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048" w:rsidRPr="000F7048" w:rsidRDefault="008019E7" w:rsidP="000F7048">
      <w:pPr>
        <w:shd w:val="clear" w:color="auto" w:fill="FFFFFF"/>
        <w:spacing w:after="0"/>
        <w:jc w:val="center"/>
        <w:textAlignment w:val="baseline"/>
        <w:rPr>
          <w:rFonts w:ascii="Calibri" w:eastAsia="Times New Roman" w:hAnsi="Calibri" w:cs="Calibri"/>
          <w:color w:val="2C2D2E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П</w:t>
      </w:r>
      <w:bookmarkStart w:id="0" w:name="_GoBack"/>
      <w:bookmarkEnd w:id="0"/>
      <w:r w:rsidR="000F7048" w:rsidRPr="000F7048">
        <w:rPr>
          <w:rFonts w:eastAsia="Times New Roman" w:cs="Times New Roman"/>
          <w:b/>
          <w:bCs/>
          <w:color w:val="000000"/>
          <w:szCs w:val="28"/>
          <w:lang w:eastAsia="ru-RU"/>
        </w:rPr>
        <w:t>лан</w:t>
      </w:r>
      <w:r w:rsidR="000F7048" w:rsidRPr="000F7048">
        <w:rPr>
          <w:rFonts w:ascii="Calibri" w:eastAsia="Times New Roman" w:hAnsi="Calibri" w:cs="Calibri"/>
          <w:color w:val="2C2D2E"/>
          <w:sz w:val="22"/>
          <w:lang w:eastAsia="ru-RU"/>
        </w:rPr>
        <w:t> </w:t>
      </w:r>
    </w:p>
    <w:p w:rsidR="000F7048" w:rsidRPr="000F7048" w:rsidRDefault="000F7048" w:rsidP="000F7048">
      <w:pPr>
        <w:shd w:val="clear" w:color="auto" w:fill="FFFFFF"/>
        <w:spacing w:after="0"/>
        <w:jc w:val="center"/>
        <w:textAlignment w:val="baseline"/>
        <w:rPr>
          <w:rFonts w:ascii="Calibri" w:eastAsia="Times New Roman" w:hAnsi="Calibri" w:cs="Calibri"/>
          <w:color w:val="2C2D2E"/>
          <w:sz w:val="22"/>
          <w:lang w:eastAsia="ru-RU"/>
        </w:rPr>
      </w:pPr>
      <w:r w:rsidRPr="000F704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работы Общественного совета МО </w:t>
      </w:r>
      <w:proofErr w:type="spellStart"/>
      <w:r w:rsidRPr="000F7048">
        <w:rPr>
          <w:rFonts w:eastAsia="Times New Roman" w:cs="Times New Roman"/>
          <w:b/>
          <w:bCs/>
          <w:color w:val="000000"/>
          <w:szCs w:val="28"/>
          <w:lang w:eastAsia="ru-RU"/>
        </w:rPr>
        <w:t>Щекинский</w:t>
      </w:r>
      <w:proofErr w:type="spellEnd"/>
      <w:r w:rsidRPr="000F704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район на 2023 год</w:t>
      </w:r>
      <w:r w:rsidRPr="000F7048">
        <w:rPr>
          <w:rFonts w:ascii="Calibri" w:eastAsia="Times New Roman" w:hAnsi="Calibri" w:cs="Calibri"/>
          <w:color w:val="2C2D2E"/>
          <w:sz w:val="22"/>
          <w:lang w:eastAsia="ru-RU"/>
        </w:rPr>
        <w:t> </w:t>
      </w:r>
    </w:p>
    <w:p w:rsidR="000F7048" w:rsidRPr="000F7048" w:rsidRDefault="000F7048" w:rsidP="000F7048">
      <w:pPr>
        <w:shd w:val="clear" w:color="auto" w:fill="FFFFFF"/>
        <w:spacing w:after="0"/>
        <w:jc w:val="center"/>
        <w:textAlignment w:val="baseline"/>
        <w:rPr>
          <w:rFonts w:ascii="Calibri" w:eastAsia="Times New Roman" w:hAnsi="Calibri" w:cs="Calibri"/>
          <w:color w:val="2C2D2E"/>
          <w:sz w:val="22"/>
          <w:lang w:eastAsia="ru-RU"/>
        </w:rPr>
      </w:pPr>
      <w:r w:rsidRPr="000F7048">
        <w:rPr>
          <w:rFonts w:ascii="Calibri" w:eastAsia="Times New Roman" w:hAnsi="Calibri" w:cs="Calibri"/>
          <w:color w:val="2C2D2E"/>
          <w:sz w:val="22"/>
          <w:lang w:eastAsia="ru-RU"/>
        </w:rPr>
        <w:t> </w:t>
      </w:r>
    </w:p>
    <w:tbl>
      <w:tblPr>
        <w:tblW w:w="10231" w:type="dxa"/>
        <w:tblInd w:w="-10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4650"/>
        <w:gridCol w:w="1725"/>
        <w:gridCol w:w="2461"/>
      </w:tblGrid>
      <w:tr w:rsidR="000F7048" w:rsidRPr="000F7048" w:rsidTr="00DE44F0"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b/>
                <w:bCs/>
                <w:color w:val="2C2D2E"/>
                <w:sz w:val="24"/>
                <w:szCs w:val="24"/>
                <w:lang w:eastAsia="ru-RU"/>
              </w:rPr>
              <w:t>№п/п</w:t>
            </w:r>
            <w:r w:rsidRPr="000F7048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 </w:t>
            </w:r>
          </w:p>
          <w:p w:rsidR="000F7048" w:rsidRPr="000F7048" w:rsidRDefault="000F7048" w:rsidP="000F7048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b/>
                <w:bCs/>
                <w:color w:val="2C2D2E"/>
                <w:sz w:val="24"/>
                <w:szCs w:val="24"/>
                <w:lang w:eastAsia="ru-RU"/>
              </w:rPr>
              <w:t>Мероприятия</w:t>
            </w:r>
            <w:r w:rsidRPr="000F7048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b/>
                <w:bCs/>
                <w:color w:val="2C2D2E"/>
                <w:sz w:val="24"/>
                <w:szCs w:val="24"/>
                <w:lang w:eastAsia="ru-RU"/>
              </w:rPr>
              <w:t>Сроки проведения</w:t>
            </w:r>
            <w:r w:rsidRPr="000F7048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b/>
                <w:bCs/>
                <w:color w:val="2C2D2E"/>
                <w:sz w:val="24"/>
                <w:szCs w:val="24"/>
                <w:lang w:eastAsia="ru-RU"/>
              </w:rPr>
              <w:t>Ответственные исполнители </w:t>
            </w:r>
            <w:r w:rsidRPr="000F7048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 </w:t>
            </w:r>
          </w:p>
        </w:tc>
      </w:tr>
      <w:tr w:rsidR="000F7048" w:rsidRPr="000F7048" w:rsidTr="00DE44F0">
        <w:trPr>
          <w:trHeight w:val="510"/>
        </w:trPr>
        <w:tc>
          <w:tcPr>
            <w:tcW w:w="1023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 </w:t>
            </w:r>
          </w:p>
          <w:p w:rsidR="000F7048" w:rsidRPr="00DE44F0" w:rsidRDefault="000F7048" w:rsidP="00DE44F0">
            <w:pPr>
              <w:pStyle w:val="a3"/>
              <w:numPr>
                <w:ilvl w:val="0"/>
                <w:numId w:val="1"/>
              </w:numPr>
              <w:spacing w:after="0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DE44F0">
              <w:rPr>
                <w:rFonts w:ascii="PT Astra Serif" w:eastAsia="Times New Roman" w:hAnsi="PT Astra Serif" w:cs="Times New Roman"/>
                <w:b/>
                <w:bCs/>
                <w:color w:val="2C2D2E"/>
                <w:sz w:val="24"/>
                <w:szCs w:val="24"/>
                <w:lang w:eastAsia="ru-RU"/>
              </w:rPr>
              <w:t>Участие в осуществлении местного самоуправления</w:t>
            </w:r>
          </w:p>
        </w:tc>
      </w:tr>
      <w:tr w:rsidR="000F7048" w:rsidRPr="000F7048" w:rsidTr="00DE44F0">
        <w:tc>
          <w:tcPr>
            <w:tcW w:w="13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1.1. </w:t>
            </w:r>
          </w:p>
        </w:tc>
        <w:tc>
          <w:tcPr>
            <w:tcW w:w="4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Участие в публичных и общественных слушаниях по основным вопросам социально-экономического развития района 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Члены Общественного совета муниципального образования </w:t>
            </w:r>
            <w:proofErr w:type="spellStart"/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 район (далее члены Общественного совета) </w:t>
            </w:r>
          </w:p>
        </w:tc>
      </w:tr>
      <w:tr w:rsidR="000F7048" w:rsidRPr="000F7048" w:rsidTr="00DE44F0">
        <w:tc>
          <w:tcPr>
            <w:tcW w:w="13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1.2. </w:t>
            </w:r>
          </w:p>
        </w:tc>
        <w:tc>
          <w:tcPr>
            <w:tcW w:w="4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Участие в работе коллегиальных совещательных органов (рабочие группы, коллегии и т.д.) 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Члены Общественного совета </w:t>
            </w:r>
          </w:p>
        </w:tc>
      </w:tr>
      <w:tr w:rsidR="000F7048" w:rsidRPr="000F7048" w:rsidTr="00DE44F0">
        <w:tc>
          <w:tcPr>
            <w:tcW w:w="13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1.3. </w:t>
            </w:r>
          </w:p>
        </w:tc>
        <w:tc>
          <w:tcPr>
            <w:tcW w:w="4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Участие в Областных мероприятиях 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Члены Общественного совета </w:t>
            </w:r>
          </w:p>
        </w:tc>
      </w:tr>
      <w:tr w:rsidR="000F7048" w:rsidRPr="000F7048" w:rsidTr="00DE44F0">
        <w:tc>
          <w:tcPr>
            <w:tcW w:w="13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1.4. </w:t>
            </w:r>
          </w:p>
        </w:tc>
        <w:tc>
          <w:tcPr>
            <w:tcW w:w="4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Участие в отчетных встречах с населением глав администраций муниципальных образований </w:t>
            </w:r>
            <w:proofErr w:type="spellStart"/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Щекинского</w:t>
            </w:r>
            <w:proofErr w:type="spellEnd"/>
            <w:r w:rsidR="00DE44F0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 района по итогам работы в 2022</w:t>
            </w: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 году 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Февраль - март 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Члены Общественного совета </w:t>
            </w:r>
          </w:p>
        </w:tc>
      </w:tr>
      <w:tr w:rsidR="000F7048" w:rsidRPr="000F7048" w:rsidTr="00DE44F0">
        <w:tc>
          <w:tcPr>
            <w:tcW w:w="1023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 </w:t>
            </w:r>
          </w:p>
          <w:p w:rsidR="000F7048" w:rsidRPr="000F7048" w:rsidRDefault="000F7048" w:rsidP="00DE44F0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b/>
                <w:bCs/>
                <w:color w:val="2C2D2E"/>
                <w:sz w:val="24"/>
                <w:szCs w:val="24"/>
                <w:lang w:eastAsia="ru-RU"/>
              </w:rPr>
              <w:t>2.</w:t>
            </w:r>
            <w:r w:rsidR="00DE44F0">
              <w:rPr>
                <w:rFonts w:ascii="PT Astra Serif" w:eastAsia="Times New Roman" w:hAnsi="PT Astra Serif" w:cs="Times New Roman"/>
                <w:b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0F7048">
              <w:rPr>
                <w:rFonts w:ascii="PT Astra Serif" w:eastAsia="Times New Roman" w:hAnsi="PT Astra Serif" w:cs="Times New Roman"/>
                <w:b/>
                <w:bCs/>
                <w:color w:val="2C2D2E"/>
                <w:sz w:val="24"/>
                <w:szCs w:val="24"/>
                <w:lang w:eastAsia="ru-RU"/>
              </w:rPr>
              <w:t>Взаимодействие с гражданским обществом</w:t>
            </w:r>
            <w:r w:rsidRPr="000F7048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 </w:t>
            </w:r>
          </w:p>
        </w:tc>
      </w:tr>
      <w:tr w:rsidR="000F7048" w:rsidRPr="000F7048" w:rsidTr="00DE44F0">
        <w:tc>
          <w:tcPr>
            <w:tcW w:w="13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2.1 </w:t>
            </w:r>
          </w:p>
        </w:tc>
        <w:tc>
          <w:tcPr>
            <w:tcW w:w="4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Участие во встречах руководителей органов местного самоуправления </w:t>
            </w:r>
            <w:proofErr w:type="spellStart"/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 района с населением 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Члены Общественного совета </w:t>
            </w:r>
          </w:p>
        </w:tc>
      </w:tr>
      <w:tr w:rsidR="000F7048" w:rsidRPr="000F7048" w:rsidTr="00DE44F0">
        <w:tc>
          <w:tcPr>
            <w:tcW w:w="13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Осуществление приема граждан в Общественной приемной Общественной палаты Тульской области 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Ежемесячно по отдельному графику 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Члены Общественного совета </w:t>
            </w:r>
          </w:p>
        </w:tc>
      </w:tr>
      <w:tr w:rsidR="000F7048" w:rsidRPr="000F7048" w:rsidTr="00DE44F0">
        <w:tc>
          <w:tcPr>
            <w:tcW w:w="13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Участие в проведении совещаний и круглых столов с некоммерческими социально ориентированными организациями </w:t>
            </w:r>
            <w:proofErr w:type="spellStart"/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 района, проведение совместных мероприятий 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Члены Общественного совета </w:t>
            </w:r>
          </w:p>
        </w:tc>
      </w:tr>
      <w:tr w:rsidR="000F7048" w:rsidRPr="000F7048" w:rsidTr="00DE44F0">
        <w:tc>
          <w:tcPr>
            <w:tcW w:w="1023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 </w:t>
            </w:r>
          </w:p>
          <w:p w:rsidR="000F7048" w:rsidRPr="000F7048" w:rsidRDefault="000F7048" w:rsidP="00DE44F0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b/>
                <w:bCs/>
                <w:color w:val="2C2D2E"/>
                <w:sz w:val="24"/>
                <w:szCs w:val="24"/>
                <w:lang w:eastAsia="ru-RU"/>
              </w:rPr>
              <w:t>3.</w:t>
            </w:r>
            <w:r w:rsidR="00DE44F0">
              <w:rPr>
                <w:rFonts w:ascii="PT Astra Serif" w:eastAsia="Times New Roman" w:hAnsi="PT Astra Serif" w:cs="Times New Roman"/>
                <w:b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0F7048">
              <w:rPr>
                <w:rFonts w:ascii="PT Astra Serif" w:eastAsia="Times New Roman" w:hAnsi="PT Astra Serif" w:cs="Times New Roman"/>
                <w:b/>
                <w:bCs/>
                <w:color w:val="2C2D2E"/>
                <w:sz w:val="24"/>
                <w:szCs w:val="24"/>
                <w:lang w:eastAsia="ru-RU"/>
              </w:rPr>
              <w:t>Общественно значимые мероприятия</w:t>
            </w:r>
          </w:p>
        </w:tc>
      </w:tr>
      <w:tr w:rsidR="000F7048" w:rsidRPr="000F7048" w:rsidTr="00DE44F0">
        <w:tc>
          <w:tcPr>
            <w:tcW w:w="13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3.1. </w:t>
            </w:r>
          </w:p>
        </w:tc>
        <w:tc>
          <w:tcPr>
            <w:tcW w:w="4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Участие в мероприятиях, проводимых органами местного самоуправления </w:t>
            </w:r>
            <w:proofErr w:type="spellStart"/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 района по правовому, духовно-нравственному, военно-патриотическому воспитанию, пропаганде здорового образа жизни, празднованию государственных праздников: </w:t>
            </w:r>
          </w:p>
          <w:p w:rsidR="000F7048" w:rsidRPr="000F7048" w:rsidRDefault="000F7048" w:rsidP="000F7048">
            <w:pPr>
              <w:spacing w:after="0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- День вывода Советских войск из Афганистана; </w:t>
            </w:r>
          </w:p>
          <w:p w:rsidR="000F7048" w:rsidRPr="000F7048" w:rsidRDefault="000F7048" w:rsidP="000F7048">
            <w:pPr>
              <w:spacing w:after="0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- День Защитника Отечества;  </w:t>
            </w:r>
          </w:p>
          <w:p w:rsidR="000F7048" w:rsidRPr="000F7048" w:rsidRDefault="000F7048" w:rsidP="000F7048">
            <w:pPr>
              <w:spacing w:after="0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- День Победы; </w:t>
            </w:r>
          </w:p>
          <w:p w:rsidR="000F7048" w:rsidRPr="000F7048" w:rsidRDefault="000F7048" w:rsidP="000F7048">
            <w:pPr>
              <w:spacing w:after="0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- День памяти и скорби; </w:t>
            </w:r>
          </w:p>
          <w:p w:rsidR="000F7048" w:rsidRPr="000F7048" w:rsidRDefault="000F7048" w:rsidP="000F7048">
            <w:pPr>
              <w:spacing w:after="0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- День России; </w:t>
            </w:r>
          </w:p>
          <w:p w:rsidR="000F7048" w:rsidRPr="000F7048" w:rsidRDefault="000F7048" w:rsidP="000F7048">
            <w:pPr>
              <w:spacing w:after="0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lastRenderedPageBreak/>
              <w:t>- День Тульской области; </w:t>
            </w:r>
          </w:p>
          <w:p w:rsidR="000F7048" w:rsidRPr="000F7048" w:rsidRDefault="000F7048" w:rsidP="000F7048">
            <w:pPr>
              <w:spacing w:after="0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- День призывника; </w:t>
            </w:r>
          </w:p>
          <w:p w:rsidR="000F7048" w:rsidRPr="000F7048" w:rsidRDefault="000F7048" w:rsidP="000F7048">
            <w:pPr>
              <w:spacing w:after="0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- Районные конкурсы и акции и т.д. 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lastRenderedPageBreak/>
              <w:t>В течение года 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Члены Общественного совета </w:t>
            </w:r>
          </w:p>
        </w:tc>
      </w:tr>
      <w:tr w:rsidR="000F7048" w:rsidRPr="000F7048" w:rsidTr="00DE44F0">
        <w:tc>
          <w:tcPr>
            <w:tcW w:w="13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lastRenderedPageBreak/>
              <w:t>3.2 </w:t>
            </w:r>
          </w:p>
        </w:tc>
        <w:tc>
          <w:tcPr>
            <w:tcW w:w="4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Участие в мероприятиях по благоустройству на территории </w:t>
            </w:r>
            <w:proofErr w:type="spellStart"/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 района (субботники, акции и т.д.)  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Члены Общественного совета </w:t>
            </w:r>
          </w:p>
        </w:tc>
      </w:tr>
      <w:tr w:rsidR="000F7048" w:rsidRPr="000F7048" w:rsidTr="00DE44F0">
        <w:tc>
          <w:tcPr>
            <w:tcW w:w="1023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 </w:t>
            </w:r>
          </w:p>
          <w:p w:rsidR="000F7048" w:rsidRPr="000F7048" w:rsidRDefault="000F7048" w:rsidP="00DE44F0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b/>
                <w:bCs/>
                <w:color w:val="2C2D2E"/>
                <w:sz w:val="24"/>
                <w:szCs w:val="24"/>
                <w:lang w:eastAsia="ru-RU"/>
              </w:rPr>
              <w:t>4.</w:t>
            </w:r>
            <w:r w:rsidR="00DE44F0">
              <w:rPr>
                <w:rFonts w:ascii="PT Astra Serif" w:eastAsia="Times New Roman" w:hAnsi="PT Astra Serif" w:cs="Times New Roman"/>
                <w:b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0F7048">
              <w:rPr>
                <w:rFonts w:ascii="PT Astra Serif" w:eastAsia="Times New Roman" w:hAnsi="PT Astra Serif" w:cs="Times New Roman"/>
                <w:b/>
                <w:bCs/>
                <w:color w:val="2C2D2E"/>
                <w:sz w:val="24"/>
                <w:szCs w:val="24"/>
                <w:lang w:eastAsia="ru-RU"/>
              </w:rPr>
              <w:t>Информационное обеспечение</w:t>
            </w:r>
          </w:p>
        </w:tc>
      </w:tr>
      <w:tr w:rsidR="000F7048" w:rsidRPr="000F7048" w:rsidTr="00DE44F0">
        <w:tc>
          <w:tcPr>
            <w:tcW w:w="13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4.1. </w:t>
            </w:r>
          </w:p>
        </w:tc>
        <w:tc>
          <w:tcPr>
            <w:tcW w:w="4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Освещение в СМИ и на официальном Портале </w:t>
            </w:r>
            <w:proofErr w:type="spellStart"/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 района информации о деятельности Общественного совета 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постоянно 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Секретарь Общественного совета, члены Общественного совета </w:t>
            </w:r>
          </w:p>
        </w:tc>
      </w:tr>
      <w:tr w:rsidR="000F7048" w:rsidRPr="000F7048" w:rsidTr="00DE44F0">
        <w:tc>
          <w:tcPr>
            <w:tcW w:w="1023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 </w:t>
            </w:r>
          </w:p>
          <w:p w:rsidR="000F7048" w:rsidRPr="000F7048" w:rsidRDefault="000F7048" w:rsidP="00DE44F0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b/>
                <w:bCs/>
                <w:color w:val="2C2D2E"/>
                <w:sz w:val="24"/>
                <w:szCs w:val="24"/>
                <w:lang w:eastAsia="ru-RU"/>
              </w:rPr>
              <w:t>5.</w:t>
            </w:r>
            <w:r w:rsidR="00DE44F0">
              <w:rPr>
                <w:rFonts w:ascii="PT Astra Serif" w:eastAsia="Times New Roman" w:hAnsi="PT Astra Serif" w:cs="Times New Roman"/>
                <w:b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0F7048">
              <w:rPr>
                <w:rFonts w:ascii="PT Astra Serif" w:eastAsia="Times New Roman" w:hAnsi="PT Astra Serif" w:cs="Times New Roman"/>
                <w:b/>
                <w:bCs/>
                <w:color w:val="2C2D2E"/>
                <w:sz w:val="24"/>
                <w:szCs w:val="24"/>
                <w:lang w:eastAsia="ru-RU"/>
              </w:rPr>
              <w:t>Мероприятия общественного контроля</w:t>
            </w:r>
          </w:p>
        </w:tc>
      </w:tr>
      <w:tr w:rsidR="000F7048" w:rsidRPr="000F7048" w:rsidTr="00DE44F0">
        <w:tc>
          <w:tcPr>
            <w:tcW w:w="13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5.1. </w:t>
            </w:r>
          </w:p>
        </w:tc>
        <w:tc>
          <w:tcPr>
            <w:tcW w:w="4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Проведение общественного мониторинга по реализации социальных проектов на территории </w:t>
            </w:r>
            <w:proofErr w:type="spellStart"/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 района 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Члены Общественного совета </w:t>
            </w:r>
          </w:p>
        </w:tc>
      </w:tr>
      <w:tr w:rsidR="000F7048" w:rsidRPr="000F7048" w:rsidTr="00DE44F0">
        <w:tc>
          <w:tcPr>
            <w:tcW w:w="13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5.2   </w:t>
            </w:r>
          </w:p>
        </w:tc>
        <w:tc>
          <w:tcPr>
            <w:tcW w:w="4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Проведение общественного мониторинга по решению социально значимых вопросов на территории </w:t>
            </w:r>
            <w:proofErr w:type="spellStart"/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 района   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Члены Общественного совета </w:t>
            </w:r>
          </w:p>
        </w:tc>
      </w:tr>
      <w:tr w:rsidR="000F7048" w:rsidRPr="000F7048" w:rsidTr="00DE44F0">
        <w:tc>
          <w:tcPr>
            <w:tcW w:w="13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5.3 </w:t>
            </w:r>
          </w:p>
        </w:tc>
        <w:tc>
          <w:tcPr>
            <w:tcW w:w="4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Проведение мониторинга выполнения работ по итогам рассмотрения обращений жителей </w:t>
            </w:r>
            <w:proofErr w:type="spellStart"/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 района 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Члены Общественного совета </w:t>
            </w:r>
          </w:p>
        </w:tc>
      </w:tr>
      <w:tr w:rsidR="000F7048" w:rsidRPr="000F7048" w:rsidTr="00DE44F0">
        <w:tc>
          <w:tcPr>
            <w:tcW w:w="1023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 </w:t>
            </w:r>
          </w:p>
          <w:p w:rsidR="000F7048" w:rsidRPr="000F7048" w:rsidRDefault="000F7048" w:rsidP="000F7048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b/>
                <w:bCs/>
                <w:color w:val="2C2D2E"/>
                <w:sz w:val="24"/>
                <w:szCs w:val="24"/>
                <w:lang w:eastAsia="ru-RU"/>
              </w:rPr>
              <w:t>6. Организационные мероприятия</w:t>
            </w:r>
            <w:r w:rsidRPr="000F7048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 </w:t>
            </w:r>
          </w:p>
        </w:tc>
      </w:tr>
      <w:tr w:rsidR="000F7048" w:rsidRPr="000F7048" w:rsidTr="00DE44F0">
        <w:tc>
          <w:tcPr>
            <w:tcW w:w="13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6.1. </w:t>
            </w:r>
          </w:p>
        </w:tc>
        <w:tc>
          <w:tcPr>
            <w:tcW w:w="4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Проведение заседаний Общественного совета 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Не реже 1 раза в три месяца 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Секретарь Общественного совета </w:t>
            </w:r>
          </w:p>
        </w:tc>
      </w:tr>
      <w:tr w:rsidR="000F7048" w:rsidRPr="000F7048" w:rsidTr="00DE44F0">
        <w:tc>
          <w:tcPr>
            <w:tcW w:w="13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6.2    </w:t>
            </w:r>
          </w:p>
        </w:tc>
        <w:tc>
          <w:tcPr>
            <w:tcW w:w="4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Проведение внеочередных заседаний Общественного совета 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По необходимости 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Секретарь Общественного совета </w:t>
            </w:r>
          </w:p>
        </w:tc>
      </w:tr>
      <w:tr w:rsidR="000F7048" w:rsidRPr="000F7048" w:rsidTr="00DE44F0">
        <w:tc>
          <w:tcPr>
            <w:tcW w:w="13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6.6.3</w:t>
            </w:r>
          </w:p>
        </w:tc>
        <w:tc>
          <w:tcPr>
            <w:tcW w:w="4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Проведение заседаний координационного совета 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Не реже 1 раза в три месяца 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E44F0" w:rsidRDefault="00DE44F0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Председатель Общественного совета,</w:t>
            </w:r>
          </w:p>
          <w:p w:rsidR="000F7048" w:rsidRPr="000F704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Председатели комиссий </w:t>
            </w:r>
          </w:p>
        </w:tc>
      </w:tr>
      <w:tr w:rsidR="000F7048" w:rsidRPr="000F7048" w:rsidTr="00DE44F0">
        <w:tc>
          <w:tcPr>
            <w:tcW w:w="13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6</w:t>
            </w:r>
            <w:r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.</w:t>
            </w: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4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Проведение заседаний комиссий </w:t>
            </w:r>
          </w:p>
          <w:p w:rsidR="000F7048" w:rsidRPr="000F7048" w:rsidRDefault="000F7048" w:rsidP="000F7048">
            <w:pPr>
              <w:spacing w:after="0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Не реже 1 раза в три месяца 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Председатели комиссий </w:t>
            </w:r>
          </w:p>
        </w:tc>
      </w:tr>
      <w:tr w:rsidR="000F7048" w:rsidRPr="000F7048" w:rsidTr="00DE44F0">
        <w:tc>
          <w:tcPr>
            <w:tcW w:w="13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8B3228" w:rsidRDefault="000F7048" w:rsidP="000F7048">
            <w:pPr>
              <w:spacing w:after="0"/>
              <w:textAlignment w:val="baseline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8B32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6.6.5</w:t>
            </w:r>
          </w:p>
        </w:tc>
        <w:tc>
          <w:tcPr>
            <w:tcW w:w="4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8B3228" w:rsidRDefault="00DE44F0" w:rsidP="00DE44F0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Деятельность членов Общественного с</w:t>
            </w:r>
            <w:r w:rsidR="000F7048" w:rsidRPr="008B3228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овета по независимой оценке качества условий оказания услуг организациями в сфере образования, культуры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8B322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8B32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7048" w:rsidRPr="008B322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8B32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председатель</w:t>
            </w:r>
            <w:r w:rsidR="00DE44F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DE44F0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Общественного совета</w:t>
            </w:r>
          </w:p>
        </w:tc>
      </w:tr>
      <w:tr w:rsidR="000F7048" w:rsidRPr="000F7048" w:rsidTr="00DE44F0">
        <w:tc>
          <w:tcPr>
            <w:tcW w:w="13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8B3228" w:rsidRDefault="000F7048" w:rsidP="000F7048">
            <w:pPr>
              <w:spacing w:after="0"/>
              <w:textAlignment w:val="baseline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8B32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6.6.6</w:t>
            </w:r>
          </w:p>
        </w:tc>
        <w:tc>
          <w:tcPr>
            <w:tcW w:w="4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8B3228" w:rsidRDefault="000F7048" w:rsidP="000F7048">
            <w:pPr>
              <w:spacing w:line="233" w:lineRule="atLeast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8B3228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Работа с обращениями граждан.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8B3228" w:rsidRDefault="000F7048" w:rsidP="000F7048">
            <w:pPr>
              <w:spacing w:line="233" w:lineRule="atLeast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8B3228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7048" w:rsidRPr="008B3228" w:rsidRDefault="000F7048" w:rsidP="000F7048">
            <w:pPr>
              <w:spacing w:line="233" w:lineRule="atLeast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8B3228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Члены общественного Совета</w:t>
            </w:r>
          </w:p>
        </w:tc>
      </w:tr>
      <w:tr w:rsidR="000F7048" w:rsidRPr="000F7048" w:rsidTr="00DE44F0">
        <w:tc>
          <w:tcPr>
            <w:tcW w:w="1023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7048" w:rsidRPr="000F7048" w:rsidRDefault="000F7048" w:rsidP="00DE44F0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8B3228"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7.</w:t>
            </w:r>
            <w:r w:rsidR="00DE44F0"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B3228"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Проведение Дней Общественного совета в поселениях района</w:t>
            </w:r>
          </w:p>
        </w:tc>
      </w:tr>
      <w:tr w:rsidR="000F7048" w:rsidRPr="000F7048" w:rsidTr="00DE44F0">
        <w:tc>
          <w:tcPr>
            <w:tcW w:w="13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8B3228" w:rsidRDefault="000F7048" w:rsidP="000F7048">
            <w:pPr>
              <w:spacing w:after="0"/>
              <w:textAlignment w:val="baseline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8B32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7.2</w:t>
            </w:r>
          </w:p>
        </w:tc>
        <w:tc>
          <w:tcPr>
            <w:tcW w:w="4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DE44F0" w:rsidRDefault="000F7048" w:rsidP="000F7048">
            <w:pPr>
              <w:spacing w:after="0"/>
              <w:textAlignment w:val="baseline"/>
              <w:rPr>
                <w:rFonts w:ascii="PT Astra Serif" w:eastAsia="Times New Roman" w:hAnsi="PT Astra Serif" w:cs="Calibri"/>
                <w:sz w:val="24"/>
                <w:szCs w:val="24"/>
                <w:shd w:val="clear" w:color="auto" w:fill="FFFFFF"/>
                <w:lang w:eastAsia="ru-RU"/>
              </w:rPr>
            </w:pPr>
            <w:r w:rsidRPr="008B3228">
              <w:rPr>
                <w:rFonts w:ascii="PT Astra Serif" w:eastAsia="Times New Roman" w:hAnsi="PT Astra Serif" w:cs="Calibri"/>
                <w:sz w:val="24"/>
                <w:szCs w:val="24"/>
                <w:shd w:val="clear" w:color="auto" w:fill="FFFFFF"/>
                <w:lang w:eastAsia="ru-RU"/>
              </w:rPr>
              <w:t>День Общес</w:t>
            </w:r>
            <w:r w:rsidR="00DE44F0">
              <w:rPr>
                <w:rFonts w:ascii="PT Astra Serif" w:eastAsia="Times New Roman" w:hAnsi="PT Astra Serif" w:cs="Calibri"/>
                <w:sz w:val="24"/>
                <w:szCs w:val="24"/>
                <w:shd w:val="clear" w:color="auto" w:fill="FFFFFF"/>
                <w:lang w:eastAsia="ru-RU"/>
              </w:rPr>
              <w:t xml:space="preserve">твенного Совета в МО </w:t>
            </w:r>
          </w:p>
          <w:p w:rsidR="000F7048" w:rsidRPr="008B3228" w:rsidRDefault="00DE44F0" w:rsidP="000F7048">
            <w:pPr>
              <w:spacing w:after="0"/>
              <w:textAlignment w:val="baseline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4"/>
                <w:szCs w:val="24"/>
                <w:shd w:val="clear" w:color="auto" w:fill="FFFFFF"/>
                <w:lang w:eastAsia="ru-RU"/>
              </w:rPr>
              <w:t>г. Советск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8B322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8B32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7048" w:rsidRPr="008B322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8B32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Отдел по взаимодействию с ОМС и организационной работе </w:t>
            </w:r>
          </w:p>
        </w:tc>
      </w:tr>
      <w:tr w:rsidR="000F7048" w:rsidRPr="000F7048" w:rsidTr="00DE44F0">
        <w:tc>
          <w:tcPr>
            <w:tcW w:w="1023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 </w:t>
            </w:r>
          </w:p>
          <w:p w:rsidR="000F7048" w:rsidRPr="000F7048" w:rsidRDefault="000F7048" w:rsidP="000F7048">
            <w:pPr>
              <w:spacing w:after="0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b/>
                <w:bCs/>
                <w:color w:val="2C2D2E"/>
                <w:sz w:val="24"/>
                <w:szCs w:val="24"/>
                <w:lang w:eastAsia="ru-RU"/>
              </w:rPr>
              <w:t>8.Вопросы для рассмотрения на заседаниях</w:t>
            </w:r>
            <w:r w:rsidRPr="000F7048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 </w:t>
            </w:r>
          </w:p>
        </w:tc>
      </w:tr>
      <w:tr w:rsidR="000F7048" w:rsidRPr="000F7048" w:rsidTr="00DE44F0">
        <w:tc>
          <w:tcPr>
            <w:tcW w:w="13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EF58CE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lastRenderedPageBreak/>
              <w:t>8.1.</w:t>
            </w:r>
          </w:p>
        </w:tc>
        <w:tc>
          <w:tcPr>
            <w:tcW w:w="4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8B3228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Деятельность правоохранительных органов по соблюдению Закона тишины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1 квартал </w:t>
            </w:r>
          </w:p>
          <w:p w:rsidR="000F7048" w:rsidRPr="000F7048" w:rsidRDefault="000F7048" w:rsidP="000F7048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 </w:t>
            </w:r>
          </w:p>
          <w:p w:rsidR="000F7048" w:rsidRPr="000F7048" w:rsidRDefault="000F7048" w:rsidP="000F7048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январь - март 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 w:line="235" w:lineRule="atLeast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 </w:t>
            </w:r>
          </w:p>
        </w:tc>
      </w:tr>
      <w:tr w:rsidR="000F7048" w:rsidRPr="000F7048" w:rsidTr="00DE44F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F7048" w:rsidRPr="000F7048" w:rsidRDefault="000F7048" w:rsidP="000F7048">
            <w:pPr>
              <w:spacing w:after="0" w:line="235" w:lineRule="atLeast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Информация о деятельности администрации </w:t>
            </w:r>
            <w:proofErr w:type="spellStart"/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 района за </w:t>
            </w:r>
            <w:r w:rsidRPr="008B32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2022 год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F7048" w:rsidRPr="000F7048" w:rsidRDefault="000F7048" w:rsidP="000F7048">
            <w:pPr>
              <w:spacing w:after="0" w:line="235" w:lineRule="atLeast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 района </w:t>
            </w:r>
          </w:p>
        </w:tc>
      </w:tr>
      <w:tr w:rsidR="000F7048" w:rsidRPr="000F7048" w:rsidTr="00DE44F0">
        <w:tc>
          <w:tcPr>
            <w:tcW w:w="13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ind w:firstLine="444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8.2. </w:t>
            </w:r>
          </w:p>
        </w:tc>
        <w:tc>
          <w:tcPr>
            <w:tcW w:w="4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8B3228">
              <w:rPr>
                <w:rFonts w:ascii="PT Astra Serif" w:eastAsia="Times New Roman" w:hAnsi="PT Astra Serif" w:cs="Calibri"/>
                <w:sz w:val="24"/>
                <w:szCs w:val="24"/>
                <w:shd w:val="clear" w:color="auto" w:fill="FFFFFF"/>
                <w:lang w:eastAsia="ru-RU"/>
              </w:rPr>
              <w:t>О работе учреждений культуры и образования по патриотическому и нравственному воспитанию детей и молодежи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2 квартал </w:t>
            </w:r>
          </w:p>
          <w:p w:rsidR="000F7048" w:rsidRPr="000F7048" w:rsidRDefault="000F7048" w:rsidP="000F7048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 </w:t>
            </w:r>
          </w:p>
          <w:p w:rsidR="000F7048" w:rsidRPr="000F7048" w:rsidRDefault="000F7048" w:rsidP="000F7048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апрель - июнь 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Комитет по образованию,</w:t>
            </w:r>
            <w:r w:rsidR="00CA6AA7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комитет по культуре</w:t>
            </w:r>
            <w:r w:rsidR="008B3228"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 молодежной политике и спорту </w:t>
            </w:r>
          </w:p>
        </w:tc>
      </w:tr>
      <w:tr w:rsidR="00AB5DDF" w:rsidRPr="000F7048" w:rsidTr="00DE44F0">
        <w:tc>
          <w:tcPr>
            <w:tcW w:w="13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AB5DDF" w:rsidRPr="000F7048" w:rsidRDefault="00AB5DDF" w:rsidP="000F7048">
            <w:pPr>
              <w:spacing w:after="0"/>
              <w:ind w:firstLine="444"/>
              <w:textAlignment w:val="baseline"/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AB5DDF" w:rsidRPr="008B3228" w:rsidRDefault="00AB5DDF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sz w:val="24"/>
                <w:szCs w:val="24"/>
                <w:shd w:val="clear" w:color="auto" w:fill="FFFFFF"/>
                <w:lang w:eastAsia="ru-RU"/>
              </w:rPr>
            </w:pPr>
            <w:r w:rsidRPr="008B3228">
              <w:rPr>
                <w:rFonts w:ascii="PT Astra Serif" w:eastAsia="Times New Roman" w:hAnsi="PT Astra Serif" w:cs="Calibri"/>
                <w:sz w:val="24"/>
                <w:szCs w:val="24"/>
                <w:shd w:val="clear" w:color="auto" w:fill="FFFFFF"/>
                <w:lang w:eastAsia="ru-RU"/>
              </w:rPr>
              <w:t>О состоянии и использовании детских дворовых площадок</w:t>
            </w:r>
            <w:r>
              <w:rPr>
                <w:rFonts w:ascii="PT Astra Serif" w:eastAsia="Times New Roman" w:hAnsi="PT Astra Serif" w:cs="Calibri"/>
                <w:sz w:val="24"/>
                <w:szCs w:val="24"/>
                <w:shd w:val="clear" w:color="auto" w:fill="FFFFFF"/>
                <w:lang w:eastAsia="ru-RU"/>
              </w:rPr>
              <w:t xml:space="preserve"> на территории                                г. Щекино</w:t>
            </w:r>
          </w:p>
        </w:tc>
        <w:tc>
          <w:tcPr>
            <w:tcW w:w="17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AB5DDF" w:rsidRPr="000F7048" w:rsidRDefault="00AB5DDF" w:rsidP="000F7048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5DDF" w:rsidRPr="000F7048" w:rsidRDefault="00AB5DDF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Управление по жизнеобеспечения, строительства, благоустройства и дорожно-транспортному хозяйству </w:t>
            </w:r>
          </w:p>
        </w:tc>
      </w:tr>
      <w:tr w:rsidR="000F7048" w:rsidRPr="000F7048" w:rsidTr="00DE44F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F7048" w:rsidRPr="000F7048" w:rsidRDefault="000F7048" w:rsidP="000F7048">
            <w:pPr>
              <w:spacing w:after="0" w:line="235" w:lineRule="atLeast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Отчет об исполнении бюджета муниципального образования </w:t>
            </w:r>
            <w:proofErr w:type="spellStart"/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 район за </w:t>
            </w:r>
            <w:r w:rsidRPr="008B32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2022 год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F7048" w:rsidRPr="000F7048" w:rsidRDefault="000F7048" w:rsidP="000F7048">
            <w:pPr>
              <w:spacing w:after="0" w:line="235" w:lineRule="atLeast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Финансовое управление </w:t>
            </w:r>
          </w:p>
        </w:tc>
      </w:tr>
      <w:tr w:rsidR="000F7048" w:rsidRPr="000F7048" w:rsidTr="00DE44F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F7048" w:rsidRPr="000F7048" w:rsidRDefault="000F7048" w:rsidP="000F7048">
            <w:pPr>
              <w:spacing w:after="0" w:line="235" w:lineRule="atLeast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Отчет об исполнении бюджета муниципального образования город Щекино за </w:t>
            </w:r>
            <w:r w:rsidRPr="008B32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2022 год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F7048" w:rsidRPr="000F7048" w:rsidRDefault="000F7048" w:rsidP="000F7048">
            <w:pPr>
              <w:spacing w:after="0" w:line="235" w:lineRule="atLeast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Финансовое управление </w:t>
            </w:r>
          </w:p>
        </w:tc>
      </w:tr>
      <w:tr w:rsidR="000F7048" w:rsidRPr="000F7048" w:rsidTr="00DE44F0">
        <w:tc>
          <w:tcPr>
            <w:tcW w:w="13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ind w:firstLine="368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8.3. </w:t>
            </w:r>
          </w:p>
        </w:tc>
        <w:tc>
          <w:tcPr>
            <w:tcW w:w="4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EF58CE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О ходе реализации проектов</w:t>
            </w:r>
            <w:r w:rsidR="000F7048"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 «Формирова</w:t>
            </w:r>
            <w:r w:rsidR="001A276A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ние комфортной городской среды» и «</w:t>
            </w:r>
            <w:r w:rsidRPr="00EF58CE">
              <w:rPr>
                <w:rFonts w:eastAsia="Calibri"/>
                <w:bCs/>
                <w:sz w:val="24"/>
                <w:szCs w:val="24"/>
              </w:rPr>
              <w:t>Безопасные и качественные автомобильные дороги</w:t>
            </w:r>
            <w:r w:rsidR="001A276A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»</w:t>
            </w:r>
            <w:r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Щекинского</w:t>
            </w:r>
            <w:proofErr w:type="spellEnd"/>
            <w:r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3 квартал </w:t>
            </w:r>
          </w:p>
          <w:p w:rsidR="000F7048" w:rsidRPr="000F7048" w:rsidRDefault="000F7048" w:rsidP="000F7048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 </w:t>
            </w:r>
          </w:p>
          <w:p w:rsidR="000F7048" w:rsidRPr="000F7048" w:rsidRDefault="000F7048" w:rsidP="000F7048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(июль-сентябрь) </w:t>
            </w:r>
          </w:p>
          <w:p w:rsidR="000F7048" w:rsidRPr="000F704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Управление по вопросам жизнеобеспечения, строительства, благоустройства и дорожно-транспортному хозяйству </w:t>
            </w:r>
          </w:p>
        </w:tc>
      </w:tr>
      <w:tr w:rsidR="000F7048" w:rsidRPr="000F7048" w:rsidTr="00DE44F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F7048" w:rsidRPr="000F7048" w:rsidRDefault="000F7048" w:rsidP="000F7048">
            <w:pPr>
              <w:spacing w:after="0" w:line="235" w:lineRule="atLeast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О ходе реализации проекта «Народный бюджет </w:t>
            </w:r>
            <w:r w:rsidRPr="008B32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2023» </w:t>
            </w: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на территории </w:t>
            </w:r>
            <w:proofErr w:type="spellStart"/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 района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F7048" w:rsidRPr="000F7048" w:rsidRDefault="000F7048" w:rsidP="000F7048">
            <w:pPr>
              <w:spacing w:after="0" w:line="235" w:lineRule="atLeast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Отдел по взаимодействию с ОМС и организационной работе </w:t>
            </w:r>
          </w:p>
        </w:tc>
      </w:tr>
      <w:tr w:rsidR="000F7048" w:rsidRPr="000F7048" w:rsidTr="00DE44F0">
        <w:tc>
          <w:tcPr>
            <w:tcW w:w="13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ind w:firstLine="368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4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О проекте бюджета МО </w:t>
            </w:r>
            <w:proofErr w:type="spellStart"/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 район на </w:t>
            </w:r>
            <w:r w:rsidRPr="008B32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 год </w:t>
            </w: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и плановый период  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4 квартал </w:t>
            </w:r>
          </w:p>
          <w:p w:rsidR="000F7048" w:rsidRPr="000F7048" w:rsidRDefault="000F7048" w:rsidP="000F7048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 </w:t>
            </w:r>
          </w:p>
          <w:p w:rsidR="000F7048" w:rsidRPr="000F7048" w:rsidRDefault="000F7048" w:rsidP="000F7048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(октябрь – декабрь) </w:t>
            </w:r>
          </w:p>
          <w:p w:rsidR="000F7048" w:rsidRPr="000F704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Финансовое управление </w:t>
            </w:r>
          </w:p>
        </w:tc>
      </w:tr>
      <w:tr w:rsidR="000F7048" w:rsidRPr="000F7048" w:rsidTr="00DE44F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F7048" w:rsidRPr="000F7048" w:rsidRDefault="000F7048" w:rsidP="000F7048">
            <w:pPr>
              <w:spacing w:after="0" w:line="235" w:lineRule="atLeast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О проекте бюджета МО </w:t>
            </w:r>
            <w:proofErr w:type="spellStart"/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г.Щекино</w:t>
            </w:r>
            <w:proofErr w:type="spellEnd"/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 </w:t>
            </w:r>
            <w:proofErr w:type="spellStart"/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 района на </w:t>
            </w:r>
            <w:r w:rsidRPr="008B32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 год </w:t>
            </w: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и плановый период 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F7048" w:rsidRPr="000F7048" w:rsidRDefault="000F7048" w:rsidP="000F7048">
            <w:pPr>
              <w:spacing w:after="0" w:line="235" w:lineRule="atLeast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Финансовое управление </w:t>
            </w:r>
          </w:p>
        </w:tc>
      </w:tr>
      <w:tr w:rsidR="000F7048" w:rsidRPr="000F7048" w:rsidTr="00DE44F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F7048" w:rsidRPr="000F7048" w:rsidRDefault="000F7048" w:rsidP="000F7048">
            <w:pPr>
              <w:spacing w:after="0" w:line="235" w:lineRule="atLeast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1A276A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Организация питания детей </w:t>
            </w:r>
            <w:proofErr w:type="gramStart"/>
            <w:r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в </w:t>
            </w:r>
            <w:r w:rsidR="000F7048" w:rsidRPr="008B3228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 образовательных</w:t>
            </w:r>
            <w:proofErr w:type="gramEnd"/>
            <w:r w:rsidR="000F7048" w:rsidRPr="008B3228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 учреждениях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F7048" w:rsidRPr="000F7048" w:rsidRDefault="000F7048" w:rsidP="000F7048">
            <w:pPr>
              <w:spacing w:after="0" w:line="235" w:lineRule="atLeast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 </w:t>
            </w:r>
            <w:r w:rsidR="008B3228"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Комитет по образованию</w:t>
            </w:r>
          </w:p>
        </w:tc>
      </w:tr>
      <w:tr w:rsidR="000F7048" w:rsidRPr="000F7048" w:rsidTr="00DE44F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F7048" w:rsidRPr="000F7048" w:rsidRDefault="000F7048" w:rsidP="000F7048">
            <w:pPr>
              <w:spacing w:after="0" w:line="235" w:lineRule="atLeast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О проекте плана раб</w:t>
            </w:r>
            <w:r w:rsidR="00846E1E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оты Общественного совета на 2024</w:t>
            </w: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 год.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F7048" w:rsidRPr="000F7048" w:rsidRDefault="000F7048" w:rsidP="000F7048">
            <w:pPr>
              <w:spacing w:after="0" w:line="235" w:lineRule="atLeast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7048" w:rsidRPr="000F7048" w:rsidRDefault="000F7048" w:rsidP="000F7048">
            <w:pPr>
              <w:spacing w:after="0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Председатель Общественного совета</w:t>
            </w:r>
            <w:r w:rsidR="001A276A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, председатели комиссий</w:t>
            </w:r>
            <w:r w:rsidRPr="000F7048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</w:tr>
    </w:tbl>
    <w:p w:rsidR="000F7048" w:rsidRPr="000F7048" w:rsidRDefault="000F7048" w:rsidP="000F7048">
      <w:pPr>
        <w:shd w:val="clear" w:color="auto" w:fill="FFFFFF"/>
        <w:spacing w:after="0"/>
        <w:rPr>
          <w:rFonts w:ascii="Calibri" w:eastAsia="Times New Roman" w:hAnsi="Calibri" w:cs="Calibri"/>
          <w:color w:val="2C2D2E"/>
          <w:sz w:val="22"/>
          <w:lang w:eastAsia="ru-RU"/>
        </w:rPr>
      </w:pPr>
      <w:r w:rsidRPr="000F7048">
        <w:rPr>
          <w:rFonts w:ascii="Calibri" w:eastAsia="Times New Roman" w:hAnsi="Calibri" w:cs="Calibri"/>
          <w:color w:val="2C2D2E"/>
          <w:sz w:val="22"/>
          <w:lang w:eastAsia="ru-RU"/>
        </w:rPr>
        <w:t> </w:t>
      </w:r>
    </w:p>
    <w:p w:rsidR="000F7048" w:rsidRPr="000F7048" w:rsidRDefault="000F7048" w:rsidP="000F704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2C2D2E"/>
          <w:sz w:val="22"/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E5B45"/>
    <w:multiLevelType w:val="hybridMultilevel"/>
    <w:tmpl w:val="AD680D52"/>
    <w:lvl w:ilvl="0" w:tplc="7C7CFE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3A"/>
    <w:rsid w:val="000F7048"/>
    <w:rsid w:val="001A276A"/>
    <w:rsid w:val="006C0B77"/>
    <w:rsid w:val="008019E7"/>
    <w:rsid w:val="008242FF"/>
    <w:rsid w:val="00846E1E"/>
    <w:rsid w:val="00870751"/>
    <w:rsid w:val="008B3228"/>
    <w:rsid w:val="00922C48"/>
    <w:rsid w:val="00AB5DDF"/>
    <w:rsid w:val="00AC613A"/>
    <w:rsid w:val="00B7536C"/>
    <w:rsid w:val="00B915B7"/>
    <w:rsid w:val="00CA6AA7"/>
    <w:rsid w:val="00DE44F0"/>
    <w:rsid w:val="00EA59DF"/>
    <w:rsid w:val="00EE4070"/>
    <w:rsid w:val="00EF58CE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7DDB0-461C-4ED5-8896-A318F1DA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5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34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9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8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9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0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1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96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6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2022-12-08T13:46:00Z</dcterms:created>
  <dcterms:modified xsi:type="dcterms:W3CDTF">2023-05-12T13:41:00Z</dcterms:modified>
</cp:coreProperties>
</file>