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04" w:rsidRDefault="004D2504" w:rsidP="004D2504">
      <w:pPr>
        <w:jc w:val="center"/>
        <w:rPr>
          <w:lang w:val="en-US"/>
        </w:rPr>
      </w:pPr>
      <w:r w:rsidRPr="00A70C78">
        <w:rPr>
          <w:b/>
          <w:noProof/>
        </w:rPr>
        <w:drawing>
          <wp:inline distT="0" distB="0" distL="0" distR="0">
            <wp:extent cx="628650" cy="7810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504" w:rsidRPr="0006631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06631C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4D2504" w:rsidRPr="0006631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06631C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4D2504" w:rsidRPr="0006631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06631C">
        <w:rPr>
          <w:rFonts w:ascii="PT Astra Serif" w:hAnsi="PT Astra Serif"/>
          <w:b/>
          <w:sz w:val="24"/>
          <w:szCs w:val="24"/>
        </w:rPr>
        <w:t xml:space="preserve"> ЩЁКИНСКИЙ РАЙОН</w:t>
      </w:r>
    </w:p>
    <w:p w:rsidR="004D2504" w:rsidRPr="0006631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</w:p>
    <w:p w:rsidR="004D2504" w:rsidRPr="0006631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06631C">
        <w:rPr>
          <w:rFonts w:ascii="PT Astra Serif" w:hAnsi="PT Astra Serif"/>
          <w:b/>
          <w:sz w:val="24"/>
          <w:szCs w:val="24"/>
        </w:rPr>
        <w:t>ФИНАНСОВОЕ УПРАВЛЕНИЕ</w:t>
      </w:r>
    </w:p>
    <w:p w:rsidR="004D2504" w:rsidRPr="0006631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</w:t>
      </w:r>
      <w:r w:rsidR="00FA7889">
        <w:rPr>
          <w:rFonts w:ascii="PT Astra Serif" w:hAnsi="PT Astra Serif"/>
          <w:b/>
          <w:sz w:val="24"/>
          <w:szCs w:val="24"/>
        </w:rPr>
        <w:t>Ц</w:t>
      </w:r>
      <w:r>
        <w:rPr>
          <w:rFonts w:ascii="PT Astra Serif" w:hAnsi="PT Astra Serif"/>
          <w:b/>
          <w:sz w:val="24"/>
          <w:szCs w:val="24"/>
        </w:rPr>
        <w:t xml:space="preserve">ИИ </w:t>
      </w:r>
      <w:r w:rsidRPr="0006631C">
        <w:rPr>
          <w:rFonts w:ascii="PT Astra Serif" w:hAnsi="PT Astra Serif"/>
          <w:b/>
          <w:sz w:val="24"/>
          <w:szCs w:val="24"/>
        </w:rPr>
        <w:t>ЩЁКИНСКОГО РАЙОНА</w:t>
      </w:r>
    </w:p>
    <w:p w:rsidR="004D2504" w:rsidRPr="0006631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06631C">
        <w:rPr>
          <w:rFonts w:ascii="PT Astra Serif" w:hAnsi="PT Astra Serif"/>
          <w:b/>
          <w:sz w:val="24"/>
          <w:szCs w:val="24"/>
        </w:rPr>
        <w:tab/>
      </w:r>
    </w:p>
    <w:p w:rsidR="004D2504" w:rsidRPr="0006631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</w:p>
    <w:p w:rsidR="004D2504" w:rsidRPr="004B51A9" w:rsidRDefault="004D2504" w:rsidP="004B51A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06631C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BF4B03" w:rsidRDefault="00BF4B03" w:rsidP="004D2504">
      <w:pPr>
        <w:ind w:right="-4069"/>
        <w:outlineLvl w:val="0"/>
        <w:rPr>
          <w:rFonts w:ascii="PT Astra Serif" w:hAnsi="PT Astra Serif" w:cs="Arial"/>
          <w:b/>
          <w:color w:val="000000"/>
          <w:sz w:val="25"/>
        </w:rPr>
      </w:pPr>
    </w:p>
    <w:p w:rsidR="004D2504" w:rsidRPr="00E53872" w:rsidRDefault="004D2504" w:rsidP="004D2504">
      <w:pPr>
        <w:ind w:right="-4069"/>
        <w:outlineLvl w:val="0"/>
        <w:rPr>
          <w:rFonts w:ascii="PT Astra Serif" w:hAnsi="PT Astra Serif"/>
          <w:b/>
          <w:color w:val="000000"/>
          <w:spacing w:val="-6"/>
          <w:sz w:val="25"/>
        </w:rPr>
      </w:pPr>
      <w:r w:rsidRPr="00E53872">
        <w:rPr>
          <w:rFonts w:ascii="PT Astra Serif" w:hAnsi="PT Astra Serif" w:cs="Arial"/>
          <w:b/>
          <w:color w:val="000000"/>
          <w:sz w:val="25"/>
        </w:rPr>
        <w:t xml:space="preserve">От   </w:t>
      </w:r>
      <w:r w:rsidR="006A6D3F">
        <w:rPr>
          <w:rFonts w:ascii="PT Astra Serif" w:hAnsi="PT Astra Serif" w:cs="Arial"/>
          <w:color w:val="000000"/>
          <w:sz w:val="25"/>
          <w:u w:val="single"/>
        </w:rPr>
        <w:t>14.12.2022</w:t>
      </w:r>
      <w:bookmarkStart w:id="0" w:name="_GoBack"/>
      <w:bookmarkEnd w:id="0"/>
      <w:r w:rsidRPr="00E53872">
        <w:rPr>
          <w:rFonts w:ascii="PT Astra Serif" w:hAnsi="PT Astra Serif" w:cs="Arial"/>
          <w:b/>
          <w:color w:val="000000"/>
          <w:sz w:val="25"/>
        </w:rPr>
        <w:t xml:space="preserve">  №</w:t>
      </w:r>
      <w:r w:rsidR="006A6D3F">
        <w:rPr>
          <w:rFonts w:ascii="PT Astra Serif" w:hAnsi="PT Astra Serif" w:cs="Arial"/>
          <w:color w:val="000000"/>
          <w:sz w:val="25"/>
          <w:u w:val="single"/>
        </w:rPr>
        <w:t>07-07/221</w:t>
      </w:r>
    </w:p>
    <w:p w:rsidR="004D2504" w:rsidRDefault="004D2504" w:rsidP="004D250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1"/>
      </w:tblGrid>
      <w:tr w:rsidR="002B28B1" w:rsidTr="002B28B1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2B28B1" w:rsidRDefault="002B28B1" w:rsidP="002B28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 наделении полномочиями</w:t>
            </w:r>
          </w:p>
          <w:p w:rsidR="002B28B1" w:rsidRDefault="002B28B1" w:rsidP="002B28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администратора доходов бюджета МО Щекинский район</w:t>
            </w:r>
          </w:p>
        </w:tc>
      </w:tr>
    </w:tbl>
    <w:p w:rsidR="00363C3B" w:rsidRDefault="00363C3B" w:rsidP="00681396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7E2814" w:rsidRPr="00C71685" w:rsidRDefault="002B28B1" w:rsidP="00467AF3">
      <w:pPr>
        <w:spacing w:line="360" w:lineRule="auto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71685">
        <w:rPr>
          <w:rFonts w:ascii="PT Astra Serif" w:hAnsi="PT Astra Serif"/>
          <w:color w:val="000000" w:themeColor="text1"/>
          <w:sz w:val="28"/>
          <w:szCs w:val="28"/>
        </w:rPr>
        <w:t>В соответствии со ст. 160.1 Бюджетного кодекса Российской Федерации,</w:t>
      </w:r>
      <w:r w:rsidR="00E95EB2" w:rsidRPr="00C71685">
        <w:rPr>
          <w:color w:val="000000" w:themeColor="text1"/>
          <w:sz w:val="28"/>
          <w:szCs w:val="28"/>
        </w:rPr>
        <w:t xml:space="preserve"> приказом Минфина Российской Фед</w:t>
      </w:r>
      <w:r w:rsidR="007E2814" w:rsidRPr="00C71685">
        <w:rPr>
          <w:color w:val="000000" w:themeColor="text1"/>
          <w:sz w:val="28"/>
          <w:szCs w:val="28"/>
        </w:rPr>
        <w:t>ерации от 17</w:t>
      </w:r>
      <w:r w:rsidR="00467AF3" w:rsidRPr="00C71685">
        <w:rPr>
          <w:color w:val="000000" w:themeColor="text1"/>
          <w:sz w:val="28"/>
          <w:szCs w:val="28"/>
        </w:rPr>
        <w:t>.0</w:t>
      </w:r>
      <w:r w:rsidR="007E2814" w:rsidRPr="00C71685">
        <w:rPr>
          <w:color w:val="000000" w:themeColor="text1"/>
          <w:sz w:val="28"/>
          <w:szCs w:val="28"/>
        </w:rPr>
        <w:t>5</w:t>
      </w:r>
      <w:r w:rsidR="00467AF3" w:rsidRPr="00C71685">
        <w:rPr>
          <w:color w:val="000000" w:themeColor="text1"/>
          <w:sz w:val="28"/>
          <w:szCs w:val="28"/>
        </w:rPr>
        <w:t>.202</w:t>
      </w:r>
      <w:r w:rsidR="007E2814" w:rsidRPr="00C71685">
        <w:rPr>
          <w:color w:val="000000" w:themeColor="text1"/>
          <w:sz w:val="28"/>
          <w:szCs w:val="28"/>
        </w:rPr>
        <w:t>2</w:t>
      </w:r>
      <w:r w:rsidR="00467AF3" w:rsidRPr="00C71685">
        <w:rPr>
          <w:color w:val="000000" w:themeColor="text1"/>
          <w:sz w:val="28"/>
          <w:szCs w:val="28"/>
        </w:rPr>
        <w:t xml:space="preserve">         №75</w:t>
      </w:r>
      <w:r w:rsidR="00E95EB2" w:rsidRPr="00C71685">
        <w:rPr>
          <w:color w:val="000000" w:themeColor="text1"/>
          <w:sz w:val="28"/>
          <w:szCs w:val="28"/>
        </w:rPr>
        <w:t>н "</w:t>
      </w:r>
      <w:r w:rsidR="00467AF3" w:rsidRPr="00C71685">
        <w:rPr>
          <w:color w:val="000000" w:themeColor="text1"/>
          <w:sz w:val="28"/>
          <w:szCs w:val="28"/>
        </w:rPr>
        <w:t>Об утверждении кодов (перечней кодов) бюджетной классификации Российской Федерации на 202</w:t>
      </w:r>
      <w:r w:rsidR="007E2814" w:rsidRPr="00C71685">
        <w:rPr>
          <w:color w:val="000000" w:themeColor="text1"/>
          <w:sz w:val="28"/>
          <w:szCs w:val="28"/>
        </w:rPr>
        <w:t>3 год (на 2023</w:t>
      </w:r>
      <w:r w:rsidR="00467AF3" w:rsidRPr="00C71685">
        <w:rPr>
          <w:color w:val="000000" w:themeColor="text1"/>
          <w:sz w:val="28"/>
          <w:szCs w:val="28"/>
        </w:rPr>
        <w:t xml:space="preserve"> год и на плановый период 202</w:t>
      </w:r>
      <w:r w:rsidR="007E2814" w:rsidRPr="00C71685">
        <w:rPr>
          <w:color w:val="000000" w:themeColor="text1"/>
          <w:sz w:val="28"/>
          <w:szCs w:val="28"/>
        </w:rPr>
        <w:t>4</w:t>
      </w:r>
      <w:r w:rsidR="00467AF3" w:rsidRPr="00C71685">
        <w:rPr>
          <w:color w:val="000000" w:themeColor="text1"/>
          <w:sz w:val="28"/>
          <w:szCs w:val="28"/>
        </w:rPr>
        <w:t xml:space="preserve"> и 202</w:t>
      </w:r>
      <w:r w:rsidR="007E2814" w:rsidRPr="00C71685">
        <w:rPr>
          <w:color w:val="000000" w:themeColor="text1"/>
          <w:sz w:val="28"/>
          <w:szCs w:val="28"/>
        </w:rPr>
        <w:t>5</w:t>
      </w:r>
      <w:r w:rsidR="00467AF3" w:rsidRPr="00C71685">
        <w:rPr>
          <w:color w:val="000000" w:themeColor="text1"/>
          <w:sz w:val="28"/>
          <w:szCs w:val="28"/>
        </w:rPr>
        <w:t xml:space="preserve"> годов)</w:t>
      </w:r>
      <w:r w:rsidR="00E95EB2" w:rsidRPr="00C71685">
        <w:rPr>
          <w:color w:val="000000" w:themeColor="text1"/>
          <w:sz w:val="28"/>
          <w:szCs w:val="28"/>
        </w:rPr>
        <w:t xml:space="preserve">", на основании </w:t>
      </w:r>
      <w:r w:rsidR="00467AF3" w:rsidRPr="00C71685">
        <w:rPr>
          <w:color w:val="000000" w:themeColor="text1"/>
          <w:sz w:val="28"/>
          <w:szCs w:val="28"/>
        </w:rPr>
        <w:t xml:space="preserve">постановления </w:t>
      </w:r>
      <w:r w:rsidR="00467AF3" w:rsidRPr="00C71685">
        <w:rPr>
          <w:rFonts w:ascii="PT Astra Serif" w:hAnsi="PT Astra Serif"/>
          <w:color w:val="000000" w:themeColor="text1"/>
          <w:sz w:val="28"/>
          <w:szCs w:val="28"/>
        </w:rPr>
        <w:t>администрации муниципального образования Щекинский район</w:t>
      </w:r>
      <w:r w:rsidR="007E2814" w:rsidRPr="00C71685">
        <w:rPr>
          <w:rFonts w:ascii="PT Astra Serif" w:hAnsi="PT Astra Serif"/>
          <w:color w:val="000000" w:themeColor="text1"/>
          <w:sz w:val="28"/>
          <w:szCs w:val="28"/>
        </w:rPr>
        <w:t xml:space="preserve"> от 18</w:t>
      </w:r>
      <w:r w:rsidR="00467AF3" w:rsidRPr="00C71685">
        <w:rPr>
          <w:rFonts w:ascii="PT Astra Serif" w:hAnsi="PT Astra Serif"/>
          <w:color w:val="000000" w:themeColor="text1"/>
          <w:sz w:val="28"/>
          <w:szCs w:val="28"/>
        </w:rPr>
        <w:t>.1</w:t>
      </w:r>
      <w:r w:rsidR="007E2814" w:rsidRPr="00C71685">
        <w:rPr>
          <w:rFonts w:ascii="PT Astra Serif" w:hAnsi="PT Astra Serif"/>
          <w:color w:val="000000" w:themeColor="text1"/>
          <w:sz w:val="28"/>
          <w:szCs w:val="28"/>
        </w:rPr>
        <w:t>1.2022</w:t>
      </w:r>
      <w:r w:rsidR="00467AF3" w:rsidRPr="00C71685">
        <w:rPr>
          <w:rFonts w:ascii="PT Astra Serif" w:hAnsi="PT Astra Serif"/>
          <w:color w:val="000000" w:themeColor="text1"/>
          <w:sz w:val="28"/>
          <w:szCs w:val="28"/>
        </w:rPr>
        <w:t xml:space="preserve"> №1</w:t>
      </w:r>
      <w:r w:rsidR="007E2814" w:rsidRPr="00C71685">
        <w:rPr>
          <w:rFonts w:ascii="PT Astra Serif" w:hAnsi="PT Astra Serif"/>
          <w:color w:val="000000" w:themeColor="text1"/>
          <w:sz w:val="28"/>
          <w:szCs w:val="28"/>
        </w:rPr>
        <w:t>1-1479</w:t>
      </w:r>
      <w:r w:rsidR="00467AF3" w:rsidRPr="00C7168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67AF3" w:rsidRPr="00C71685">
        <w:rPr>
          <w:color w:val="000000" w:themeColor="text1"/>
          <w:sz w:val="28"/>
          <w:szCs w:val="28"/>
        </w:rPr>
        <w:t>«</w:t>
      </w:r>
      <w:r w:rsidR="007E2814" w:rsidRPr="00C71685">
        <w:rPr>
          <w:color w:val="000000" w:themeColor="text1"/>
          <w:sz w:val="28"/>
          <w:szCs w:val="28"/>
        </w:rPr>
        <w:t>О внесении изменений в постановление администрации Щекинского района от 06.12.2021 №12-1579 «Об утверждении перечней главных администраторов доходов, главных администраторов источников финансирования дефицита бюджета муниципального образования Щекинский район, порядка и сроков внесения изменений в перечни главных администраторов доходов и главных администраторов источников финансирования дефицита бюджета муниципального образования Щекинский район</w:t>
      </w:r>
      <w:r w:rsidR="00A34960" w:rsidRPr="00C71685">
        <w:rPr>
          <w:color w:val="000000" w:themeColor="text1"/>
          <w:sz w:val="28"/>
          <w:szCs w:val="28"/>
        </w:rPr>
        <w:t>»,</w:t>
      </w:r>
      <w:r w:rsidR="00A34960" w:rsidRPr="00C7168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A6BDD" w:rsidRPr="00C71685">
        <w:rPr>
          <w:rFonts w:ascii="PT Astra Serif" w:hAnsi="PT Astra Serif"/>
          <w:color w:val="000000" w:themeColor="text1"/>
          <w:sz w:val="28"/>
          <w:szCs w:val="28"/>
        </w:rPr>
        <w:t>руководствуясь постановлением</w:t>
      </w:r>
      <w:r w:rsidR="003B19B7" w:rsidRPr="00C7168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71685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администрации муниципального образования   Щекинский район от 24.08.2017 №8-1134 «О порядке осуществления органами местного самоуправления и (или) находящимися в их ведении казенными учреждениями бюджетных полномочий главных администраторов доходов </w:t>
      </w:r>
      <w:r w:rsidRPr="00C71685">
        <w:rPr>
          <w:rFonts w:ascii="PT Astra Serif" w:hAnsi="PT Astra Serif"/>
          <w:color w:val="000000" w:themeColor="text1"/>
          <w:sz w:val="28"/>
          <w:szCs w:val="28"/>
        </w:rPr>
        <w:lastRenderedPageBreak/>
        <w:t>бюджета муниципального образования Щекинский район и бюджетов городских (сельских) поселений Щекинского района»</w:t>
      </w:r>
      <w:r w:rsidR="00A34960" w:rsidRPr="00C71685">
        <w:rPr>
          <w:rFonts w:ascii="PT Astra Serif" w:hAnsi="PT Astra Serif"/>
          <w:color w:val="000000" w:themeColor="text1"/>
          <w:sz w:val="28"/>
          <w:szCs w:val="28"/>
        </w:rPr>
        <w:t>,</w:t>
      </w:r>
    </w:p>
    <w:p w:rsidR="002B28B1" w:rsidRPr="00C71685" w:rsidRDefault="00A34960" w:rsidP="00467AF3">
      <w:pPr>
        <w:spacing w:line="360" w:lineRule="auto"/>
        <w:ind w:firstLine="720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7168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B28B1" w:rsidRPr="00C71685">
        <w:rPr>
          <w:rFonts w:ascii="PT Astra Serif" w:hAnsi="PT Astra Serif"/>
          <w:color w:val="000000" w:themeColor="text1"/>
          <w:sz w:val="28"/>
          <w:szCs w:val="28"/>
        </w:rPr>
        <w:t>ПРИКАЗЫВАЮ:</w:t>
      </w:r>
    </w:p>
    <w:p w:rsidR="002B28B1" w:rsidRPr="00C71685" w:rsidRDefault="002B28B1" w:rsidP="003B19B7">
      <w:pPr>
        <w:pStyle w:val="ConsPlusNormal"/>
        <w:widowControl/>
        <w:spacing w:line="360" w:lineRule="auto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71685">
        <w:rPr>
          <w:rFonts w:ascii="PT Astra Serif" w:hAnsi="PT Astra Serif" w:cs="Times New Roman"/>
          <w:color w:val="000000" w:themeColor="text1"/>
          <w:sz w:val="28"/>
          <w:szCs w:val="28"/>
        </w:rPr>
        <w:t>1. Возложить на финансовое управление администрации Щекинского района следующие полномочия администратора доходов бюджета муниципального района:</w:t>
      </w:r>
    </w:p>
    <w:p w:rsidR="002B28B1" w:rsidRPr="00C71685" w:rsidRDefault="002B28B1" w:rsidP="003B19B7">
      <w:pPr>
        <w:pStyle w:val="ConsPlusNormal"/>
        <w:widowControl/>
        <w:spacing w:line="360" w:lineRule="auto"/>
        <w:ind w:firstLine="1134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71685">
        <w:rPr>
          <w:rFonts w:ascii="PT Astra Serif" w:hAnsi="PT Astra Serif" w:cs="Times New Roman"/>
          <w:color w:val="000000" w:themeColor="text1"/>
          <w:sz w:val="28"/>
          <w:szCs w:val="28"/>
        </w:rPr>
        <w:t>-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2B28B1" w:rsidRPr="00C71685" w:rsidRDefault="002B28B1" w:rsidP="003B19B7">
      <w:pPr>
        <w:pStyle w:val="ConsPlusNormal"/>
        <w:widowControl/>
        <w:spacing w:line="360" w:lineRule="auto"/>
        <w:ind w:firstLine="1134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71685">
        <w:rPr>
          <w:rFonts w:ascii="PT Astra Serif" w:hAnsi="PT Astra Serif" w:cs="Times New Roman"/>
          <w:color w:val="000000" w:themeColor="text1"/>
          <w:sz w:val="28"/>
          <w:szCs w:val="28"/>
        </w:rPr>
        <w:t>- взыскание задолженности по платежам в бюджет, пеней и штрафов;</w:t>
      </w:r>
    </w:p>
    <w:p w:rsidR="002B28B1" w:rsidRPr="00C71685" w:rsidRDefault="002B28B1" w:rsidP="003B19B7">
      <w:pPr>
        <w:pStyle w:val="ConsPlusNormal"/>
        <w:widowControl/>
        <w:spacing w:line="360" w:lineRule="auto"/>
        <w:ind w:firstLine="1134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71685">
        <w:rPr>
          <w:rFonts w:ascii="PT Astra Serif" w:hAnsi="PT Astra Serif" w:cs="Times New Roman"/>
          <w:color w:val="000000" w:themeColor="text1"/>
          <w:sz w:val="28"/>
          <w:szCs w:val="28"/>
        </w:rPr>
        <w:t>-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территориальный орган Федерального казначейства поручений для осуществления возврата в порядке, установленном Министерством финансов Российской Федерации;</w:t>
      </w:r>
    </w:p>
    <w:p w:rsidR="002B28B1" w:rsidRPr="00C71685" w:rsidRDefault="002B28B1" w:rsidP="003B19B7">
      <w:pPr>
        <w:pStyle w:val="ConsPlusNormal"/>
        <w:widowControl/>
        <w:spacing w:line="360" w:lineRule="auto"/>
        <w:ind w:firstLine="1134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71685">
        <w:rPr>
          <w:rFonts w:ascii="PT Astra Serif" w:hAnsi="PT Astra Serif" w:cs="Times New Roman"/>
          <w:color w:val="000000" w:themeColor="text1"/>
          <w:sz w:val="28"/>
          <w:szCs w:val="28"/>
        </w:rPr>
        <w:t>- принятие решения о зачете (уточнении) платежей в бюджет и представление соответствующего уведомления в территориальный орган Федерального казначейства;</w:t>
      </w:r>
    </w:p>
    <w:p w:rsidR="002B28B1" w:rsidRPr="00C71685" w:rsidRDefault="002B28B1" w:rsidP="003B19B7">
      <w:pPr>
        <w:pStyle w:val="ConsPlusNormal"/>
        <w:spacing w:line="360" w:lineRule="auto"/>
        <w:ind w:firstLine="1134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71685">
        <w:rPr>
          <w:rFonts w:ascii="PT Astra Serif" w:hAnsi="PT Astra Serif" w:cs="Times New Roman"/>
          <w:color w:val="000000" w:themeColor="text1"/>
          <w:sz w:val="28"/>
          <w:szCs w:val="28"/>
        </w:rPr>
        <w:t>- формирование и представление главному администратору доходов бюджета сведений и бюджетную отчетность, необходимых для осуществления полномочий соответствующего главного администратора доходов бюджета;</w:t>
      </w:r>
    </w:p>
    <w:p w:rsidR="002B28B1" w:rsidRPr="00C71685" w:rsidRDefault="002B28B1" w:rsidP="003B19B7">
      <w:pPr>
        <w:spacing w:line="360" w:lineRule="auto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71685">
        <w:rPr>
          <w:rFonts w:ascii="PT Astra Serif" w:hAnsi="PT Astra Serif"/>
          <w:color w:val="000000" w:themeColor="text1"/>
          <w:sz w:val="28"/>
          <w:szCs w:val="28"/>
        </w:rPr>
        <w:t xml:space="preserve">- 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</w:t>
      </w:r>
      <w:r w:rsidRPr="00C71685">
        <w:rPr>
          <w:rFonts w:ascii="PT Astra Serif" w:hAnsi="PT Astra Serif"/>
          <w:color w:val="000000" w:themeColor="text1"/>
          <w:sz w:val="28"/>
          <w:szCs w:val="28"/>
        </w:rPr>
        <w:lastRenderedPageBreak/>
        <w:t>установленным Федеральном законом от 27 июля 2010 года N 210-ФЗ "Об организации предоставления государственных и муниципальных услуг"</w:t>
      </w:r>
      <w:r w:rsidR="00A34960" w:rsidRPr="00C71685">
        <w:rPr>
          <w:rFonts w:ascii="PT Astra Serif" w:hAnsi="PT Astra Serif"/>
          <w:color w:val="000000" w:themeColor="text1"/>
          <w:sz w:val="28"/>
          <w:szCs w:val="28"/>
        </w:rPr>
        <w:t>, предусмотренных законодательством Российской Федерации;</w:t>
      </w:r>
    </w:p>
    <w:p w:rsidR="002B28B1" w:rsidRPr="00C71685" w:rsidRDefault="002B28B1" w:rsidP="003B19B7">
      <w:pPr>
        <w:pStyle w:val="ConsPlusNormal"/>
        <w:widowControl/>
        <w:spacing w:line="360" w:lineRule="auto"/>
        <w:ind w:firstLine="1134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71685">
        <w:rPr>
          <w:rFonts w:ascii="PT Astra Serif" w:hAnsi="PT Astra Serif" w:cs="Times New Roman"/>
          <w:color w:val="000000" w:themeColor="text1"/>
          <w:sz w:val="28"/>
          <w:szCs w:val="28"/>
        </w:rPr>
        <w:t>- принятие решения о признании безнадежной к взысканию задолженности по платежам в бюджет;</w:t>
      </w:r>
    </w:p>
    <w:p w:rsidR="002B28B1" w:rsidRPr="00C71685" w:rsidRDefault="002B28B1" w:rsidP="003B19B7">
      <w:pPr>
        <w:pStyle w:val="ConsPlusNormal"/>
        <w:widowControl/>
        <w:spacing w:line="360" w:lineRule="auto"/>
        <w:ind w:firstLine="1134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71685">
        <w:rPr>
          <w:rFonts w:ascii="PT Astra Serif" w:hAnsi="PT Astra Serif" w:cs="Times New Roman"/>
          <w:color w:val="000000" w:themeColor="text1"/>
          <w:sz w:val="28"/>
          <w:szCs w:val="28"/>
        </w:rPr>
        <w:t>- осуществление иных бюджетных полномочий, установленных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2B28B1" w:rsidRPr="00C71685" w:rsidRDefault="002B28B1" w:rsidP="003B19B7">
      <w:pPr>
        <w:pStyle w:val="a3"/>
        <w:spacing w:line="360" w:lineRule="auto"/>
        <w:ind w:firstLine="720"/>
        <w:rPr>
          <w:rFonts w:ascii="PT Astra Serif" w:hAnsi="PT Astra Serif"/>
          <w:color w:val="000000" w:themeColor="text1"/>
          <w:szCs w:val="28"/>
        </w:rPr>
      </w:pPr>
      <w:r w:rsidRPr="00C71685">
        <w:rPr>
          <w:rFonts w:ascii="PT Astra Serif" w:hAnsi="PT Astra Serif"/>
          <w:color w:val="000000" w:themeColor="text1"/>
          <w:szCs w:val="28"/>
        </w:rPr>
        <w:t xml:space="preserve">2. Закрепить за финансовым управлением администрации Щекинского района источники доходов бюджета </w:t>
      </w:r>
      <w:r w:rsidRPr="00C71685">
        <w:rPr>
          <w:rFonts w:ascii="PT Astra Serif" w:hAnsi="PT Astra Serif"/>
          <w:bCs/>
          <w:color w:val="000000" w:themeColor="text1"/>
          <w:szCs w:val="28"/>
        </w:rPr>
        <w:t>муниципального образования Щекинский район</w:t>
      </w:r>
      <w:r w:rsidRPr="00C71685">
        <w:rPr>
          <w:rFonts w:ascii="PT Astra Serif" w:hAnsi="PT Astra Serif"/>
          <w:color w:val="000000" w:themeColor="text1"/>
          <w:szCs w:val="28"/>
        </w:rPr>
        <w:t xml:space="preserve"> по соответствующим кодам классификации доходов бюджетов согласно приложению к настоящему приказу.</w:t>
      </w:r>
    </w:p>
    <w:p w:rsidR="002B28B1" w:rsidRPr="00C71685" w:rsidRDefault="002B28B1" w:rsidP="003B19B7">
      <w:pPr>
        <w:pStyle w:val="a3"/>
        <w:spacing w:line="360" w:lineRule="auto"/>
        <w:ind w:firstLine="720"/>
        <w:rPr>
          <w:rFonts w:ascii="PT Astra Serif" w:hAnsi="PT Astra Serif"/>
          <w:color w:val="000000" w:themeColor="text1"/>
          <w:szCs w:val="28"/>
        </w:rPr>
      </w:pPr>
      <w:r w:rsidRPr="00C71685">
        <w:rPr>
          <w:rFonts w:ascii="PT Astra Serif" w:hAnsi="PT Astra Serif"/>
          <w:color w:val="000000" w:themeColor="text1"/>
          <w:szCs w:val="28"/>
        </w:rPr>
        <w:t>3. Отделу планирования доходов, финансирования производственной сферы и капитальных вложений финансового управления администрации Щекинского района  в течение двух рабочих дней после издания настоящего приказа довести его до сведения Управления Федерального казначейства Тульской области.</w:t>
      </w:r>
    </w:p>
    <w:p w:rsidR="002B28B1" w:rsidRPr="00C71685" w:rsidRDefault="002B28B1" w:rsidP="003B19B7">
      <w:pPr>
        <w:pStyle w:val="a3"/>
        <w:spacing w:line="360" w:lineRule="auto"/>
        <w:ind w:firstLine="720"/>
        <w:rPr>
          <w:rFonts w:ascii="PT Astra Serif" w:hAnsi="PT Astra Serif"/>
          <w:color w:val="000000" w:themeColor="text1"/>
          <w:szCs w:val="28"/>
        </w:rPr>
      </w:pPr>
      <w:r w:rsidRPr="00C71685">
        <w:rPr>
          <w:rFonts w:ascii="PT Astra Serif" w:hAnsi="PT Astra Serif"/>
          <w:color w:val="000000" w:themeColor="text1"/>
          <w:szCs w:val="28"/>
        </w:rPr>
        <w:t>4. Признать утратившим силу:</w:t>
      </w:r>
    </w:p>
    <w:p w:rsidR="002B28B1" w:rsidRPr="00C71685" w:rsidRDefault="002B28B1" w:rsidP="003B19B7">
      <w:pPr>
        <w:pStyle w:val="a3"/>
        <w:spacing w:line="360" w:lineRule="auto"/>
        <w:rPr>
          <w:rFonts w:ascii="PT Astra Serif" w:hAnsi="PT Astra Serif"/>
          <w:color w:val="000000" w:themeColor="text1"/>
          <w:sz w:val="18"/>
          <w:szCs w:val="18"/>
        </w:rPr>
      </w:pPr>
      <w:r w:rsidRPr="00C71685">
        <w:rPr>
          <w:rFonts w:ascii="PT Astra Serif" w:hAnsi="PT Astra Serif"/>
          <w:color w:val="000000" w:themeColor="text1"/>
          <w:szCs w:val="28"/>
        </w:rPr>
        <w:t>приказ финансового управления администрации</w:t>
      </w:r>
      <w:r w:rsidR="003B19B7" w:rsidRPr="00C71685">
        <w:rPr>
          <w:rFonts w:ascii="PT Astra Serif" w:hAnsi="PT Astra Serif"/>
          <w:color w:val="000000" w:themeColor="text1"/>
          <w:szCs w:val="28"/>
        </w:rPr>
        <w:t xml:space="preserve"> Щекинского района от 17.12.202</w:t>
      </w:r>
      <w:r w:rsidR="0087627D" w:rsidRPr="00C71685">
        <w:rPr>
          <w:rFonts w:ascii="PT Astra Serif" w:hAnsi="PT Astra Serif"/>
          <w:color w:val="000000" w:themeColor="text1"/>
          <w:szCs w:val="28"/>
        </w:rPr>
        <w:t>1</w:t>
      </w:r>
      <w:r w:rsidRPr="00C71685">
        <w:rPr>
          <w:rFonts w:ascii="PT Astra Serif" w:hAnsi="PT Astra Serif"/>
          <w:color w:val="000000" w:themeColor="text1"/>
          <w:szCs w:val="28"/>
        </w:rPr>
        <w:t xml:space="preserve"> №</w:t>
      </w:r>
      <w:r w:rsidR="003B19B7" w:rsidRPr="00C71685">
        <w:rPr>
          <w:rFonts w:ascii="PT Astra Serif" w:hAnsi="PT Astra Serif"/>
          <w:color w:val="000000" w:themeColor="text1"/>
          <w:szCs w:val="28"/>
        </w:rPr>
        <w:t>2</w:t>
      </w:r>
      <w:r w:rsidR="007E2814" w:rsidRPr="00C71685">
        <w:rPr>
          <w:rFonts w:ascii="PT Astra Serif" w:hAnsi="PT Astra Serif"/>
          <w:color w:val="000000" w:themeColor="text1"/>
          <w:szCs w:val="28"/>
        </w:rPr>
        <w:t>34</w:t>
      </w:r>
      <w:r w:rsidR="00F23530">
        <w:rPr>
          <w:rFonts w:ascii="PT Astra Serif" w:hAnsi="PT Astra Serif"/>
          <w:color w:val="000000" w:themeColor="text1"/>
          <w:szCs w:val="28"/>
        </w:rPr>
        <w:t>/</w:t>
      </w:r>
      <w:r w:rsidRPr="00C71685">
        <w:rPr>
          <w:rFonts w:ascii="PT Astra Serif" w:hAnsi="PT Astra Serif"/>
          <w:color w:val="000000" w:themeColor="text1"/>
          <w:szCs w:val="28"/>
        </w:rPr>
        <w:t>П</w:t>
      </w:r>
    </w:p>
    <w:p w:rsidR="002B28B1" w:rsidRPr="00C71685" w:rsidRDefault="002B28B1" w:rsidP="003B19B7">
      <w:pPr>
        <w:pStyle w:val="a3"/>
        <w:spacing w:line="360" w:lineRule="auto"/>
        <w:ind w:firstLine="720"/>
        <w:rPr>
          <w:rFonts w:ascii="PT Astra Serif" w:hAnsi="PT Astra Serif"/>
          <w:color w:val="000000" w:themeColor="text1"/>
          <w:szCs w:val="28"/>
        </w:rPr>
      </w:pPr>
      <w:r w:rsidRPr="00C71685">
        <w:rPr>
          <w:rFonts w:ascii="PT Astra Serif" w:hAnsi="PT Astra Serif"/>
          <w:color w:val="000000" w:themeColor="text1"/>
          <w:szCs w:val="28"/>
        </w:rPr>
        <w:t>5. Контроль за выполнением настоящего приказа оставляю за собой.</w:t>
      </w:r>
    </w:p>
    <w:p w:rsidR="002B28B1" w:rsidRPr="00C71685" w:rsidRDefault="002B28B1" w:rsidP="003B19B7">
      <w:pPr>
        <w:pStyle w:val="a3"/>
        <w:spacing w:line="360" w:lineRule="auto"/>
        <w:ind w:firstLine="720"/>
        <w:rPr>
          <w:rFonts w:ascii="PT Astra Serif" w:hAnsi="PT Astra Serif"/>
          <w:color w:val="000000" w:themeColor="text1"/>
          <w:szCs w:val="28"/>
        </w:rPr>
      </w:pPr>
      <w:r w:rsidRPr="00C71685">
        <w:rPr>
          <w:rFonts w:ascii="PT Astra Serif" w:hAnsi="PT Astra Serif"/>
          <w:color w:val="000000" w:themeColor="text1"/>
          <w:szCs w:val="28"/>
        </w:rPr>
        <w:t>6. Приказ вступает в силу с 1 января 20</w:t>
      </w:r>
      <w:r w:rsidR="003B19B7" w:rsidRPr="00C71685">
        <w:rPr>
          <w:rFonts w:ascii="PT Astra Serif" w:hAnsi="PT Astra Serif"/>
          <w:color w:val="000000" w:themeColor="text1"/>
          <w:szCs w:val="28"/>
        </w:rPr>
        <w:t>2</w:t>
      </w:r>
      <w:r w:rsidR="0087627D" w:rsidRPr="00C71685">
        <w:rPr>
          <w:rFonts w:ascii="PT Astra Serif" w:hAnsi="PT Astra Serif"/>
          <w:color w:val="000000" w:themeColor="text1"/>
          <w:szCs w:val="28"/>
        </w:rPr>
        <w:t>3</w:t>
      </w:r>
      <w:r w:rsidRPr="00C71685">
        <w:rPr>
          <w:rFonts w:ascii="PT Astra Serif" w:hAnsi="PT Astra Serif"/>
          <w:color w:val="000000" w:themeColor="text1"/>
          <w:szCs w:val="28"/>
        </w:rPr>
        <w:t xml:space="preserve"> года.</w:t>
      </w:r>
    </w:p>
    <w:p w:rsidR="00363C3B" w:rsidRPr="00C71685" w:rsidRDefault="00363C3B" w:rsidP="003B19B7">
      <w:pPr>
        <w:spacing w:line="36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6771"/>
        <w:gridCol w:w="2799"/>
      </w:tblGrid>
      <w:tr w:rsidR="004B51A9" w:rsidRPr="00C71685" w:rsidTr="001356B7">
        <w:tc>
          <w:tcPr>
            <w:tcW w:w="6771" w:type="dxa"/>
            <w:shd w:val="clear" w:color="auto" w:fill="auto"/>
          </w:tcPr>
          <w:p w:rsidR="006E7E56" w:rsidRPr="00C71685" w:rsidRDefault="00BF4B03" w:rsidP="001356B7">
            <w:pP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C71685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         </w:t>
            </w:r>
          </w:p>
          <w:p w:rsidR="004B51A9" w:rsidRPr="00C71685" w:rsidRDefault="006E7E56" w:rsidP="001356B7">
            <w:pP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C71685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        </w:t>
            </w:r>
            <w:r w:rsidR="004B51A9" w:rsidRPr="00C71685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Начальник финансового </w:t>
            </w:r>
          </w:p>
          <w:p w:rsidR="004B51A9" w:rsidRPr="00C71685" w:rsidRDefault="004B51A9" w:rsidP="001356B7">
            <w:pPr>
              <w:ind w:left="426" w:hanging="426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C71685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     управления администрации                                           </w:t>
            </w:r>
          </w:p>
          <w:p w:rsidR="004B51A9" w:rsidRPr="00C71685" w:rsidRDefault="004B51A9" w:rsidP="001356B7">
            <w:pPr>
              <w:ind w:left="426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C71685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      Щекинского района</w:t>
            </w:r>
          </w:p>
        </w:tc>
        <w:tc>
          <w:tcPr>
            <w:tcW w:w="2799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83"/>
            </w:tblGrid>
            <w:tr w:rsidR="00C71685" w:rsidRPr="00C71685" w:rsidTr="001356B7">
              <w:tc>
                <w:tcPr>
                  <w:tcW w:w="2658" w:type="dxa"/>
                  <w:shd w:val="clear" w:color="auto" w:fill="auto"/>
                </w:tcPr>
                <w:p w:rsidR="004B51A9" w:rsidRPr="00C71685" w:rsidRDefault="004B51A9" w:rsidP="001356B7">
                  <w:pPr>
                    <w:jc w:val="right"/>
                    <w:rPr>
                      <w:rFonts w:ascii="PT Astra Serif" w:hAnsi="PT Astra Serif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4B51A9" w:rsidRPr="00C71685" w:rsidRDefault="004B51A9" w:rsidP="001356B7">
                  <w:pPr>
                    <w:jc w:val="right"/>
                    <w:rPr>
                      <w:rFonts w:ascii="PT Astra Serif" w:hAnsi="PT Astra Serif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6E7E56" w:rsidRPr="00C71685" w:rsidRDefault="006E7E56" w:rsidP="001356B7">
                  <w:pPr>
                    <w:jc w:val="right"/>
                    <w:rPr>
                      <w:rFonts w:ascii="PT Astra Serif" w:hAnsi="PT Astra Serif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4B51A9" w:rsidRPr="00C71685" w:rsidRDefault="004B51A9" w:rsidP="001356B7">
                  <w:pPr>
                    <w:jc w:val="right"/>
                    <w:rPr>
                      <w:rFonts w:ascii="PT Astra Serif" w:hAnsi="PT Astra Serif"/>
                      <w:b/>
                      <w:color w:val="000000" w:themeColor="text1"/>
                      <w:sz w:val="28"/>
                      <w:szCs w:val="28"/>
                    </w:rPr>
                  </w:pPr>
                  <w:r w:rsidRPr="00C71685">
                    <w:rPr>
                      <w:rFonts w:ascii="PT Astra Serif" w:hAnsi="PT Astra Serif"/>
                      <w:b/>
                      <w:color w:val="000000" w:themeColor="text1"/>
                      <w:sz w:val="28"/>
                      <w:szCs w:val="28"/>
                    </w:rPr>
                    <w:t>Е.Н. Афанасьева</w:t>
                  </w:r>
                </w:p>
                <w:p w:rsidR="004B51A9" w:rsidRPr="00C71685" w:rsidRDefault="004B51A9" w:rsidP="004B51A9">
                  <w:pPr>
                    <w:jc w:val="center"/>
                    <w:rPr>
                      <w:rFonts w:ascii="PT Astra Serif" w:hAnsi="PT Astra Serif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4B51A9" w:rsidRPr="00C71685" w:rsidRDefault="004B51A9" w:rsidP="001356B7">
            <w:pPr>
              <w:spacing w:line="360" w:lineRule="auto"/>
              <w:jc w:val="both"/>
              <w:rPr>
                <w:rFonts w:ascii="PT Astra Serif" w:hAnsi="PT Astra Serif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3B19B7" w:rsidRPr="00C71685" w:rsidRDefault="003B19B7" w:rsidP="004B51A9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3B19B7" w:rsidRPr="00C71685" w:rsidRDefault="003B19B7" w:rsidP="004B51A9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3B19B7" w:rsidRPr="00C71685" w:rsidRDefault="003B19B7" w:rsidP="004B51A9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3B19B7" w:rsidRPr="00C71685" w:rsidRDefault="003B19B7" w:rsidP="004B51A9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3B19B7" w:rsidRPr="00C71685" w:rsidRDefault="003B19B7" w:rsidP="004B51A9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4B51A9" w:rsidRPr="00C71685" w:rsidRDefault="004B51A9" w:rsidP="004B51A9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  <w:r w:rsidRPr="00C71685">
        <w:rPr>
          <w:rFonts w:ascii="PT Astra Serif" w:hAnsi="PT Astra Serif"/>
          <w:color w:val="000000" w:themeColor="text1"/>
          <w:sz w:val="22"/>
          <w:szCs w:val="22"/>
        </w:rPr>
        <w:lastRenderedPageBreak/>
        <w:t xml:space="preserve">Исп. </w:t>
      </w:r>
      <w:r w:rsidR="0087627D" w:rsidRPr="00C71685">
        <w:rPr>
          <w:rFonts w:ascii="PT Astra Serif" w:hAnsi="PT Astra Serif"/>
          <w:color w:val="000000" w:themeColor="text1"/>
          <w:sz w:val="22"/>
          <w:szCs w:val="22"/>
        </w:rPr>
        <w:t>Тараторина Анастасия Сергеевна,</w:t>
      </w:r>
    </w:p>
    <w:p w:rsidR="00B069A0" w:rsidRPr="00C71685" w:rsidRDefault="004B51A9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  <w:r w:rsidRPr="00C71685">
        <w:rPr>
          <w:rFonts w:ascii="PT Astra Serif" w:hAnsi="PT Astra Serif"/>
          <w:color w:val="000000" w:themeColor="text1"/>
          <w:sz w:val="22"/>
          <w:szCs w:val="22"/>
        </w:rPr>
        <w:t>Тел.: 5-</w:t>
      </w:r>
      <w:r w:rsidR="0087627D" w:rsidRPr="00C71685">
        <w:rPr>
          <w:rFonts w:ascii="PT Astra Serif" w:hAnsi="PT Astra Serif"/>
          <w:color w:val="000000" w:themeColor="text1"/>
          <w:sz w:val="22"/>
          <w:szCs w:val="22"/>
        </w:rPr>
        <w:t>49-90</w:t>
      </w: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87627D" w:rsidRPr="00C71685" w:rsidRDefault="0087627D" w:rsidP="003B19B7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tbl>
      <w:tblPr>
        <w:tblW w:w="9711" w:type="dxa"/>
        <w:jc w:val="center"/>
        <w:tblLayout w:type="fixed"/>
        <w:tblLook w:val="0000" w:firstRow="0" w:lastRow="0" w:firstColumn="0" w:lastColumn="0" w:noHBand="0" w:noVBand="0"/>
      </w:tblPr>
      <w:tblGrid>
        <w:gridCol w:w="625"/>
        <w:gridCol w:w="806"/>
        <w:gridCol w:w="1512"/>
        <w:gridCol w:w="5103"/>
        <w:gridCol w:w="1429"/>
        <w:gridCol w:w="236"/>
      </w:tblGrid>
      <w:tr w:rsidR="00C71685" w:rsidRPr="00C71685" w:rsidTr="002B3EF4">
        <w:trPr>
          <w:gridAfter w:val="1"/>
          <w:wAfter w:w="236" w:type="dxa"/>
          <w:trHeight w:val="255"/>
          <w:jc w:val="center"/>
        </w:trPr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C7B" w:rsidRPr="00C71685" w:rsidRDefault="00E07C7B" w:rsidP="009F6D05">
            <w:pPr>
              <w:rPr>
                <w:rFonts w:ascii="Arial CYR" w:hAnsi="Arial CYR" w:cs="Arial CYR"/>
                <w:color w:val="000000" w:themeColor="text1"/>
              </w:rPr>
            </w:pPr>
          </w:p>
        </w:tc>
        <w:tc>
          <w:tcPr>
            <w:tcW w:w="1512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E07C7B" w:rsidRPr="00C71685" w:rsidRDefault="00E07C7B" w:rsidP="009F6D05">
            <w:pPr>
              <w:rPr>
                <w:rFonts w:ascii="Arial CYR" w:hAnsi="Arial CYR" w:cs="Arial CYR"/>
                <w:color w:val="000000" w:themeColor="text1"/>
              </w:rPr>
            </w:pPr>
          </w:p>
        </w:tc>
        <w:tc>
          <w:tcPr>
            <w:tcW w:w="6532" w:type="dxa"/>
            <w:gridSpan w:val="2"/>
            <w:shd w:val="clear" w:color="auto" w:fill="auto"/>
            <w:noWrap/>
            <w:vAlign w:val="bottom"/>
          </w:tcPr>
          <w:p w:rsidR="00FA7889" w:rsidRPr="00C71685" w:rsidRDefault="00FA7889">
            <w:pPr>
              <w:rPr>
                <w:color w:val="000000" w:themeColor="text1"/>
              </w:rPr>
            </w:pPr>
          </w:p>
          <w:tbl>
            <w:tblPr>
              <w:tblW w:w="4061" w:type="dxa"/>
              <w:tblInd w:w="2439" w:type="dxa"/>
              <w:tblLayout w:type="fixed"/>
              <w:tblLook w:val="04A0" w:firstRow="1" w:lastRow="0" w:firstColumn="1" w:lastColumn="0" w:noHBand="0" w:noVBand="1"/>
            </w:tblPr>
            <w:tblGrid>
              <w:gridCol w:w="4061"/>
            </w:tblGrid>
            <w:tr w:rsidR="00C71685" w:rsidRPr="00C71685" w:rsidTr="003B19B7">
              <w:trPr>
                <w:trHeight w:val="1155"/>
              </w:trPr>
              <w:tc>
                <w:tcPr>
                  <w:tcW w:w="4061" w:type="dxa"/>
                  <w:shd w:val="clear" w:color="auto" w:fill="auto"/>
                </w:tcPr>
                <w:p w:rsidR="00E07C7B" w:rsidRPr="00C71685" w:rsidRDefault="00E07C7B" w:rsidP="003B19B7">
                  <w:pPr>
                    <w:suppressAutoHyphens/>
                    <w:jc w:val="center"/>
                    <w:rPr>
                      <w:rFonts w:ascii="PT Astra Serif" w:hAnsi="PT Astra Serif"/>
                      <w:color w:val="000000" w:themeColor="text1"/>
                      <w:sz w:val="28"/>
                      <w:szCs w:val="28"/>
                      <w:lang w:eastAsia="zh-CN"/>
                    </w:rPr>
                  </w:pPr>
                  <w:r w:rsidRPr="00C71685">
                    <w:rPr>
                      <w:rFonts w:ascii="PT Astra Serif" w:hAnsi="PT Astra Serif"/>
                      <w:color w:val="000000" w:themeColor="text1"/>
                      <w:sz w:val="28"/>
                      <w:szCs w:val="28"/>
                      <w:lang w:eastAsia="zh-CN"/>
                    </w:rPr>
                    <w:lastRenderedPageBreak/>
                    <w:t>Приложение</w:t>
                  </w:r>
                </w:p>
                <w:p w:rsidR="00E07C7B" w:rsidRPr="00C71685" w:rsidRDefault="00E07C7B" w:rsidP="003B19B7">
                  <w:pPr>
                    <w:suppressAutoHyphens/>
                    <w:jc w:val="center"/>
                    <w:rPr>
                      <w:rFonts w:ascii="PT Astra Serif" w:hAnsi="PT Astra Serif"/>
                      <w:color w:val="000000" w:themeColor="text1"/>
                      <w:sz w:val="22"/>
                      <w:szCs w:val="22"/>
                      <w:lang w:eastAsia="zh-CN"/>
                    </w:rPr>
                  </w:pPr>
                  <w:r w:rsidRPr="00C71685">
                    <w:rPr>
                      <w:rFonts w:ascii="PT Astra Serif" w:hAnsi="PT Astra Serif"/>
                      <w:color w:val="000000" w:themeColor="text1"/>
                      <w:sz w:val="28"/>
                      <w:szCs w:val="28"/>
                      <w:lang w:eastAsia="zh-CN"/>
                    </w:rPr>
                    <w:t>к приказу финансового</w:t>
                  </w:r>
                  <w:r w:rsidRPr="00C71685">
                    <w:rPr>
                      <w:rFonts w:ascii="PT Astra Serif" w:hAnsi="PT Astra Serif"/>
                      <w:color w:val="000000" w:themeColor="text1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C71685">
                    <w:rPr>
                      <w:rFonts w:ascii="PT Astra Serif" w:hAnsi="PT Astra Serif"/>
                      <w:color w:val="000000" w:themeColor="text1"/>
                      <w:sz w:val="28"/>
                      <w:szCs w:val="28"/>
                      <w:lang w:eastAsia="zh-CN"/>
                    </w:rPr>
                    <w:t>управления администрации</w:t>
                  </w:r>
                  <w:r w:rsidRPr="00C71685">
                    <w:rPr>
                      <w:rFonts w:ascii="PT Astra Serif" w:hAnsi="PT Astra Serif"/>
                      <w:color w:val="000000" w:themeColor="text1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C71685">
                    <w:rPr>
                      <w:rFonts w:ascii="PT Astra Serif" w:hAnsi="PT Astra Serif"/>
                      <w:color w:val="000000" w:themeColor="text1"/>
                      <w:sz w:val="28"/>
                      <w:szCs w:val="28"/>
                      <w:lang w:eastAsia="zh-CN"/>
                    </w:rPr>
                    <w:t>муниципального образования</w:t>
                  </w:r>
                  <w:r w:rsidRPr="00C71685">
                    <w:rPr>
                      <w:rFonts w:ascii="PT Astra Serif" w:hAnsi="PT Astra Serif"/>
                      <w:color w:val="000000" w:themeColor="text1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C71685">
                    <w:rPr>
                      <w:rFonts w:ascii="PT Astra Serif" w:hAnsi="PT Astra Serif"/>
                      <w:color w:val="000000" w:themeColor="text1"/>
                      <w:sz w:val="28"/>
                      <w:szCs w:val="28"/>
                      <w:lang w:eastAsia="zh-CN"/>
                    </w:rPr>
                    <w:t>Щекинский район</w:t>
                  </w:r>
                </w:p>
                <w:p w:rsidR="003B19B7" w:rsidRPr="00C71685" w:rsidRDefault="003B19B7" w:rsidP="009F6D05">
                  <w:pPr>
                    <w:suppressAutoHyphens/>
                    <w:rPr>
                      <w:rFonts w:ascii="PT Astra Serif" w:hAnsi="PT Astra Serif"/>
                      <w:color w:val="000000" w:themeColor="text1"/>
                      <w:sz w:val="22"/>
                      <w:szCs w:val="22"/>
                      <w:lang w:eastAsia="zh-CN"/>
                    </w:rPr>
                  </w:pPr>
                </w:p>
                <w:p w:rsidR="00E07C7B" w:rsidRPr="00C71685" w:rsidRDefault="003B19B7" w:rsidP="009F6D05">
                  <w:pPr>
                    <w:suppressAutoHyphens/>
                    <w:rPr>
                      <w:color w:val="000000" w:themeColor="text1"/>
                      <w:lang w:eastAsia="zh-CN"/>
                    </w:rPr>
                  </w:pPr>
                  <w:r w:rsidRPr="00C71685">
                    <w:rPr>
                      <w:rFonts w:ascii="PT Astra Serif" w:hAnsi="PT Astra Serif"/>
                      <w:color w:val="000000" w:themeColor="text1"/>
                      <w:sz w:val="28"/>
                      <w:szCs w:val="28"/>
                      <w:lang w:eastAsia="zh-CN"/>
                    </w:rPr>
                    <w:t xml:space="preserve"> </w:t>
                  </w:r>
                  <w:r w:rsidR="00E07C7B" w:rsidRPr="00C71685">
                    <w:rPr>
                      <w:rFonts w:ascii="PT Astra Serif" w:hAnsi="PT Astra Serif"/>
                      <w:color w:val="000000" w:themeColor="text1"/>
                      <w:sz w:val="28"/>
                      <w:szCs w:val="28"/>
                      <w:lang w:eastAsia="zh-CN"/>
                    </w:rPr>
                    <w:t xml:space="preserve">от </w:t>
                  </w:r>
                  <w:r w:rsidR="00E07C7B" w:rsidRPr="00C71685">
                    <w:rPr>
                      <w:rFonts w:ascii="PT Astra Serif" w:hAnsi="PT Astra Serif"/>
                      <w:color w:val="000000" w:themeColor="text1"/>
                      <w:sz w:val="22"/>
                      <w:szCs w:val="22"/>
                      <w:lang w:eastAsia="zh-CN"/>
                    </w:rPr>
                    <w:t xml:space="preserve">_____ __________ __ </w:t>
                  </w:r>
                  <w:r w:rsidR="00E07C7B" w:rsidRPr="00C71685">
                    <w:rPr>
                      <w:rFonts w:ascii="PT Astra Serif" w:hAnsi="PT Astra Serif"/>
                      <w:color w:val="000000" w:themeColor="text1"/>
                      <w:sz w:val="28"/>
                      <w:szCs w:val="28"/>
                      <w:lang w:eastAsia="zh-CN"/>
                    </w:rPr>
                    <w:t xml:space="preserve">№ </w:t>
                  </w:r>
                  <w:r w:rsidR="00E07C7B" w:rsidRPr="00C71685">
                    <w:rPr>
                      <w:rFonts w:ascii="PT Astra Serif" w:hAnsi="PT Astra Serif"/>
                      <w:color w:val="000000" w:themeColor="text1"/>
                      <w:sz w:val="22"/>
                      <w:szCs w:val="22"/>
                      <w:lang w:eastAsia="zh-CN"/>
                    </w:rPr>
                    <w:t>____</w:t>
                  </w:r>
                  <w:r w:rsidRPr="00C71685">
                    <w:rPr>
                      <w:rFonts w:ascii="PT Astra Serif" w:hAnsi="PT Astra Serif"/>
                      <w:color w:val="000000" w:themeColor="text1"/>
                      <w:sz w:val="22"/>
                      <w:szCs w:val="22"/>
                      <w:lang w:eastAsia="zh-CN"/>
                    </w:rPr>
                    <w:t>____</w:t>
                  </w:r>
                </w:p>
              </w:tc>
            </w:tr>
          </w:tbl>
          <w:p w:rsidR="00E07C7B" w:rsidRPr="00C71685" w:rsidRDefault="00E07C7B" w:rsidP="009F6D05">
            <w:pPr>
              <w:suppressAutoHyphens/>
              <w:jc w:val="right"/>
              <w:rPr>
                <w:color w:val="000000" w:themeColor="text1"/>
                <w:lang w:eastAsia="zh-CN"/>
              </w:rPr>
            </w:pPr>
          </w:p>
          <w:p w:rsidR="00E07C7B" w:rsidRPr="00C71685" w:rsidRDefault="00E07C7B" w:rsidP="009F6D05">
            <w:pPr>
              <w:suppressAutoHyphens/>
              <w:jc w:val="right"/>
              <w:rPr>
                <w:color w:val="000000" w:themeColor="text1"/>
                <w:lang w:eastAsia="zh-CN"/>
              </w:rPr>
            </w:pPr>
          </w:p>
          <w:p w:rsidR="00E07C7B" w:rsidRPr="00C71685" w:rsidRDefault="00E07C7B" w:rsidP="009F6D05">
            <w:pPr>
              <w:suppressAutoHyphens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C71685">
              <w:rPr>
                <w:b/>
                <w:color w:val="000000" w:themeColor="text1"/>
                <w:sz w:val="28"/>
                <w:szCs w:val="28"/>
                <w:lang w:eastAsia="zh-CN"/>
              </w:rPr>
              <w:t xml:space="preserve">                </w:t>
            </w:r>
            <w:r w:rsidRPr="00C71685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zh-CN"/>
              </w:rPr>
              <w:t xml:space="preserve">ПЕРЕЧЕНЬ </w:t>
            </w:r>
          </w:p>
          <w:p w:rsidR="00E07C7B" w:rsidRPr="00C71685" w:rsidRDefault="00E07C7B" w:rsidP="009F6D05">
            <w:pPr>
              <w:suppressAutoHyphens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C71685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zh-CN"/>
              </w:rPr>
              <w:t>администратора доходов бюджета</w:t>
            </w:r>
          </w:p>
          <w:p w:rsidR="00E07C7B" w:rsidRPr="00C71685" w:rsidRDefault="00E07C7B" w:rsidP="009F6D05">
            <w:pPr>
              <w:suppressAutoHyphens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C71685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zh-CN"/>
              </w:rPr>
              <w:t xml:space="preserve">    муниципального образования </w:t>
            </w:r>
          </w:p>
          <w:p w:rsidR="00E07C7B" w:rsidRPr="00C71685" w:rsidRDefault="00E07C7B" w:rsidP="009F6D05">
            <w:pPr>
              <w:suppressAutoHyphens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C71685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zh-CN"/>
              </w:rPr>
              <w:t xml:space="preserve">            Щекинский район</w:t>
            </w:r>
          </w:p>
          <w:p w:rsidR="00E07C7B" w:rsidRPr="00C71685" w:rsidRDefault="00E07C7B" w:rsidP="009F6D05">
            <w:pPr>
              <w:rPr>
                <w:color w:val="000000" w:themeColor="text1"/>
              </w:rPr>
            </w:pPr>
          </w:p>
        </w:tc>
      </w:tr>
      <w:tr w:rsidR="00E07C7B" w:rsidRPr="00E07C7B" w:rsidTr="002B3EF4">
        <w:trPr>
          <w:trHeight w:val="795"/>
          <w:jc w:val="center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7C7B" w:rsidRPr="00E07C7B" w:rsidRDefault="00E07C7B" w:rsidP="009F6D05">
            <w:pPr>
              <w:jc w:val="center"/>
              <w:rPr>
                <w:b/>
                <w:bCs/>
              </w:rPr>
            </w:pPr>
            <w:r w:rsidRPr="00E07C7B">
              <w:rPr>
                <w:rFonts w:ascii="PT Astra Serif" w:hAnsi="PT Astra Serif"/>
                <w:b/>
                <w:bCs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C7B" w:rsidRPr="00E07C7B" w:rsidRDefault="00E07C7B" w:rsidP="009F6D0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07C7B">
              <w:rPr>
                <w:rFonts w:ascii="PT Astra Serif" w:hAnsi="PT Astra Serif"/>
                <w:b/>
                <w:bCs/>
              </w:rPr>
              <w:t>Наименование администратора доходов бюджета муниципального образования</w:t>
            </w:r>
          </w:p>
          <w:p w:rsidR="00E07C7B" w:rsidRPr="00E07C7B" w:rsidRDefault="00E07C7B" w:rsidP="009F6D05">
            <w:pPr>
              <w:jc w:val="center"/>
              <w:rPr>
                <w:b/>
                <w:bCs/>
              </w:rPr>
            </w:pPr>
            <w:r w:rsidRPr="00E07C7B">
              <w:rPr>
                <w:rFonts w:ascii="PT Astra Serif" w:hAnsi="PT Astra Serif"/>
                <w:b/>
                <w:bCs/>
              </w:rPr>
              <w:t xml:space="preserve"> Щекинский район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C7B" w:rsidRPr="00E07C7B" w:rsidRDefault="00E07C7B" w:rsidP="009F6D05">
            <w:pPr>
              <w:jc w:val="center"/>
              <w:rPr>
                <w:b/>
                <w:bCs/>
              </w:rPr>
            </w:pPr>
          </w:p>
          <w:p w:rsidR="00E07C7B" w:rsidRPr="00E07C7B" w:rsidRDefault="00E07C7B" w:rsidP="009F6D05">
            <w:pPr>
              <w:jc w:val="center"/>
              <w:rPr>
                <w:b/>
                <w:bCs/>
              </w:rPr>
            </w:pPr>
          </w:p>
          <w:p w:rsidR="00E07C7B" w:rsidRPr="00E07C7B" w:rsidRDefault="00E07C7B" w:rsidP="009F6D05">
            <w:pPr>
              <w:jc w:val="center"/>
              <w:rPr>
                <w:b/>
                <w:bCs/>
              </w:rPr>
            </w:pPr>
          </w:p>
          <w:p w:rsidR="00E07C7B" w:rsidRPr="00E07C7B" w:rsidRDefault="00E07C7B" w:rsidP="009F6D05">
            <w:pPr>
              <w:jc w:val="center"/>
              <w:rPr>
                <w:b/>
                <w:bCs/>
              </w:rPr>
            </w:pPr>
          </w:p>
          <w:p w:rsidR="00E07C7B" w:rsidRPr="00E07C7B" w:rsidRDefault="00E07C7B" w:rsidP="009F6D05">
            <w:pPr>
              <w:jc w:val="center"/>
              <w:rPr>
                <w:b/>
                <w:bCs/>
              </w:rPr>
            </w:pPr>
            <w:r w:rsidRPr="00E07C7B">
              <w:rPr>
                <w:rFonts w:ascii="PT Astra Serif" w:hAnsi="PT Astra Serif"/>
                <w:b/>
                <w:bCs/>
              </w:rPr>
              <w:t>НПА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07C7B" w:rsidRPr="00E07C7B" w:rsidRDefault="00E07C7B" w:rsidP="009F6D05">
            <w:pPr>
              <w:jc w:val="center"/>
              <w:rPr>
                <w:b/>
                <w:bCs/>
              </w:rPr>
            </w:pPr>
          </w:p>
        </w:tc>
      </w:tr>
      <w:tr w:rsidR="00E07C7B" w:rsidRPr="00E07C7B" w:rsidTr="002B3EF4">
        <w:trPr>
          <w:gridAfter w:val="1"/>
          <w:wAfter w:w="236" w:type="dxa"/>
          <w:trHeight w:val="615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7B" w:rsidRPr="00E07C7B" w:rsidRDefault="00E07C7B" w:rsidP="009F6D05">
            <w:pPr>
              <w:jc w:val="center"/>
              <w:rPr>
                <w:rFonts w:ascii="PT Astra Serif" w:hAnsi="PT Astra Serif"/>
              </w:rPr>
            </w:pPr>
            <w:r w:rsidRPr="00E07C7B">
              <w:rPr>
                <w:rFonts w:ascii="PT Astra Serif" w:hAnsi="PT Astra Serif"/>
              </w:rPr>
              <w:t>администратора доходов</w:t>
            </w:r>
          </w:p>
        </w:tc>
        <w:tc>
          <w:tcPr>
            <w:tcW w:w="231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7C7B" w:rsidRPr="00E07C7B" w:rsidRDefault="00E07C7B" w:rsidP="009F6D05">
            <w:pPr>
              <w:jc w:val="center"/>
              <w:rPr>
                <w:rFonts w:ascii="PT Astra Serif" w:hAnsi="PT Astra Serif"/>
              </w:rPr>
            </w:pPr>
            <w:r w:rsidRPr="00E07C7B">
              <w:rPr>
                <w:rFonts w:ascii="PT Astra Serif" w:hAnsi="PT Astra Serif"/>
              </w:rPr>
              <w:t>доходов местного бюджета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7C7B" w:rsidRPr="00E07C7B" w:rsidRDefault="00E07C7B" w:rsidP="009F6D05">
            <w:pPr>
              <w:rPr>
                <w:b/>
                <w:bCs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C7B" w:rsidRPr="00E07C7B" w:rsidRDefault="00E07C7B" w:rsidP="009F6D05">
            <w:pPr>
              <w:rPr>
                <w:b/>
                <w:bCs/>
              </w:rPr>
            </w:pPr>
          </w:p>
        </w:tc>
      </w:tr>
      <w:tr w:rsidR="00E07C7B" w:rsidRPr="00E07C7B" w:rsidTr="002B3EF4">
        <w:trPr>
          <w:gridAfter w:val="1"/>
          <w:wAfter w:w="236" w:type="dxa"/>
          <w:trHeight w:val="439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C7B" w:rsidRPr="00E07C7B" w:rsidRDefault="00E07C7B" w:rsidP="009F6D05">
            <w:pPr>
              <w:jc w:val="center"/>
            </w:pPr>
          </w:p>
        </w:tc>
        <w:tc>
          <w:tcPr>
            <w:tcW w:w="231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7B" w:rsidRPr="00E07C7B" w:rsidRDefault="00E07C7B" w:rsidP="009F6D05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9B7" w:rsidRDefault="00E07C7B" w:rsidP="009F6D0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07C7B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Финансовое управление администрации муниципального образования </w:t>
            </w:r>
          </w:p>
          <w:p w:rsidR="00E07C7B" w:rsidRPr="00E07C7B" w:rsidRDefault="00E07C7B" w:rsidP="009F6D05">
            <w:pPr>
              <w:jc w:val="center"/>
              <w:rPr>
                <w:b/>
                <w:bCs/>
                <w:sz w:val="22"/>
                <w:szCs w:val="22"/>
              </w:rPr>
            </w:pPr>
            <w:r w:rsidRPr="00E07C7B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</w:t>
            </w:r>
            <w:r w:rsidRPr="00E07C7B">
              <w:rPr>
                <w:b/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7B" w:rsidRPr="00E07C7B" w:rsidRDefault="00E07C7B" w:rsidP="009F6D0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24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1 11 03050 05 0000 120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A5E" w:rsidRPr="00C22817" w:rsidRDefault="00D2653A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D2653A">
              <w:rPr>
                <w:rFonts w:ascii="PT Astra Serif" w:hAnsi="PT Astra Serif" w:cs="PT Astra Serif"/>
                <w:color w:val="000000" w:themeColor="text1"/>
              </w:rPr>
              <w:t>№145-ФЗ от 31.07.1998 ст.62</w:t>
            </w:r>
          </w:p>
        </w:tc>
      </w:tr>
      <w:tr w:rsidR="00DC7A5E" w:rsidRPr="003B19B7" w:rsidTr="002B3EF4">
        <w:trPr>
          <w:gridAfter w:val="1"/>
          <w:wAfter w:w="236" w:type="dxa"/>
          <w:trHeight w:val="61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1 13 01995 05 0000 130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32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1 13 02995 05 0000 130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2B3EF4" w:rsidRPr="003B19B7" w:rsidTr="002B3EF4">
        <w:trPr>
          <w:gridAfter w:val="1"/>
          <w:wAfter w:w="236" w:type="dxa"/>
          <w:trHeight w:val="32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F4" w:rsidRPr="00C22817" w:rsidRDefault="002B3EF4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EF4" w:rsidRPr="00C22817" w:rsidRDefault="002B3EF4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</w:rPr>
              <w:t>1 16 07090 05 0000 130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EF4" w:rsidRPr="00C22817" w:rsidRDefault="002B3EF4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2B3EF4">
              <w:rPr>
                <w:rFonts w:ascii="PT Astra Serif" w:hAnsi="PT Astra Serif" w:cs="PT Astra Serif"/>
                <w:color w:val="000000" w:themeColor="text1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EF4" w:rsidRPr="00C22817" w:rsidRDefault="002B3EF4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32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1 17 01050 05 0000 180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Невыясненные поступления, зачисляемые в  бюджеты муниципальных районов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39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1 17 05050 05 0000 180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Прочие неналоговые доходы  бюджетов муниципальных районов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389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2 02 15001 05 0000 150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2653A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D2653A">
              <w:rPr>
                <w:rFonts w:ascii="PT Astra Serif" w:hAnsi="PT Astra Serif" w:cs="PT Astra Serif"/>
                <w:color w:val="000000" w:themeColor="text1"/>
              </w:rPr>
              <w:t>№145-ФЗ от 31.07.1998 ст.138</w:t>
            </w:r>
          </w:p>
        </w:tc>
      </w:tr>
      <w:tr w:rsidR="00DC7A5E" w:rsidRPr="003B19B7" w:rsidTr="002B3EF4">
        <w:trPr>
          <w:gridAfter w:val="1"/>
          <w:wAfter w:w="236" w:type="dxa"/>
          <w:trHeight w:val="36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2 02 15002 05 0000 150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36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2 02 16549 05 0000 150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36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2 02 19999 05 0000 150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Прочие дотации бюджетам муниципальных районов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36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2 02 20041 05 0000 150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63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lastRenderedPageBreak/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2 02 20077 05 0000150 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48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2 02 20079 05 0000 150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48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2 02 20216 05 0000 150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28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2 02 20300 05 0000 150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5D" w:rsidRPr="0002375D" w:rsidRDefault="0002375D" w:rsidP="0002375D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02375D">
              <w:rPr>
                <w:rFonts w:ascii="PT Astra Serif" w:hAnsi="PT Astra Serif" w:cs="PT Astra Serif"/>
                <w:color w:val="000000" w:themeColor="text1"/>
              </w:rPr>
              <w:t xml:space="preserve">Субсидии бюджетам муниципальных </w:t>
            </w:r>
          </w:p>
          <w:p w:rsidR="0002375D" w:rsidRPr="0002375D" w:rsidRDefault="0002375D" w:rsidP="0002375D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02375D">
              <w:rPr>
                <w:rFonts w:ascii="PT Astra Serif" w:hAnsi="PT Astra Serif" w:cs="PT Astra Serif"/>
                <w:color w:val="000000" w:themeColor="text1"/>
              </w:rPr>
              <w:t xml:space="preserve">районов на обеспечение мероприятий по </w:t>
            </w:r>
          </w:p>
          <w:p w:rsidR="0002375D" w:rsidRPr="0002375D" w:rsidRDefault="0002375D" w:rsidP="0002375D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02375D">
              <w:rPr>
                <w:rFonts w:ascii="PT Astra Serif" w:hAnsi="PT Astra Serif" w:cs="PT Astra Serif"/>
                <w:color w:val="000000" w:themeColor="text1"/>
              </w:rPr>
              <w:t xml:space="preserve">модернизации систем коммунальной </w:t>
            </w:r>
          </w:p>
          <w:p w:rsidR="0002375D" w:rsidRPr="0002375D" w:rsidRDefault="0002375D" w:rsidP="0002375D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02375D">
              <w:rPr>
                <w:rFonts w:ascii="PT Astra Serif" w:hAnsi="PT Astra Serif" w:cs="PT Astra Serif"/>
                <w:color w:val="000000" w:themeColor="text1"/>
              </w:rPr>
              <w:t xml:space="preserve">инфраструктуры за счет средств, </w:t>
            </w:r>
          </w:p>
          <w:p w:rsidR="0002375D" w:rsidRPr="0002375D" w:rsidRDefault="0002375D" w:rsidP="0002375D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02375D">
              <w:rPr>
                <w:rFonts w:ascii="PT Astra Serif" w:hAnsi="PT Astra Serif" w:cs="PT Astra Serif"/>
                <w:color w:val="000000" w:themeColor="text1"/>
              </w:rPr>
              <w:t xml:space="preserve">поступивших от публично-правовой </w:t>
            </w:r>
          </w:p>
          <w:p w:rsidR="00DC7A5E" w:rsidRPr="00C22817" w:rsidRDefault="0002375D" w:rsidP="0002375D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02375D">
              <w:rPr>
                <w:rFonts w:ascii="PT Astra Serif" w:hAnsi="PT Astra Serif" w:cs="PT Astra Serif"/>
                <w:color w:val="000000" w:themeColor="text1"/>
              </w:rPr>
              <w:t>компании "Фонд развития территорий"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85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2 02 20302 05 0000 150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85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2 02 25027 05 0000 150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85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</w:rPr>
              <w:t>2 02 25098 05 0000 150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AD6879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36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2 02 25232 05 0000 150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36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2 02 25304 05 0000 150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36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2 02 25467 05 0000 150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36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2 02 25497 05 0000 150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36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2 02 25511 05 0000 150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36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</w:rPr>
              <w:t>2 02 25513 05 0000 150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AD6879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36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2 02 25519 05 0000 150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36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2 02 25520 05 0000 150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Субсидии бюджетам муниципальных районов на реализацию мероприятий по созданию в субъектах Российской Федерации новых мест в 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lastRenderedPageBreak/>
              <w:t>общеобразовательных организациях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36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lastRenderedPageBreak/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2 02 25555 05 0000 150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39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2 02 25576 05 0000 150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04452B" w:rsidRPr="003B19B7" w:rsidTr="002B3EF4">
        <w:trPr>
          <w:gridAfter w:val="1"/>
          <w:wAfter w:w="236" w:type="dxa"/>
          <w:trHeight w:val="39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2B" w:rsidRPr="00C22817" w:rsidRDefault="0004452B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2B" w:rsidRPr="00C22817" w:rsidRDefault="0004452B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</w:rPr>
              <w:t>2 02 25172 05 0000 150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2B" w:rsidRPr="001628C3" w:rsidRDefault="0004452B" w:rsidP="0037671D">
            <w:r w:rsidRPr="001628C3"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52B" w:rsidRPr="00C22817" w:rsidRDefault="0004452B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04452B" w:rsidRPr="003B19B7" w:rsidTr="002B3EF4">
        <w:trPr>
          <w:gridAfter w:val="1"/>
          <w:wAfter w:w="236" w:type="dxa"/>
          <w:trHeight w:val="121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2B" w:rsidRPr="00C22817" w:rsidRDefault="0004452B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</w:rPr>
              <w:t>85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2B" w:rsidRPr="00C22817" w:rsidRDefault="0004452B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</w:rPr>
              <w:t>2 02 25213 05 0000 150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2B" w:rsidRPr="0004452B" w:rsidRDefault="0004452B" w:rsidP="0004452B">
            <w:r w:rsidRPr="0004452B">
              <w:t xml:space="preserve">Субсидии бюджетам муниципальных </w:t>
            </w:r>
          </w:p>
          <w:p w:rsidR="0004452B" w:rsidRPr="001628C3" w:rsidRDefault="0004452B" w:rsidP="0004452B">
            <w:r w:rsidRPr="0004452B">
              <w:t>районов на обновление материальнотехнической базы образовательных организаций для внедрения цифровой  образовательной среды и развития цифровых навыков обучающихся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52B" w:rsidRPr="00C22817" w:rsidRDefault="0004452B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39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2 02 25590 05 0000 150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техническое оснащение муниципальных музеев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97EE1" w:rsidRPr="003B19B7" w:rsidTr="002B3EF4">
        <w:trPr>
          <w:gridAfter w:val="1"/>
          <w:wAfter w:w="236" w:type="dxa"/>
          <w:trHeight w:val="39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EE1" w:rsidRPr="00C22817" w:rsidRDefault="00D97EE1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EE1" w:rsidRDefault="00D97EE1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</w:rPr>
              <w:t>2 02 45719 05 0000 150</w:t>
            </w:r>
          </w:p>
          <w:p w:rsidR="00D97EE1" w:rsidRPr="00C22817" w:rsidRDefault="00D97EE1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EE1" w:rsidRPr="00D97EE1" w:rsidRDefault="00D97EE1" w:rsidP="00D97EE1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D97EE1">
              <w:rPr>
                <w:rFonts w:ascii="PT Astra Serif" w:hAnsi="PT Astra Serif" w:cs="PT Astra Serif"/>
                <w:color w:val="000000" w:themeColor="text1"/>
              </w:rPr>
              <w:t xml:space="preserve">Межбюджетные трансферты, передаваемые </w:t>
            </w:r>
          </w:p>
          <w:p w:rsidR="00D97EE1" w:rsidRPr="00D97EE1" w:rsidRDefault="00D97EE1" w:rsidP="00D97EE1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D97EE1">
              <w:rPr>
                <w:rFonts w:ascii="PT Astra Serif" w:hAnsi="PT Astra Serif" w:cs="PT Astra Serif"/>
                <w:color w:val="000000" w:themeColor="text1"/>
              </w:rPr>
              <w:t xml:space="preserve">бюджетам муниципальных районов на </w:t>
            </w:r>
          </w:p>
          <w:p w:rsidR="00D97EE1" w:rsidRPr="00D97EE1" w:rsidRDefault="00D97EE1" w:rsidP="00D97EE1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D97EE1">
              <w:rPr>
                <w:rFonts w:ascii="PT Astra Serif" w:hAnsi="PT Astra Serif" w:cs="PT Astra Serif"/>
                <w:color w:val="000000" w:themeColor="text1"/>
              </w:rPr>
              <w:t xml:space="preserve">проведение мероприятий по обеспечению </w:t>
            </w:r>
          </w:p>
          <w:p w:rsidR="00D97EE1" w:rsidRPr="00D97EE1" w:rsidRDefault="00D97EE1" w:rsidP="00D97EE1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D97EE1">
              <w:rPr>
                <w:rFonts w:ascii="PT Astra Serif" w:hAnsi="PT Astra Serif" w:cs="PT Astra Serif"/>
                <w:color w:val="000000" w:themeColor="text1"/>
              </w:rPr>
              <w:t xml:space="preserve">деятельности советников директора по </w:t>
            </w:r>
          </w:p>
          <w:p w:rsidR="00D97EE1" w:rsidRPr="00D97EE1" w:rsidRDefault="00D97EE1" w:rsidP="00D97EE1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D97EE1">
              <w:rPr>
                <w:rFonts w:ascii="PT Astra Serif" w:hAnsi="PT Astra Serif" w:cs="PT Astra Serif"/>
                <w:color w:val="000000" w:themeColor="text1"/>
              </w:rPr>
              <w:t xml:space="preserve">воспитанию и взаимодействию с детскими </w:t>
            </w:r>
          </w:p>
          <w:p w:rsidR="00D97EE1" w:rsidRPr="00D97EE1" w:rsidRDefault="00D97EE1" w:rsidP="00D97EE1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D97EE1">
              <w:rPr>
                <w:rFonts w:ascii="PT Astra Serif" w:hAnsi="PT Astra Serif" w:cs="PT Astra Serif"/>
                <w:color w:val="000000" w:themeColor="text1"/>
              </w:rPr>
              <w:t xml:space="preserve">общественными объединениями в </w:t>
            </w:r>
          </w:p>
          <w:p w:rsidR="00D97EE1" w:rsidRPr="00C22817" w:rsidRDefault="00D97EE1" w:rsidP="00D97EE1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D97EE1">
              <w:rPr>
                <w:rFonts w:ascii="PT Astra Serif" w:hAnsi="PT Astra Serif" w:cs="PT Astra Serif"/>
                <w:color w:val="000000" w:themeColor="text1"/>
              </w:rPr>
              <w:t>общеобразовательных организациях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EE1" w:rsidRPr="00C22817" w:rsidRDefault="00D97EE1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73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2 02 27112 05 0000 150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232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2 02 29000 05 0000 150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за счет средств резервного фонда Президента Российской Федерации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75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</w:rPr>
              <w:t>2 02 29001 05 0000 150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</w:rPr>
              <w:t>Субсидии бюджетам муниципальных районов за счет средств резервного фонда Правительства Российской Федерации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37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2 02 29999 05 0000 150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Прочие субсидии бюджетам муниципальных районов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68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2 02 30024 05 0000 150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45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2 02 30029 05 0000 150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34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2 02 35118 05 0000 150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44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2 02 35120 05 0000 150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44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2 02 35134 05 0000 150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N 5-ФЗ "О 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lastRenderedPageBreak/>
              <w:t>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44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lastRenderedPageBreak/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2 02 35135 05 0000 150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44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2 02 35176 05 0000 150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65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2 02 35930 05 0000 150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44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2 02 39999 05 0000 150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Прочие субвенции бюджетам муниципальных районов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39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2 02 40014 05 0000 150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65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2 02 45303 05 0000 150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7E5942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7E5942">
              <w:rPr>
                <w:rFonts w:ascii="PT Astra Serif" w:hAnsi="PT Astra Serif" w:cs="PT Astra Serif"/>
                <w:color w:val="000000" w:themeColor="text1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65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2 02 45393 05 0000 150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5D" w:rsidRPr="0002375D" w:rsidRDefault="0002375D" w:rsidP="0002375D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02375D">
              <w:rPr>
                <w:rFonts w:ascii="PT Astra Serif" w:hAnsi="PT Astra Serif" w:cs="PT Astra Serif"/>
                <w:color w:val="000000" w:themeColor="text1"/>
              </w:rPr>
              <w:t xml:space="preserve">Межбюджетные трансферты, передаваемые </w:t>
            </w:r>
          </w:p>
          <w:p w:rsidR="0002375D" w:rsidRPr="0002375D" w:rsidRDefault="0002375D" w:rsidP="0002375D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02375D">
              <w:rPr>
                <w:rFonts w:ascii="PT Astra Serif" w:hAnsi="PT Astra Serif" w:cs="PT Astra Serif"/>
                <w:color w:val="000000" w:themeColor="text1"/>
              </w:rPr>
              <w:t xml:space="preserve">бюджетам муниципальных районов на </w:t>
            </w:r>
          </w:p>
          <w:p w:rsidR="0002375D" w:rsidRPr="0002375D" w:rsidRDefault="0002375D" w:rsidP="0002375D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02375D">
              <w:rPr>
                <w:rFonts w:ascii="PT Astra Serif" w:hAnsi="PT Astra Serif" w:cs="PT Astra Serif"/>
                <w:color w:val="000000" w:themeColor="text1"/>
              </w:rPr>
              <w:t xml:space="preserve">финансовое обеспечение дорожной </w:t>
            </w:r>
          </w:p>
          <w:p w:rsidR="00DC7A5E" w:rsidRPr="00C22817" w:rsidRDefault="0002375D" w:rsidP="0002375D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02375D">
              <w:rPr>
                <w:rFonts w:ascii="PT Astra Serif" w:hAnsi="PT Astra Serif" w:cs="PT Astra Serif"/>
                <w:color w:val="000000" w:themeColor="text1"/>
              </w:rPr>
              <w:t>деятельности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65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2 02 45424 05 0000 150</w:t>
            </w:r>
          </w:p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Межбюджетные трансферты, передаваемые бюджетам муниципальных районов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2 02 45453 05 0000 150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color w:val="000000" w:themeColor="text1"/>
              </w:rPr>
              <w:t>М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>ежбюджетные трансферты, передаваемые бюджетам муниципальных районов на создание виртуальных концертных залов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2 02 45454 05 0000 150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2 02 49001 05 0000150 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2 02 49999 05 0000 150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Прочие  межбюджетные трансферты, передаваемые  бюджетам муниципальных районов 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2 03 05060 05 0000 150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2 04 05020 05 0000 150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Поступления от денежных пожертвований, предоставляемых негосударственными организациями 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lastRenderedPageBreak/>
              <w:t>получателям средств бюджетов муниципальных районов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lastRenderedPageBreak/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2 07 05020 05 0000 150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2 08 05000 05 0000 150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50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2 08 10000 05 0000 150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51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2 18 05010 05 0000 150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51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2 18 05020 05 0000 150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51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2 18 05030 05 0000 150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51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2 18 25394 05 0000 150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Доходы бюджетов муниципальных районов от возврата остатков субсидий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 из бюджетов поселений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51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2 18 25519 05 0000 150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Доходы бюджетов муниципальных районов от возврата остатков субсидий на поддержку отрасли культуры из бюджетов поселений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51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2 18 25520 05 0000 150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Доходы бюджетов муниципальных районов от возврата остатков субсидий на реализацию мероприятий по созданию в субъектах Российской Федерации новых мест в общеобразовательных организациях из бюджетов поселений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51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2 18 25555 05 0000 150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Доходы бюджетов муниципальных районов от возврата остатков субсидий на реализацию программ формирования современной городской среды из бюджетов поселений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51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2 18 35118 05 0000 150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Доходы бюджетов муниципальных районов от возврата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поселений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rPr>
          <w:gridAfter w:val="1"/>
          <w:wAfter w:w="236" w:type="dxa"/>
          <w:trHeight w:val="124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2 18 35120 05 0000 150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Доходы бюджетов муниципальных районов от возврата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поселений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734"/>
          <w:jc w:val="center"/>
        </w:trPr>
        <w:tc>
          <w:tcPr>
            <w:tcW w:w="625" w:type="dxa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318" w:type="dxa"/>
            <w:gridSpan w:val="2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2 18 35134 05 0000 150</w:t>
            </w:r>
          </w:p>
        </w:tc>
        <w:tc>
          <w:tcPr>
            <w:tcW w:w="5103" w:type="dxa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Доходы бюджетов муниципальных районов от возврата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N 5-ФЗ </w:t>
            </w:r>
            <w:r>
              <w:rPr>
                <w:rFonts w:ascii="PT Astra Serif" w:hAnsi="PT Astra Serif" w:cs="PT Astra Serif"/>
                <w:color w:val="000000" w:themeColor="text1"/>
              </w:rPr>
              <w:t>«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>О ветеранах</w:t>
            </w:r>
            <w:r>
              <w:rPr>
                <w:rFonts w:ascii="PT Astra Serif" w:hAnsi="PT Astra Serif" w:cs="PT Astra Serif"/>
                <w:color w:val="000000" w:themeColor="text1"/>
              </w:rPr>
              <w:t>»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, в соответствии с Указом Президента Российской Федерации от 7 мая 2008 года </w:t>
            </w:r>
            <w:r>
              <w:rPr>
                <w:rFonts w:ascii="PT Astra Serif" w:hAnsi="PT Astra Serif" w:cs="PT Astra Serif"/>
                <w:color w:val="000000" w:themeColor="text1"/>
              </w:rPr>
              <w:t>№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 714 </w:t>
            </w:r>
            <w:r>
              <w:rPr>
                <w:rFonts w:ascii="PT Astra Serif" w:hAnsi="PT Astra Serif" w:cs="PT Astra Serif"/>
                <w:color w:val="000000" w:themeColor="text1"/>
              </w:rPr>
              <w:t>«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>Об обеспечении жильем ветеранов Великой Отечественной войны 1941 - 1945 годов</w:t>
            </w:r>
            <w:r>
              <w:rPr>
                <w:rFonts w:ascii="PT Astra Serif" w:hAnsi="PT Astra Serif" w:cs="PT Astra Serif"/>
                <w:color w:val="000000" w:themeColor="text1"/>
              </w:rPr>
              <w:t>»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 из бюджетов поселений</w:t>
            </w:r>
          </w:p>
        </w:tc>
        <w:tc>
          <w:tcPr>
            <w:tcW w:w="1429" w:type="dxa"/>
          </w:tcPr>
          <w:p w:rsidR="00DC7A5E" w:rsidRPr="00C22817" w:rsidRDefault="00DC7A5E" w:rsidP="00B80B8A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DC7A5E" w:rsidRPr="003B19B7" w:rsidTr="002B3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734"/>
          <w:jc w:val="center"/>
        </w:trPr>
        <w:tc>
          <w:tcPr>
            <w:tcW w:w="625" w:type="dxa"/>
          </w:tcPr>
          <w:p w:rsidR="00DC7A5E" w:rsidRPr="00D24999" w:rsidRDefault="00DC7A5E" w:rsidP="00134681">
            <w:r w:rsidRPr="00D24999">
              <w:lastRenderedPageBreak/>
              <w:t>850</w:t>
            </w:r>
          </w:p>
        </w:tc>
        <w:tc>
          <w:tcPr>
            <w:tcW w:w="2318" w:type="dxa"/>
            <w:gridSpan w:val="2"/>
          </w:tcPr>
          <w:p w:rsidR="00DC7A5E" w:rsidRPr="00D24999" w:rsidRDefault="00DC7A5E" w:rsidP="00134681">
            <w:r w:rsidRPr="00D24999">
              <w:t>2 18 35135 05 0000 150</w:t>
            </w:r>
          </w:p>
        </w:tc>
        <w:tc>
          <w:tcPr>
            <w:tcW w:w="5103" w:type="dxa"/>
          </w:tcPr>
          <w:p w:rsidR="00DC7A5E" w:rsidRPr="00D24999" w:rsidRDefault="00DC7A5E" w:rsidP="00134681">
            <w:r w:rsidRPr="00D24999">
              <w:t>Доходы бюджетов муниципальных районов от возврата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из бюджетов поселений</w:t>
            </w:r>
          </w:p>
        </w:tc>
        <w:tc>
          <w:tcPr>
            <w:tcW w:w="1429" w:type="dxa"/>
          </w:tcPr>
          <w:p w:rsidR="00DC7A5E" w:rsidRPr="00D24999" w:rsidRDefault="00DC7A5E" w:rsidP="00134681"/>
        </w:tc>
      </w:tr>
      <w:tr w:rsidR="00DC7A5E" w:rsidRPr="003B19B7" w:rsidTr="002B3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734"/>
          <w:jc w:val="center"/>
        </w:trPr>
        <w:tc>
          <w:tcPr>
            <w:tcW w:w="625" w:type="dxa"/>
          </w:tcPr>
          <w:p w:rsidR="00DC7A5E" w:rsidRPr="00D24999" w:rsidRDefault="00DC7A5E" w:rsidP="00134681">
            <w:r w:rsidRPr="00D24999">
              <w:t>850</w:t>
            </w:r>
          </w:p>
        </w:tc>
        <w:tc>
          <w:tcPr>
            <w:tcW w:w="2318" w:type="dxa"/>
            <w:gridSpan w:val="2"/>
          </w:tcPr>
          <w:p w:rsidR="00DC7A5E" w:rsidRPr="00D24999" w:rsidRDefault="00DC7A5E" w:rsidP="00134681">
            <w:r w:rsidRPr="00D24999">
              <w:t>2 18 60010 05 0000 150</w:t>
            </w:r>
          </w:p>
        </w:tc>
        <w:tc>
          <w:tcPr>
            <w:tcW w:w="5103" w:type="dxa"/>
          </w:tcPr>
          <w:p w:rsidR="00DC7A5E" w:rsidRPr="00D24999" w:rsidRDefault="00DC7A5E" w:rsidP="00134681">
            <w:r w:rsidRPr="00D24999">
              <w:t xml:space="preserve"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  <w:tc>
          <w:tcPr>
            <w:tcW w:w="1429" w:type="dxa"/>
          </w:tcPr>
          <w:p w:rsidR="00DC7A5E" w:rsidRPr="00D24999" w:rsidRDefault="00DC7A5E" w:rsidP="00134681"/>
        </w:tc>
      </w:tr>
      <w:tr w:rsidR="00DC7A5E" w:rsidRPr="003B19B7" w:rsidTr="002B3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734"/>
          <w:jc w:val="center"/>
        </w:trPr>
        <w:tc>
          <w:tcPr>
            <w:tcW w:w="625" w:type="dxa"/>
          </w:tcPr>
          <w:p w:rsidR="00DC7A5E" w:rsidRPr="00D24999" w:rsidRDefault="00DC7A5E" w:rsidP="00134681">
            <w:r w:rsidRPr="00D24999">
              <w:t>850</w:t>
            </w:r>
          </w:p>
        </w:tc>
        <w:tc>
          <w:tcPr>
            <w:tcW w:w="2318" w:type="dxa"/>
            <w:gridSpan w:val="2"/>
          </w:tcPr>
          <w:p w:rsidR="00DC7A5E" w:rsidRPr="00D24999" w:rsidRDefault="00DC7A5E" w:rsidP="00134681">
            <w:r w:rsidRPr="00D24999">
              <w:t>2 19 25027 05 0000 150</w:t>
            </w:r>
          </w:p>
        </w:tc>
        <w:tc>
          <w:tcPr>
            <w:tcW w:w="5103" w:type="dxa"/>
          </w:tcPr>
          <w:p w:rsidR="00DC7A5E" w:rsidRPr="00D24999" w:rsidRDefault="00DC7A5E" w:rsidP="00134681">
            <w:r w:rsidRPr="00D24999">
              <w:t>Возврат остатков субсидий на мероприятия государственной программы Российской Федерации "Доступная среда" из бюджетов муниципальных районов</w:t>
            </w:r>
          </w:p>
        </w:tc>
        <w:tc>
          <w:tcPr>
            <w:tcW w:w="1429" w:type="dxa"/>
          </w:tcPr>
          <w:p w:rsidR="00DC7A5E" w:rsidRPr="00D24999" w:rsidRDefault="00DC7A5E" w:rsidP="00134681"/>
        </w:tc>
      </w:tr>
      <w:tr w:rsidR="00DC7A5E" w:rsidRPr="003B19B7" w:rsidTr="002B3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734"/>
          <w:jc w:val="center"/>
        </w:trPr>
        <w:tc>
          <w:tcPr>
            <w:tcW w:w="625" w:type="dxa"/>
          </w:tcPr>
          <w:p w:rsidR="00DC7A5E" w:rsidRPr="00D24999" w:rsidRDefault="00DC7A5E" w:rsidP="00134681">
            <w:r w:rsidRPr="00D24999">
              <w:t>850</w:t>
            </w:r>
          </w:p>
        </w:tc>
        <w:tc>
          <w:tcPr>
            <w:tcW w:w="2318" w:type="dxa"/>
            <w:gridSpan w:val="2"/>
          </w:tcPr>
          <w:p w:rsidR="00DC7A5E" w:rsidRPr="00D24999" w:rsidRDefault="00DC7A5E" w:rsidP="00134681">
            <w:r w:rsidRPr="00D24999">
              <w:t>2 19 25097 05 0000 150</w:t>
            </w:r>
          </w:p>
        </w:tc>
        <w:tc>
          <w:tcPr>
            <w:tcW w:w="5103" w:type="dxa"/>
          </w:tcPr>
          <w:p w:rsidR="00DC7A5E" w:rsidRPr="00D24999" w:rsidRDefault="00DC7A5E" w:rsidP="00134681">
            <w:r w:rsidRPr="00D24999">
              <w:t>Возврат остатков субсидий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из бюджетов муниципальных районов</w:t>
            </w:r>
          </w:p>
        </w:tc>
        <w:tc>
          <w:tcPr>
            <w:tcW w:w="1429" w:type="dxa"/>
          </w:tcPr>
          <w:p w:rsidR="00DC7A5E" w:rsidRPr="00D24999" w:rsidRDefault="00DC7A5E" w:rsidP="00134681"/>
        </w:tc>
      </w:tr>
      <w:tr w:rsidR="00DC7A5E" w:rsidRPr="003B19B7" w:rsidTr="002B3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734"/>
          <w:jc w:val="center"/>
        </w:trPr>
        <w:tc>
          <w:tcPr>
            <w:tcW w:w="625" w:type="dxa"/>
          </w:tcPr>
          <w:p w:rsidR="00DC7A5E" w:rsidRPr="00D24999" w:rsidRDefault="00DC7A5E" w:rsidP="00134681">
            <w:r w:rsidRPr="00D24999">
              <w:t>850</w:t>
            </w:r>
          </w:p>
        </w:tc>
        <w:tc>
          <w:tcPr>
            <w:tcW w:w="2318" w:type="dxa"/>
            <w:gridSpan w:val="2"/>
          </w:tcPr>
          <w:p w:rsidR="00DC7A5E" w:rsidRPr="00D24999" w:rsidRDefault="00DC7A5E" w:rsidP="00134681">
            <w:r w:rsidRPr="00D24999">
              <w:t>2 19 25394 05 0000 150</w:t>
            </w:r>
          </w:p>
        </w:tc>
        <w:tc>
          <w:tcPr>
            <w:tcW w:w="5103" w:type="dxa"/>
          </w:tcPr>
          <w:p w:rsidR="00DC7A5E" w:rsidRPr="00D24999" w:rsidRDefault="00DC7A5E" w:rsidP="00134681">
            <w:r w:rsidRPr="00D24999">
              <w:t>Возврат остатков субсидий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 из бюджетов муниципальных районов</w:t>
            </w:r>
          </w:p>
        </w:tc>
        <w:tc>
          <w:tcPr>
            <w:tcW w:w="1429" w:type="dxa"/>
          </w:tcPr>
          <w:p w:rsidR="00DC7A5E" w:rsidRPr="00D24999" w:rsidRDefault="00DC7A5E" w:rsidP="00134681"/>
        </w:tc>
      </w:tr>
      <w:tr w:rsidR="00DC7A5E" w:rsidRPr="003B19B7" w:rsidTr="002B3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734"/>
          <w:jc w:val="center"/>
        </w:trPr>
        <w:tc>
          <w:tcPr>
            <w:tcW w:w="625" w:type="dxa"/>
          </w:tcPr>
          <w:p w:rsidR="00DC7A5E" w:rsidRPr="00D24999" w:rsidRDefault="00DC7A5E" w:rsidP="00134681">
            <w:r w:rsidRPr="00D24999">
              <w:t>850</w:t>
            </w:r>
          </w:p>
        </w:tc>
        <w:tc>
          <w:tcPr>
            <w:tcW w:w="2318" w:type="dxa"/>
            <w:gridSpan w:val="2"/>
          </w:tcPr>
          <w:p w:rsidR="00DC7A5E" w:rsidRPr="00D24999" w:rsidRDefault="00DC7A5E" w:rsidP="00134681">
            <w:r w:rsidRPr="00D24999">
              <w:t>2 19 25495 05 0000 150</w:t>
            </w:r>
          </w:p>
        </w:tc>
        <w:tc>
          <w:tcPr>
            <w:tcW w:w="5103" w:type="dxa"/>
          </w:tcPr>
          <w:p w:rsidR="00DC7A5E" w:rsidRPr="00D24999" w:rsidRDefault="00DC7A5E" w:rsidP="00134681">
            <w:r w:rsidRPr="00D24999">
              <w:t>Возврат остатков субсидий на финансовое обеспечение мероприятий федеральной целевой программы «Развитие физической культуры и спорта в Российской Федерации на 2016-2020 годы» из бюджетов муниципальных районов</w:t>
            </w:r>
          </w:p>
        </w:tc>
        <w:tc>
          <w:tcPr>
            <w:tcW w:w="1429" w:type="dxa"/>
          </w:tcPr>
          <w:p w:rsidR="00DC7A5E" w:rsidRPr="00D24999" w:rsidRDefault="00DC7A5E" w:rsidP="00134681"/>
        </w:tc>
      </w:tr>
      <w:tr w:rsidR="00DC7A5E" w:rsidRPr="003B19B7" w:rsidTr="002B3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476"/>
          <w:jc w:val="center"/>
        </w:trPr>
        <w:tc>
          <w:tcPr>
            <w:tcW w:w="625" w:type="dxa"/>
          </w:tcPr>
          <w:p w:rsidR="00DC7A5E" w:rsidRPr="00D24999" w:rsidRDefault="00DC7A5E" w:rsidP="00134681">
            <w:r w:rsidRPr="00D24999">
              <w:t>850</w:t>
            </w:r>
          </w:p>
        </w:tc>
        <w:tc>
          <w:tcPr>
            <w:tcW w:w="2318" w:type="dxa"/>
            <w:gridSpan w:val="2"/>
          </w:tcPr>
          <w:p w:rsidR="00DC7A5E" w:rsidRPr="00D24999" w:rsidRDefault="00DC7A5E" w:rsidP="00134681">
            <w:r w:rsidRPr="00D24999">
              <w:t>2 19 25519 05 0000 150</w:t>
            </w:r>
          </w:p>
        </w:tc>
        <w:tc>
          <w:tcPr>
            <w:tcW w:w="5103" w:type="dxa"/>
          </w:tcPr>
          <w:p w:rsidR="00DC7A5E" w:rsidRPr="00D24999" w:rsidRDefault="00DC7A5E" w:rsidP="00134681">
            <w:r w:rsidRPr="00D24999">
              <w:t>Возврат остатков субсидий на поддержку отрасли культуры из бюджетов муниципальных районов</w:t>
            </w:r>
          </w:p>
        </w:tc>
        <w:tc>
          <w:tcPr>
            <w:tcW w:w="1429" w:type="dxa"/>
          </w:tcPr>
          <w:p w:rsidR="00DC7A5E" w:rsidRPr="00D24999" w:rsidRDefault="00DC7A5E" w:rsidP="00134681"/>
        </w:tc>
      </w:tr>
      <w:tr w:rsidR="00DC7A5E" w:rsidRPr="003B19B7" w:rsidTr="002B3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734"/>
          <w:jc w:val="center"/>
        </w:trPr>
        <w:tc>
          <w:tcPr>
            <w:tcW w:w="625" w:type="dxa"/>
          </w:tcPr>
          <w:p w:rsidR="00DC7A5E" w:rsidRPr="00D24999" w:rsidRDefault="00DC7A5E" w:rsidP="00134681">
            <w:r w:rsidRPr="00D24999">
              <w:t>850</w:t>
            </w:r>
          </w:p>
        </w:tc>
        <w:tc>
          <w:tcPr>
            <w:tcW w:w="2318" w:type="dxa"/>
            <w:gridSpan w:val="2"/>
          </w:tcPr>
          <w:p w:rsidR="00DC7A5E" w:rsidRPr="00D24999" w:rsidRDefault="00DC7A5E" w:rsidP="00134681">
            <w:r w:rsidRPr="00D24999">
              <w:t>2 19 25555 05 0000 150</w:t>
            </w:r>
          </w:p>
        </w:tc>
        <w:tc>
          <w:tcPr>
            <w:tcW w:w="5103" w:type="dxa"/>
          </w:tcPr>
          <w:p w:rsidR="00DC7A5E" w:rsidRPr="00D24999" w:rsidRDefault="00DC7A5E" w:rsidP="00134681">
            <w:r w:rsidRPr="00D24999">
              <w:t>Возврат остатков субсидий на реализацию программ формирования современной городской среды из бюджетов муниципальных районов</w:t>
            </w:r>
          </w:p>
        </w:tc>
        <w:tc>
          <w:tcPr>
            <w:tcW w:w="1429" w:type="dxa"/>
          </w:tcPr>
          <w:p w:rsidR="00DC7A5E" w:rsidRPr="00D24999" w:rsidRDefault="00DC7A5E" w:rsidP="00134681"/>
        </w:tc>
      </w:tr>
      <w:tr w:rsidR="00DC7A5E" w:rsidRPr="003B19B7" w:rsidTr="002B3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734"/>
          <w:jc w:val="center"/>
        </w:trPr>
        <w:tc>
          <w:tcPr>
            <w:tcW w:w="625" w:type="dxa"/>
          </w:tcPr>
          <w:p w:rsidR="00DC7A5E" w:rsidRPr="00D24999" w:rsidRDefault="00DC7A5E" w:rsidP="00134681">
            <w:r w:rsidRPr="00D24999">
              <w:t>850</w:t>
            </w:r>
          </w:p>
        </w:tc>
        <w:tc>
          <w:tcPr>
            <w:tcW w:w="2318" w:type="dxa"/>
            <w:gridSpan w:val="2"/>
          </w:tcPr>
          <w:p w:rsidR="00DC7A5E" w:rsidRPr="00D24999" w:rsidRDefault="00DC7A5E" w:rsidP="00134681">
            <w:r w:rsidRPr="00D24999">
              <w:t>2 19 35118 05 0000 150</w:t>
            </w:r>
          </w:p>
        </w:tc>
        <w:tc>
          <w:tcPr>
            <w:tcW w:w="5103" w:type="dxa"/>
          </w:tcPr>
          <w:p w:rsidR="00DC7A5E" w:rsidRPr="00D24999" w:rsidRDefault="00DC7A5E" w:rsidP="00134681">
            <w:r w:rsidRPr="00D24999"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районов</w:t>
            </w:r>
          </w:p>
        </w:tc>
        <w:tc>
          <w:tcPr>
            <w:tcW w:w="1429" w:type="dxa"/>
          </w:tcPr>
          <w:p w:rsidR="00DC7A5E" w:rsidRPr="00D24999" w:rsidRDefault="00DC7A5E" w:rsidP="00134681"/>
        </w:tc>
      </w:tr>
      <w:tr w:rsidR="00DC7A5E" w:rsidRPr="003B19B7" w:rsidTr="002B3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734"/>
          <w:jc w:val="center"/>
        </w:trPr>
        <w:tc>
          <w:tcPr>
            <w:tcW w:w="625" w:type="dxa"/>
          </w:tcPr>
          <w:p w:rsidR="00DC7A5E" w:rsidRPr="00D24999" w:rsidRDefault="00DC7A5E" w:rsidP="00134681">
            <w:r w:rsidRPr="00D24999">
              <w:t>850</w:t>
            </w:r>
          </w:p>
        </w:tc>
        <w:tc>
          <w:tcPr>
            <w:tcW w:w="2318" w:type="dxa"/>
            <w:gridSpan w:val="2"/>
          </w:tcPr>
          <w:p w:rsidR="00DC7A5E" w:rsidRPr="00D24999" w:rsidRDefault="00DC7A5E" w:rsidP="00134681">
            <w:r w:rsidRPr="00D24999">
              <w:t>2 19 35120 05 0000 150</w:t>
            </w:r>
          </w:p>
        </w:tc>
        <w:tc>
          <w:tcPr>
            <w:tcW w:w="5103" w:type="dxa"/>
          </w:tcPr>
          <w:p w:rsidR="00DC7A5E" w:rsidRPr="00D24999" w:rsidRDefault="00DC7A5E" w:rsidP="00134681">
            <w:r w:rsidRPr="00D24999"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  <w:tc>
          <w:tcPr>
            <w:tcW w:w="1429" w:type="dxa"/>
          </w:tcPr>
          <w:p w:rsidR="00DC7A5E" w:rsidRPr="00D24999" w:rsidRDefault="00DC7A5E" w:rsidP="00134681"/>
        </w:tc>
      </w:tr>
      <w:tr w:rsidR="00DC7A5E" w:rsidRPr="003B19B7" w:rsidTr="002B3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734"/>
          <w:jc w:val="center"/>
        </w:trPr>
        <w:tc>
          <w:tcPr>
            <w:tcW w:w="625" w:type="dxa"/>
          </w:tcPr>
          <w:p w:rsidR="00DC7A5E" w:rsidRPr="00D24999" w:rsidRDefault="00DC7A5E" w:rsidP="00134681">
            <w:r w:rsidRPr="00D24999">
              <w:t>850</w:t>
            </w:r>
          </w:p>
        </w:tc>
        <w:tc>
          <w:tcPr>
            <w:tcW w:w="2318" w:type="dxa"/>
            <w:gridSpan w:val="2"/>
          </w:tcPr>
          <w:p w:rsidR="00DC7A5E" w:rsidRPr="00D24999" w:rsidRDefault="00DC7A5E" w:rsidP="00134681">
            <w:r w:rsidRPr="00D24999">
              <w:t>2 19 35134 05 0000 150</w:t>
            </w:r>
          </w:p>
        </w:tc>
        <w:tc>
          <w:tcPr>
            <w:tcW w:w="5103" w:type="dxa"/>
          </w:tcPr>
          <w:p w:rsidR="00DC7A5E" w:rsidRPr="00D24999" w:rsidRDefault="00DC7A5E" w:rsidP="00134681">
            <w:r w:rsidRPr="00D24999"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N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 из бюджетов муниципальных районов</w:t>
            </w:r>
          </w:p>
        </w:tc>
        <w:tc>
          <w:tcPr>
            <w:tcW w:w="1429" w:type="dxa"/>
          </w:tcPr>
          <w:p w:rsidR="00DC7A5E" w:rsidRPr="00D24999" w:rsidRDefault="00DC7A5E" w:rsidP="00134681"/>
        </w:tc>
      </w:tr>
      <w:tr w:rsidR="00DC7A5E" w:rsidRPr="003B19B7" w:rsidTr="002B3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734"/>
          <w:jc w:val="center"/>
        </w:trPr>
        <w:tc>
          <w:tcPr>
            <w:tcW w:w="625" w:type="dxa"/>
          </w:tcPr>
          <w:p w:rsidR="00DC7A5E" w:rsidRPr="00D24999" w:rsidRDefault="00DC7A5E" w:rsidP="00134681">
            <w:r w:rsidRPr="00D24999">
              <w:t>850</w:t>
            </w:r>
          </w:p>
        </w:tc>
        <w:tc>
          <w:tcPr>
            <w:tcW w:w="2318" w:type="dxa"/>
            <w:gridSpan w:val="2"/>
          </w:tcPr>
          <w:p w:rsidR="00DC7A5E" w:rsidRPr="00D24999" w:rsidRDefault="00DC7A5E" w:rsidP="00134681">
            <w:r w:rsidRPr="00D24999">
              <w:t>2 19 35135 05 0000 150</w:t>
            </w:r>
          </w:p>
        </w:tc>
        <w:tc>
          <w:tcPr>
            <w:tcW w:w="5103" w:type="dxa"/>
          </w:tcPr>
          <w:p w:rsidR="00DC7A5E" w:rsidRPr="00D24999" w:rsidRDefault="00DC7A5E" w:rsidP="00134681">
            <w:r w:rsidRPr="00D24999"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из бюджетов муниципальных районов</w:t>
            </w:r>
          </w:p>
        </w:tc>
        <w:tc>
          <w:tcPr>
            <w:tcW w:w="1429" w:type="dxa"/>
          </w:tcPr>
          <w:p w:rsidR="00DC7A5E" w:rsidRPr="00D24999" w:rsidRDefault="00DC7A5E" w:rsidP="00134681"/>
        </w:tc>
      </w:tr>
      <w:tr w:rsidR="00DC7A5E" w:rsidRPr="003B19B7" w:rsidTr="002B3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734"/>
          <w:jc w:val="center"/>
        </w:trPr>
        <w:tc>
          <w:tcPr>
            <w:tcW w:w="625" w:type="dxa"/>
          </w:tcPr>
          <w:p w:rsidR="00DC7A5E" w:rsidRPr="00D24999" w:rsidRDefault="00DC7A5E" w:rsidP="00134681">
            <w:r w:rsidRPr="00D24999">
              <w:t>850</w:t>
            </w:r>
          </w:p>
        </w:tc>
        <w:tc>
          <w:tcPr>
            <w:tcW w:w="2318" w:type="dxa"/>
            <w:gridSpan w:val="2"/>
          </w:tcPr>
          <w:p w:rsidR="00DC7A5E" w:rsidRPr="00D24999" w:rsidRDefault="00DC7A5E" w:rsidP="00134681">
            <w:r w:rsidRPr="00D24999">
              <w:t>2 19 60010 05 0000 150</w:t>
            </w:r>
          </w:p>
        </w:tc>
        <w:tc>
          <w:tcPr>
            <w:tcW w:w="5103" w:type="dxa"/>
          </w:tcPr>
          <w:p w:rsidR="00DC7A5E" w:rsidRDefault="00DC7A5E" w:rsidP="00134681">
            <w:r w:rsidRPr="00D24999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29" w:type="dxa"/>
          </w:tcPr>
          <w:p w:rsidR="00DC7A5E" w:rsidRPr="00D24999" w:rsidRDefault="00DC7A5E" w:rsidP="00134681"/>
        </w:tc>
      </w:tr>
      <w:tr w:rsidR="00DC7A5E" w:rsidRPr="003B19B7" w:rsidTr="002B3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734"/>
          <w:jc w:val="center"/>
        </w:trPr>
        <w:tc>
          <w:tcPr>
            <w:tcW w:w="625" w:type="dxa"/>
          </w:tcPr>
          <w:p w:rsidR="00DC7A5E" w:rsidRPr="00D24999" w:rsidRDefault="00DC7A5E" w:rsidP="00134681">
            <w:r w:rsidRPr="00D24999">
              <w:lastRenderedPageBreak/>
              <w:t>850</w:t>
            </w:r>
          </w:p>
        </w:tc>
        <w:tc>
          <w:tcPr>
            <w:tcW w:w="2318" w:type="dxa"/>
            <w:gridSpan w:val="2"/>
          </w:tcPr>
          <w:p w:rsidR="00DC7A5E" w:rsidRPr="00D24999" w:rsidRDefault="00DC7A5E" w:rsidP="00134681">
            <w:r w:rsidRPr="00D24999">
              <w:t>2 18 35135 05 0000 150</w:t>
            </w:r>
          </w:p>
        </w:tc>
        <w:tc>
          <w:tcPr>
            <w:tcW w:w="5103" w:type="dxa"/>
          </w:tcPr>
          <w:p w:rsidR="00DC7A5E" w:rsidRPr="00D24999" w:rsidRDefault="00DC7A5E" w:rsidP="00134681">
            <w:r w:rsidRPr="00D24999">
              <w:t>Доходы бюджетов муниципальных районов от возврата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из бюджетов поселений</w:t>
            </w:r>
          </w:p>
        </w:tc>
        <w:tc>
          <w:tcPr>
            <w:tcW w:w="1429" w:type="dxa"/>
          </w:tcPr>
          <w:p w:rsidR="00DC7A5E" w:rsidRPr="00D24999" w:rsidRDefault="00DC7A5E" w:rsidP="00134681"/>
        </w:tc>
      </w:tr>
      <w:tr w:rsidR="00DC7A5E" w:rsidRPr="003B19B7" w:rsidTr="002B3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734"/>
          <w:jc w:val="center"/>
        </w:trPr>
        <w:tc>
          <w:tcPr>
            <w:tcW w:w="625" w:type="dxa"/>
          </w:tcPr>
          <w:p w:rsidR="00DC7A5E" w:rsidRPr="00D24999" w:rsidRDefault="00DC7A5E" w:rsidP="00134681">
            <w:r w:rsidRPr="00D24999">
              <w:t>850</w:t>
            </w:r>
          </w:p>
        </w:tc>
        <w:tc>
          <w:tcPr>
            <w:tcW w:w="2318" w:type="dxa"/>
            <w:gridSpan w:val="2"/>
          </w:tcPr>
          <w:p w:rsidR="00DC7A5E" w:rsidRPr="00D24999" w:rsidRDefault="00DC7A5E" w:rsidP="00134681">
            <w:r w:rsidRPr="00D24999">
              <w:t>2 18 60010 05 0000 150</w:t>
            </w:r>
          </w:p>
        </w:tc>
        <w:tc>
          <w:tcPr>
            <w:tcW w:w="5103" w:type="dxa"/>
          </w:tcPr>
          <w:p w:rsidR="00DC7A5E" w:rsidRPr="00D24999" w:rsidRDefault="00DC7A5E" w:rsidP="00134681">
            <w:r w:rsidRPr="00D24999">
              <w:t xml:space="preserve"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  <w:tc>
          <w:tcPr>
            <w:tcW w:w="1429" w:type="dxa"/>
          </w:tcPr>
          <w:p w:rsidR="00DC7A5E" w:rsidRPr="00D24999" w:rsidRDefault="00DC7A5E" w:rsidP="00134681"/>
        </w:tc>
      </w:tr>
      <w:tr w:rsidR="00DC7A5E" w:rsidRPr="003B19B7" w:rsidTr="002B3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734"/>
          <w:jc w:val="center"/>
        </w:trPr>
        <w:tc>
          <w:tcPr>
            <w:tcW w:w="625" w:type="dxa"/>
          </w:tcPr>
          <w:p w:rsidR="00DC7A5E" w:rsidRPr="00D24999" w:rsidRDefault="00DC7A5E" w:rsidP="00134681">
            <w:r w:rsidRPr="00D24999">
              <w:t>850</w:t>
            </w:r>
          </w:p>
        </w:tc>
        <w:tc>
          <w:tcPr>
            <w:tcW w:w="2318" w:type="dxa"/>
            <w:gridSpan w:val="2"/>
          </w:tcPr>
          <w:p w:rsidR="00DC7A5E" w:rsidRPr="00D24999" w:rsidRDefault="00DC7A5E" w:rsidP="00134681">
            <w:r w:rsidRPr="00D24999">
              <w:t>2 19 25027 05 0000 150</w:t>
            </w:r>
          </w:p>
        </w:tc>
        <w:tc>
          <w:tcPr>
            <w:tcW w:w="5103" w:type="dxa"/>
          </w:tcPr>
          <w:p w:rsidR="00DC7A5E" w:rsidRPr="00D24999" w:rsidRDefault="00DC7A5E" w:rsidP="00134681">
            <w:r w:rsidRPr="00D24999">
              <w:t>Возврат остатков субсидий на мероприятия государственной программы Российской Федерации "Доступная среда" из бюджетов муниципальных районов</w:t>
            </w:r>
          </w:p>
        </w:tc>
        <w:tc>
          <w:tcPr>
            <w:tcW w:w="1429" w:type="dxa"/>
          </w:tcPr>
          <w:p w:rsidR="00DC7A5E" w:rsidRPr="00D24999" w:rsidRDefault="00DC7A5E" w:rsidP="00134681"/>
        </w:tc>
      </w:tr>
      <w:tr w:rsidR="00DC7A5E" w:rsidRPr="003B19B7" w:rsidTr="002B3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734"/>
          <w:jc w:val="center"/>
        </w:trPr>
        <w:tc>
          <w:tcPr>
            <w:tcW w:w="625" w:type="dxa"/>
          </w:tcPr>
          <w:p w:rsidR="00DC7A5E" w:rsidRPr="002529EC" w:rsidRDefault="00DC7A5E" w:rsidP="00093F7E">
            <w:r w:rsidRPr="002529EC">
              <w:t>850</w:t>
            </w:r>
          </w:p>
        </w:tc>
        <w:tc>
          <w:tcPr>
            <w:tcW w:w="2318" w:type="dxa"/>
            <w:gridSpan w:val="2"/>
          </w:tcPr>
          <w:p w:rsidR="00DC7A5E" w:rsidRPr="002529EC" w:rsidRDefault="00DC7A5E" w:rsidP="00093F7E">
            <w:r w:rsidRPr="002529EC">
              <w:t>2 19 25394 05 0000 150</w:t>
            </w:r>
          </w:p>
        </w:tc>
        <w:tc>
          <w:tcPr>
            <w:tcW w:w="5103" w:type="dxa"/>
          </w:tcPr>
          <w:p w:rsidR="00DC7A5E" w:rsidRPr="002529EC" w:rsidRDefault="00DC7A5E" w:rsidP="00093F7E">
            <w:r w:rsidRPr="002529EC">
              <w:t>Возврат остатков субсидий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 из бюджетов муниципальных районов</w:t>
            </w:r>
          </w:p>
        </w:tc>
        <w:tc>
          <w:tcPr>
            <w:tcW w:w="1429" w:type="dxa"/>
          </w:tcPr>
          <w:p w:rsidR="00DC7A5E" w:rsidRPr="002529EC" w:rsidRDefault="00DC7A5E" w:rsidP="00093F7E"/>
        </w:tc>
      </w:tr>
      <w:tr w:rsidR="00DC7A5E" w:rsidRPr="003B19B7" w:rsidTr="002B3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734"/>
          <w:jc w:val="center"/>
        </w:trPr>
        <w:tc>
          <w:tcPr>
            <w:tcW w:w="625" w:type="dxa"/>
          </w:tcPr>
          <w:p w:rsidR="00DC7A5E" w:rsidRPr="002529EC" w:rsidRDefault="00DC7A5E" w:rsidP="00093F7E">
            <w:r w:rsidRPr="002529EC">
              <w:t>850</w:t>
            </w:r>
          </w:p>
        </w:tc>
        <w:tc>
          <w:tcPr>
            <w:tcW w:w="2318" w:type="dxa"/>
            <w:gridSpan w:val="2"/>
          </w:tcPr>
          <w:p w:rsidR="00DC7A5E" w:rsidRPr="002529EC" w:rsidRDefault="00DC7A5E" w:rsidP="00093F7E">
            <w:r w:rsidRPr="002529EC">
              <w:t>2 19 25495 05 0000 150</w:t>
            </w:r>
          </w:p>
        </w:tc>
        <w:tc>
          <w:tcPr>
            <w:tcW w:w="5103" w:type="dxa"/>
          </w:tcPr>
          <w:p w:rsidR="00DC7A5E" w:rsidRPr="002529EC" w:rsidRDefault="00DC7A5E" w:rsidP="00093F7E">
            <w:r w:rsidRPr="002529EC">
              <w:t>Возврат остатков субсидий на финансовое обеспечение мероприятий федеральной целевой программы «Развитие физической культуры и спорта в Российской Федерации на 2016-2020 годы» из бюджетов муниципальных районов</w:t>
            </w:r>
          </w:p>
        </w:tc>
        <w:tc>
          <w:tcPr>
            <w:tcW w:w="1429" w:type="dxa"/>
          </w:tcPr>
          <w:p w:rsidR="00DC7A5E" w:rsidRPr="002529EC" w:rsidRDefault="00DC7A5E" w:rsidP="00093F7E"/>
        </w:tc>
      </w:tr>
      <w:tr w:rsidR="00DC7A5E" w:rsidRPr="003B19B7" w:rsidTr="002B3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425"/>
          <w:jc w:val="center"/>
        </w:trPr>
        <w:tc>
          <w:tcPr>
            <w:tcW w:w="625" w:type="dxa"/>
          </w:tcPr>
          <w:p w:rsidR="00DC7A5E" w:rsidRPr="002529EC" w:rsidRDefault="00DC7A5E" w:rsidP="00093F7E">
            <w:r w:rsidRPr="002529EC">
              <w:t>850</w:t>
            </w:r>
          </w:p>
        </w:tc>
        <w:tc>
          <w:tcPr>
            <w:tcW w:w="2318" w:type="dxa"/>
            <w:gridSpan w:val="2"/>
          </w:tcPr>
          <w:p w:rsidR="00DC7A5E" w:rsidRPr="002529EC" w:rsidRDefault="00DC7A5E" w:rsidP="00093F7E">
            <w:r w:rsidRPr="002529EC">
              <w:t>2 19 25519 05 0000 150</w:t>
            </w:r>
          </w:p>
        </w:tc>
        <w:tc>
          <w:tcPr>
            <w:tcW w:w="5103" w:type="dxa"/>
          </w:tcPr>
          <w:p w:rsidR="00DC7A5E" w:rsidRPr="002529EC" w:rsidRDefault="00DC7A5E" w:rsidP="00093F7E">
            <w:r w:rsidRPr="002529EC">
              <w:t>Возврат остатков субсидий на поддержку отрасли культуры из бюджетов муниципальных районов</w:t>
            </w:r>
          </w:p>
        </w:tc>
        <w:tc>
          <w:tcPr>
            <w:tcW w:w="1429" w:type="dxa"/>
          </w:tcPr>
          <w:p w:rsidR="00DC7A5E" w:rsidRPr="002529EC" w:rsidRDefault="00DC7A5E" w:rsidP="00093F7E"/>
        </w:tc>
      </w:tr>
      <w:tr w:rsidR="00DC7A5E" w:rsidRPr="003B19B7" w:rsidTr="002B3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734"/>
          <w:jc w:val="center"/>
        </w:trPr>
        <w:tc>
          <w:tcPr>
            <w:tcW w:w="625" w:type="dxa"/>
          </w:tcPr>
          <w:p w:rsidR="00DC7A5E" w:rsidRPr="002529EC" w:rsidRDefault="00DC7A5E" w:rsidP="00093F7E">
            <w:r w:rsidRPr="002529EC">
              <w:t>850</w:t>
            </w:r>
          </w:p>
        </w:tc>
        <w:tc>
          <w:tcPr>
            <w:tcW w:w="2318" w:type="dxa"/>
            <w:gridSpan w:val="2"/>
          </w:tcPr>
          <w:p w:rsidR="00DC7A5E" w:rsidRPr="002529EC" w:rsidRDefault="00DC7A5E" w:rsidP="00093F7E">
            <w:r w:rsidRPr="002529EC">
              <w:t>2 19 25555 05 0000 150</w:t>
            </w:r>
          </w:p>
        </w:tc>
        <w:tc>
          <w:tcPr>
            <w:tcW w:w="5103" w:type="dxa"/>
          </w:tcPr>
          <w:p w:rsidR="00DC7A5E" w:rsidRPr="002529EC" w:rsidRDefault="00DC7A5E" w:rsidP="00093F7E">
            <w:r w:rsidRPr="002529EC">
              <w:t>Возврат остатков субсидий на реализацию программ формирования современной городской среды из бюджетов муниципальных районов</w:t>
            </w:r>
          </w:p>
        </w:tc>
        <w:tc>
          <w:tcPr>
            <w:tcW w:w="1429" w:type="dxa"/>
          </w:tcPr>
          <w:p w:rsidR="00DC7A5E" w:rsidRPr="002529EC" w:rsidRDefault="00DC7A5E" w:rsidP="00093F7E"/>
        </w:tc>
      </w:tr>
      <w:tr w:rsidR="00DC7A5E" w:rsidRPr="003B19B7" w:rsidTr="002B3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734"/>
          <w:jc w:val="center"/>
        </w:trPr>
        <w:tc>
          <w:tcPr>
            <w:tcW w:w="625" w:type="dxa"/>
          </w:tcPr>
          <w:p w:rsidR="00DC7A5E" w:rsidRPr="002529EC" w:rsidRDefault="00DC7A5E" w:rsidP="00093F7E">
            <w:r w:rsidRPr="002529EC">
              <w:t>850</w:t>
            </w:r>
          </w:p>
        </w:tc>
        <w:tc>
          <w:tcPr>
            <w:tcW w:w="2318" w:type="dxa"/>
            <w:gridSpan w:val="2"/>
          </w:tcPr>
          <w:p w:rsidR="00DC7A5E" w:rsidRPr="002529EC" w:rsidRDefault="00DC7A5E" w:rsidP="00093F7E">
            <w:r w:rsidRPr="002529EC">
              <w:t>2 19 35118 05 0000 150</w:t>
            </w:r>
          </w:p>
        </w:tc>
        <w:tc>
          <w:tcPr>
            <w:tcW w:w="5103" w:type="dxa"/>
          </w:tcPr>
          <w:p w:rsidR="00DC7A5E" w:rsidRPr="002529EC" w:rsidRDefault="00DC7A5E" w:rsidP="00093F7E">
            <w:r w:rsidRPr="002529EC"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районов</w:t>
            </w:r>
          </w:p>
        </w:tc>
        <w:tc>
          <w:tcPr>
            <w:tcW w:w="1429" w:type="dxa"/>
          </w:tcPr>
          <w:p w:rsidR="00DC7A5E" w:rsidRPr="002529EC" w:rsidRDefault="00DC7A5E" w:rsidP="00093F7E"/>
        </w:tc>
      </w:tr>
      <w:tr w:rsidR="00DC7A5E" w:rsidRPr="003B19B7" w:rsidTr="002B3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734"/>
          <w:jc w:val="center"/>
        </w:trPr>
        <w:tc>
          <w:tcPr>
            <w:tcW w:w="625" w:type="dxa"/>
          </w:tcPr>
          <w:p w:rsidR="00DC7A5E" w:rsidRPr="002529EC" w:rsidRDefault="00DC7A5E" w:rsidP="00093F7E">
            <w:r w:rsidRPr="002529EC">
              <w:t>850</w:t>
            </w:r>
          </w:p>
        </w:tc>
        <w:tc>
          <w:tcPr>
            <w:tcW w:w="2318" w:type="dxa"/>
            <w:gridSpan w:val="2"/>
          </w:tcPr>
          <w:p w:rsidR="00DC7A5E" w:rsidRPr="002529EC" w:rsidRDefault="00DC7A5E" w:rsidP="00093F7E">
            <w:r w:rsidRPr="002529EC">
              <w:t>2 19 35120 05 0000 150</w:t>
            </w:r>
          </w:p>
        </w:tc>
        <w:tc>
          <w:tcPr>
            <w:tcW w:w="5103" w:type="dxa"/>
          </w:tcPr>
          <w:p w:rsidR="00DC7A5E" w:rsidRPr="002529EC" w:rsidRDefault="00C05D51" w:rsidP="00093F7E">
            <w:r w:rsidRPr="00C05D51"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  <w:tc>
          <w:tcPr>
            <w:tcW w:w="1429" w:type="dxa"/>
          </w:tcPr>
          <w:p w:rsidR="00DC7A5E" w:rsidRPr="002529EC" w:rsidRDefault="00DC7A5E" w:rsidP="00093F7E"/>
        </w:tc>
      </w:tr>
      <w:tr w:rsidR="00DC7A5E" w:rsidRPr="003B19B7" w:rsidTr="002B3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734"/>
          <w:jc w:val="center"/>
        </w:trPr>
        <w:tc>
          <w:tcPr>
            <w:tcW w:w="625" w:type="dxa"/>
          </w:tcPr>
          <w:p w:rsidR="00DC7A5E" w:rsidRPr="002529EC" w:rsidRDefault="00DC7A5E" w:rsidP="00093F7E">
            <w:r w:rsidRPr="002529EC">
              <w:t>850</w:t>
            </w:r>
          </w:p>
        </w:tc>
        <w:tc>
          <w:tcPr>
            <w:tcW w:w="2318" w:type="dxa"/>
            <w:gridSpan w:val="2"/>
          </w:tcPr>
          <w:p w:rsidR="00DC7A5E" w:rsidRPr="002529EC" w:rsidRDefault="00DC7A5E" w:rsidP="00093F7E">
            <w:r w:rsidRPr="002529EC">
              <w:t>2 19 35134 05 0000 150</w:t>
            </w:r>
          </w:p>
        </w:tc>
        <w:tc>
          <w:tcPr>
            <w:tcW w:w="5103" w:type="dxa"/>
          </w:tcPr>
          <w:p w:rsidR="00DC7A5E" w:rsidRPr="002529EC" w:rsidRDefault="00DC7A5E" w:rsidP="00093F7E">
            <w:r w:rsidRPr="002529EC"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N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 из бюджетов муниципальных районов</w:t>
            </w:r>
          </w:p>
        </w:tc>
        <w:tc>
          <w:tcPr>
            <w:tcW w:w="1429" w:type="dxa"/>
          </w:tcPr>
          <w:p w:rsidR="00DC7A5E" w:rsidRPr="002529EC" w:rsidRDefault="00DC7A5E" w:rsidP="00093F7E"/>
        </w:tc>
      </w:tr>
      <w:tr w:rsidR="00DC7A5E" w:rsidRPr="003B19B7" w:rsidTr="002B3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734"/>
          <w:jc w:val="center"/>
        </w:trPr>
        <w:tc>
          <w:tcPr>
            <w:tcW w:w="625" w:type="dxa"/>
          </w:tcPr>
          <w:p w:rsidR="00DC7A5E" w:rsidRPr="002529EC" w:rsidRDefault="00DC7A5E" w:rsidP="00093F7E">
            <w:r w:rsidRPr="002529EC">
              <w:t>850</w:t>
            </w:r>
          </w:p>
        </w:tc>
        <w:tc>
          <w:tcPr>
            <w:tcW w:w="2318" w:type="dxa"/>
            <w:gridSpan w:val="2"/>
          </w:tcPr>
          <w:p w:rsidR="00DC7A5E" w:rsidRPr="002529EC" w:rsidRDefault="00DC7A5E" w:rsidP="00093F7E">
            <w:r w:rsidRPr="002529EC">
              <w:t>2 19 35135 05 0000 150</w:t>
            </w:r>
          </w:p>
        </w:tc>
        <w:tc>
          <w:tcPr>
            <w:tcW w:w="5103" w:type="dxa"/>
          </w:tcPr>
          <w:p w:rsidR="00DC7A5E" w:rsidRPr="002529EC" w:rsidRDefault="00DC7A5E" w:rsidP="00093F7E">
            <w:r w:rsidRPr="002529EC"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из бюджетов муниципальных районов</w:t>
            </w:r>
          </w:p>
        </w:tc>
        <w:tc>
          <w:tcPr>
            <w:tcW w:w="1429" w:type="dxa"/>
          </w:tcPr>
          <w:p w:rsidR="00DC7A5E" w:rsidRPr="002529EC" w:rsidRDefault="00DC7A5E" w:rsidP="00093F7E"/>
        </w:tc>
      </w:tr>
      <w:tr w:rsidR="00DC7A5E" w:rsidRPr="003B19B7" w:rsidTr="002B3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734"/>
          <w:jc w:val="center"/>
        </w:trPr>
        <w:tc>
          <w:tcPr>
            <w:tcW w:w="625" w:type="dxa"/>
          </w:tcPr>
          <w:p w:rsidR="00DC7A5E" w:rsidRPr="002529EC" w:rsidRDefault="00DC7A5E" w:rsidP="00093F7E">
            <w:r w:rsidRPr="002529EC">
              <w:t>850</w:t>
            </w:r>
          </w:p>
        </w:tc>
        <w:tc>
          <w:tcPr>
            <w:tcW w:w="2318" w:type="dxa"/>
            <w:gridSpan w:val="2"/>
          </w:tcPr>
          <w:p w:rsidR="00DC7A5E" w:rsidRPr="002529EC" w:rsidRDefault="00DC7A5E" w:rsidP="00093F7E">
            <w:r w:rsidRPr="002529EC">
              <w:t>2 19 60010 05 0000 150</w:t>
            </w:r>
          </w:p>
        </w:tc>
        <w:tc>
          <w:tcPr>
            <w:tcW w:w="5103" w:type="dxa"/>
          </w:tcPr>
          <w:p w:rsidR="00DC7A5E" w:rsidRDefault="00DC7A5E" w:rsidP="00093F7E">
            <w:r w:rsidRPr="002529EC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29" w:type="dxa"/>
          </w:tcPr>
          <w:p w:rsidR="00DC7A5E" w:rsidRPr="002529EC" w:rsidRDefault="00DC7A5E" w:rsidP="00093F7E"/>
        </w:tc>
      </w:tr>
      <w:tr w:rsidR="00DC7A5E" w:rsidRPr="003B19B7" w:rsidTr="002B3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734"/>
          <w:jc w:val="center"/>
        </w:trPr>
        <w:tc>
          <w:tcPr>
            <w:tcW w:w="625" w:type="dxa"/>
          </w:tcPr>
          <w:p w:rsidR="00DC7A5E" w:rsidRPr="002529EC" w:rsidRDefault="00DC7A5E" w:rsidP="00093F7E">
            <w:r w:rsidRPr="002529EC">
              <w:t>850</w:t>
            </w:r>
          </w:p>
        </w:tc>
        <w:tc>
          <w:tcPr>
            <w:tcW w:w="2318" w:type="dxa"/>
            <w:gridSpan w:val="2"/>
          </w:tcPr>
          <w:p w:rsidR="00DC7A5E" w:rsidRPr="002529EC" w:rsidRDefault="00DC7A5E" w:rsidP="00093F7E">
            <w:r w:rsidRPr="002529EC">
              <w:t>2 19 25097 05 0000 150</w:t>
            </w:r>
          </w:p>
        </w:tc>
        <w:tc>
          <w:tcPr>
            <w:tcW w:w="5103" w:type="dxa"/>
          </w:tcPr>
          <w:p w:rsidR="00DC7A5E" w:rsidRPr="002529EC" w:rsidRDefault="00DC7A5E" w:rsidP="00093F7E">
            <w:r w:rsidRPr="002529EC">
              <w:t>Возврат остатков субсидий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из бюджетов муниципальных районов</w:t>
            </w:r>
          </w:p>
        </w:tc>
        <w:tc>
          <w:tcPr>
            <w:tcW w:w="1429" w:type="dxa"/>
          </w:tcPr>
          <w:p w:rsidR="00DC7A5E" w:rsidRPr="002529EC" w:rsidRDefault="00DC7A5E" w:rsidP="00093F7E"/>
        </w:tc>
      </w:tr>
      <w:tr w:rsidR="00DC7A5E" w:rsidRPr="003B19B7" w:rsidTr="002B3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734"/>
          <w:jc w:val="center"/>
        </w:trPr>
        <w:tc>
          <w:tcPr>
            <w:tcW w:w="625" w:type="dxa"/>
          </w:tcPr>
          <w:p w:rsidR="00DC7A5E" w:rsidRPr="002529EC" w:rsidRDefault="00DC7A5E" w:rsidP="00093F7E">
            <w:r w:rsidRPr="002529EC">
              <w:lastRenderedPageBreak/>
              <w:t>850</w:t>
            </w:r>
          </w:p>
        </w:tc>
        <w:tc>
          <w:tcPr>
            <w:tcW w:w="2318" w:type="dxa"/>
            <w:gridSpan w:val="2"/>
          </w:tcPr>
          <w:p w:rsidR="00DC7A5E" w:rsidRPr="002529EC" w:rsidRDefault="00DC7A5E" w:rsidP="00093F7E">
            <w:r w:rsidRPr="002529EC">
              <w:t>2 19 25394 05 0000 150</w:t>
            </w:r>
          </w:p>
        </w:tc>
        <w:tc>
          <w:tcPr>
            <w:tcW w:w="5103" w:type="dxa"/>
          </w:tcPr>
          <w:p w:rsidR="00DC7A5E" w:rsidRPr="002529EC" w:rsidRDefault="00DC7A5E" w:rsidP="00093F7E">
            <w:r w:rsidRPr="002529EC">
              <w:t>Возврат остатков субсидий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 из бюджетов муниципальных районов</w:t>
            </w:r>
          </w:p>
        </w:tc>
        <w:tc>
          <w:tcPr>
            <w:tcW w:w="1429" w:type="dxa"/>
          </w:tcPr>
          <w:p w:rsidR="00DC7A5E" w:rsidRPr="002529EC" w:rsidRDefault="00DC7A5E" w:rsidP="00093F7E"/>
        </w:tc>
      </w:tr>
      <w:tr w:rsidR="00DC7A5E" w:rsidRPr="003B19B7" w:rsidTr="002B3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734"/>
          <w:jc w:val="center"/>
        </w:trPr>
        <w:tc>
          <w:tcPr>
            <w:tcW w:w="625" w:type="dxa"/>
          </w:tcPr>
          <w:p w:rsidR="00DC7A5E" w:rsidRPr="002529EC" w:rsidRDefault="00DC7A5E" w:rsidP="00093F7E">
            <w:r w:rsidRPr="002529EC">
              <w:t>850</w:t>
            </w:r>
          </w:p>
        </w:tc>
        <w:tc>
          <w:tcPr>
            <w:tcW w:w="2318" w:type="dxa"/>
            <w:gridSpan w:val="2"/>
          </w:tcPr>
          <w:p w:rsidR="00DC7A5E" w:rsidRPr="002529EC" w:rsidRDefault="00DC7A5E" w:rsidP="00093F7E">
            <w:r w:rsidRPr="002529EC">
              <w:t>2 19 25495 05 0000 150</w:t>
            </w:r>
          </w:p>
        </w:tc>
        <w:tc>
          <w:tcPr>
            <w:tcW w:w="5103" w:type="dxa"/>
          </w:tcPr>
          <w:p w:rsidR="00DC7A5E" w:rsidRPr="002529EC" w:rsidRDefault="00DC7A5E" w:rsidP="00093F7E">
            <w:r w:rsidRPr="002529EC">
              <w:t>Возврат остатков субсидий на финансовое обеспечение мероприятий федеральной целевой программы «Развитие физической культуры и спорта в Российской Федерации на 2016-2020 годы» из бюджетов муниципальных районов</w:t>
            </w:r>
          </w:p>
        </w:tc>
        <w:tc>
          <w:tcPr>
            <w:tcW w:w="1429" w:type="dxa"/>
          </w:tcPr>
          <w:p w:rsidR="00DC7A5E" w:rsidRPr="002529EC" w:rsidRDefault="00DC7A5E" w:rsidP="00093F7E"/>
        </w:tc>
      </w:tr>
      <w:tr w:rsidR="00DC7A5E" w:rsidRPr="003B19B7" w:rsidTr="002B3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734"/>
          <w:jc w:val="center"/>
        </w:trPr>
        <w:tc>
          <w:tcPr>
            <w:tcW w:w="625" w:type="dxa"/>
          </w:tcPr>
          <w:p w:rsidR="00DC7A5E" w:rsidRPr="002529EC" w:rsidRDefault="00DC7A5E" w:rsidP="00093F7E">
            <w:r w:rsidRPr="002529EC">
              <w:t>850</w:t>
            </w:r>
          </w:p>
        </w:tc>
        <w:tc>
          <w:tcPr>
            <w:tcW w:w="2318" w:type="dxa"/>
            <w:gridSpan w:val="2"/>
          </w:tcPr>
          <w:p w:rsidR="00DC7A5E" w:rsidRPr="002529EC" w:rsidRDefault="00DC7A5E" w:rsidP="00093F7E">
            <w:r w:rsidRPr="002529EC">
              <w:t>2 19 25519 05 0000 150</w:t>
            </w:r>
          </w:p>
        </w:tc>
        <w:tc>
          <w:tcPr>
            <w:tcW w:w="5103" w:type="dxa"/>
          </w:tcPr>
          <w:p w:rsidR="00DC7A5E" w:rsidRPr="002529EC" w:rsidRDefault="00DC7A5E" w:rsidP="00093F7E">
            <w:r w:rsidRPr="002529EC">
              <w:t>Возврат остатков субсидий на поддержку отрасли культуры из бюджетов муниципальных районов</w:t>
            </w:r>
          </w:p>
        </w:tc>
        <w:tc>
          <w:tcPr>
            <w:tcW w:w="1429" w:type="dxa"/>
          </w:tcPr>
          <w:p w:rsidR="00DC7A5E" w:rsidRPr="002529EC" w:rsidRDefault="00DC7A5E" w:rsidP="00093F7E"/>
        </w:tc>
      </w:tr>
      <w:tr w:rsidR="00DC7A5E" w:rsidRPr="003B19B7" w:rsidTr="002B3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734"/>
          <w:jc w:val="center"/>
        </w:trPr>
        <w:tc>
          <w:tcPr>
            <w:tcW w:w="625" w:type="dxa"/>
          </w:tcPr>
          <w:p w:rsidR="00DC7A5E" w:rsidRPr="002529EC" w:rsidRDefault="00DC7A5E" w:rsidP="00093F7E">
            <w:r w:rsidRPr="002529EC">
              <w:t>850</w:t>
            </w:r>
          </w:p>
        </w:tc>
        <w:tc>
          <w:tcPr>
            <w:tcW w:w="2318" w:type="dxa"/>
            <w:gridSpan w:val="2"/>
          </w:tcPr>
          <w:p w:rsidR="00DC7A5E" w:rsidRPr="002529EC" w:rsidRDefault="00DC7A5E" w:rsidP="00093F7E">
            <w:r w:rsidRPr="002529EC">
              <w:t>2 19 25555 05 0000 150</w:t>
            </w:r>
          </w:p>
        </w:tc>
        <w:tc>
          <w:tcPr>
            <w:tcW w:w="5103" w:type="dxa"/>
          </w:tcPr>
          <w:p w:rsidR="00DC7A5E" w:rsidRPr="002529EC" w:rsidRDefault="00DC7A5E" w:rsidP="00093F7E">
            <w:r w:rsidRPr="002529EC">
              <w:t>Возврат остатков субсидий на реализацию программ формирования современной городской среды из бюджетов муниципальных районов</w:t>
            </w:r>
          </w:p>
        </w:tc>
        <w:tc>
          <w:tcPr>
            <w:tcW w:w="1429" w:type="dxa"/>
          </w:tcPr>
          <w:p w:rsidR="00DC7A5E" w:rsidRPr="002529EC" w:rsidRDefault="00DC7A5E" w:rsidP="00093F7E"/>
        </w:tc>
      </w:tr>
      <w:tr w:rsidR="00DC7A5E" w:rsidRPr="003B19B7" w:rsidTr="002B3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734"/>
          <w:jc w:val="center"/>
        </w:trPr>
        <w:tc>
          <w:tcPr>
            <w:tcW w:w="625" w:type="dxa"/>
          </w:tcPr>
          <w:p w:rsidR="00DC7A5E" w:rsidRPr="002529EC" w:rsidRDefault="00DC7A5E" w:rsidP="00093F7E">
            <w:r w:rsidRPr="002529EC">
              <w:t>850</w:t>
            </w:r>
          </w:p>
        </w:tc>
        <w:tc>
          <w:tcPr>
            <w:tcW w:w="2318" w:type="dxa"/>
            <w:gridSpan w:val="2"/>
          </w:tcPr>
          <w:p w:rsidR="00DC7A5E" w:rsidRPr="002529EC" w:rsidRDefault="00DC7A5E" w:rsidP="00093F7E">
            <w:r w:rsidRPr="002529EC">
              <w:t>2 19 35118 05 0000 150</w:t>
            </w:r>
          </w:p>
        </w:tc>
        <w:tc>
          <w:tcPr>
            <w:tcW w:w="5103" w:type="dxa"/>
          </w:tcPr>
          <w:p w:rsidR="00DC7A5E" w:rsidRPr="002529EC" w:rsidRDefault="00DC7A5E" w:rsidP="00093F7E">
            <w:r w:rsidRPr="002529EC"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районов</w:t>
            </w:r>
          </w:p>
        </w:tc>
        <w:tc>
          <w:tcPr>
            <w:tcW w:w="1429" w:type="dxa"/>
          </w:tcPr>
          <w:p w:rsidR="00DC7A5E" w:rsidRPr="002529EC" w:rsidRDefault="00DC7A5E" w:rsidP="00093F7E"/>
        </w:tc>
      </w:tr>
      <w:tr w:rsidR="00DC7A5E" w:rsidRPr="003B19B7" w:rsidTr="002B3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734"/>
          <w:jc w:val="center"/>
        </w:trPr>
        <w:tc>
          <w:tcPr>
            <w:tcW w:w="625" w:type="dxa"/>
          </w:tcPr>
          <w:p w:rsidR="00DC7A5E" w:rsidRPr="006148A3" w:rsidRDefault="00DC7A5E" w:rsidP="00EF04F8">
            <w:r w:rsidRPr="006148A3">
              <w:t>850</w:t>
            </w:r>
          </w:p>
        </w:tc>
        <w:tc>
          <w:tcPr>
            <w:tcW w:w="2318" w:type="dxa"/>
            <w:gridSpan w:val="2"/>
          </w:tcPr>
          <w:p w:rsidR="00DC7A5E" w:rsidRPr="006148A3" w:rsidRDefault="00DC7A5E" w:rsidP="00EF04F8">
            <w:r w:rsidRPr="006148A3">
              <w:t>2 19 35120 05 0000 150</w:t>
            </w:r>
          </w:p>
        </w:tc>
        <w:tc>
          <w:tcPr>
            <w:tcW w:w="5103" w:type="dxa"/>
          </w:tcPr>
          <w:p w:rsidR="00DC7A5E" w:rsidRPr="006148A3" w:rsidRDefault="00DC7A5E" w:rsidP="00EF04F8">
            <w:r w:rsidRPr="006148A3"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  <w:tc>
          <w:tcPr>
            <w:tcW w:w="1429" w:type="dxa"/>
          </w:tcPr>
          <w:p w:rsidR="00DC7A5E" w:rsidRPr="002529EC" w:rsidRDefault="00DC7A5E" w:rsidP="00093F7E"/>
        </w:tc>
      </w:tr>
      <w:tr w:rsidR="00DC7A5E" w:rsidRPr="003B19B7" w:rsidTr="002B3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734"/>
          <w:jc w:val="center"/>
        </w:trPr>
        <w:tc>
          <w:tcPr>
            <w:tcW w:w="625" w:type="dxa"/>
          </w:tcPr>
          <w:p w:rsidR="00DC7A5E" w:rsidRPr="006148A3" w:rsidRDefault="00DC7A5E" w:rsidP="00EF04F8">
            <w:r w:rsidRPr="006148A3">
              <w:t>850</w:t>
            </w:r>
          </w:p>
        </w:tc>
        <w:tc>
          <w:tcPr>
            <w:tcW w:w="2318" w:type="dxa"/>
            <w:gridSpan w:val="2"/>
          </w:tcPr>
          <w:p w:rsidR="00DC7A5E" w:rsidRPr="006148A3" w:rsidRDefault="00DC7A5E" w:rsidP="00EF04F8">
            <w:r w:rsidRPr="006148A3">
              <w:t>2 19 35134 05 0000 150</w:t>
            </w:r>
          </w:p>
        </w:tc>
        <w:tc>
          <w:tcPr>
            <w:tcW w:w="5103" w:type="dxa"/>
          </w:tcPr>
          <w:p w:rsidR="00DC7A5E" w:rsidRPr="006148A3" w:rsidRDefault="00DC7A5E" w:rsidP="00EF04F8">
            <w:r w:rsidRPr="006148A3"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N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 из бюджетов муниципальных районов</w:t>
            </w:r>
          </w:p>
        </w:tc>
        <w:tc>
          <w:tcPr>
            <w:tcW w:w="1429" w:type="dxa"/>
          </w:tcPr>
          <w:p w:rsidR="00DC7A5E" w:rsidRPr="002529EC" w:rsidRDefault="00DC7A5E" w:rsidP="00093F7E"/>
        </w:tc>
      </w:tr>
      <w:tr w:rsidR="00DC7A5E" w:rsidRPr="003B19B7" w:rsidTr="002B3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734"/>
          <w:jc w:val="center"/>
        </w:trPr>
        <w:tc>
          <w:tcPr>
            <w:tcW w:w="625" w:type="dxa"/>
          </w:tcPr>
          <w:p w:rsidR="00DC7A5E" w:rsidRPr="006148A3" w:rsidRDefault="00DC7A5E" w:rsidP="00EF04F8">
            <w:r w:rsidRPr="006148A3">
              <w:t>850</w:t>
            </w:r>
          </w:p>
        </w:tc>
        <w:tc>
          <w:tcPr>
            <w:tcW w:w="2318" w:type="dxa"/>
            <w:gridSpan w:val="2"/>
          </w:tcPr>
          <w:p w:rsidR="00DC7A5E" w:rsidRPr="006148A3" w:rsidRDefault="00DC7A5E" w:rsidP="00EF04F8">
            <w:r w:rsidRPr="006148A3">
              <w:t>2 19 35135 05 0000 150</w:t>
            </w:r>
          </w:p>
        </w:tc>
        <w:tc>
          <w:tcPr>
            <w:tcW w:w="5103" w:type="dxa"/>
          </w:tcPr>
          <w:p w:rsidR="00DC7A5E" w:rsidRPr="006148A3" w:rsidRDefault="00DC7A5E" w:rsidP="00EF04F8">
            <w:r w:rsidRPr="006148A3"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из бюджетов муниципальных районов</w:t>
            </w:r>
          </w:p>
        </w:tc>
        <w:tc>
          <w:tcPr>
            <w:tcW w:w="1429" w:type="dxa"/>
          </w:tcPr>
          <w:p w:rsidR="00DC7A5E" w:rsidRPr="002529EC" w:rsidRDefault="00DC7A5E" w:rsidP="00093F7E"/>
        </w:tc>
      </w:tr>
      <w:tr w:rsidR="00DC7A5E" w:rsidRPr="003B19B7" w:rsidTr="002B3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734"/>
          <w:jc w:val="center"/>
        </w:trPr>
        <w:tc>
          <w:tcPr>
            <w:tcW w:w="625" w:type="dxa"/>
          </w:tcPr>
          <w:p w:rsidR="00DC7A5E" w:rsidRPr="006148A3" w:rsidRDefault="00DC7A5E" w:rsidP="00EF04F8">
            <w:r w:rsidRPr="006148A3">
              <w:t>850</w:t>
            </w:r>
          </w:p>
        </w:tc>
        <w:tc>
          <w:tcPr>
            <w:tcW w:w="2318" w:type="dxa"/>
            <w:gridSpan w:val="2"/>
          </w:tcPr>
          <w:p w:rsidR="00DC7A5E" w:rsidRPr="006148A3" w:rsidRDefault="00DC7A5E" w:rsidP="00EF04F8">
            <w:r w:rsidRPr="006148A3">
              <w:t>2 19 60010 05 0000 150</w:t>
            </w:r>
          </w:p>
        </w:tc>
        <w:tc>
          <w:tcPr>
            <w:tcW w:w="5103" w:type="dxa"/>
          </w:tcPr>
          <w:p w:rsidR="00DC7A5E" w:rsidRDefault="00DC7A5E" w:rsidP="00EF04F8">
            <w:r w:rsidRPr="006148A3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29" w:type="dxa"/>
          </w:tcPr>
          <w:p w:rsidR="00DC7A5E" w:rsidRPr="002529EC" w:rsidRDefault="00DC7A5E" w:rsidP="00093F7E"/>
        </w:tc>
      </w:tr>
    </w:tbl>
    <w:p w:rsidR="00E07C7B" w:rsidRPr="003B19B7" w:rsidRDefault="00E07C7B" w:rsidP="00E07C7B">
      <w:pPr>
        <w:rPr>
          <w:sz w:val="28"/>
          <w:szCs w:val="28"/>
        </w:rPr>
      </w:pPr>
    </w:p>
    <w:p w:rsidR="00E07C7B" w:rsidRPr="003B19B7" w:rsidRDefault="00E07C7B" w:rsidP="00E07C7B">
      <w:pPr>
        <w:rPr>
          <w:sz w:val="28"/>
          <w:szCs w:val="28"/>
        </w:rPr>
      </w:pPr>
    </w:p>
    <w:p w:rsidR="00E07C7B" w:rsidRPr="00E07C7B" w:rsidRDefault="00E07C7B" w:rsidP="00E07C7B">
      <w:pPr>
        <w:rPr>
          <w:b/>
          <w:sz w:val="28"/>
          <w:szCs w:val="28"/>
        </w:rPr>
      </w:pPr>
    </w:p>
    <w:p w:rsidR="00E07C7B" w:rsidRPr="00E07C7B" w:rsidRDefault="003B19B7" w:rsidP="00E07C7B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</w:t>
      </w:r>
      <w:r w:rsidR="00E07C7B" w:rsidRPr="00E07C7B">
        <w:rPr>
          <w:rFonts w:ascii="PT Astra Serif" w:hAnsi="PT Astra Serif"/>
          <w:b/>
          <w:sz w:val="28"/>
          <w:szCs w:val="28"/>
        </w:rPr>
        <w:t xml:space="preserve">Начальник финансового </w:t>
      </w:r>
    </w:p>
    <w:p w:rsidR="003B19B7" w:rsidRPr="00E07C7B" w:rsidRDefault="003B19B7" w:rsidP="003B19B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</w:t>
      </w:r>
      <w:r w:rsidR="00E07C7B" w:rsidRPr="00E07C7B">
        <w:rPr>
          <w:rFonts w:ascii="PT Astra Serif" w:hAnsi="PT Astra Serif"/>
          <w:b/>
          <w:sz w:val="28"/>
          <w:szCs w:val="28"/>
        </w:rPr>
        <w:t xml:space="preserve">управления администрации </w:t>
      </w:r>
    </w:p>
    <w:p w:rsidR="00E07C7B" w:rsidRDefault="003B19B7" w:rsidP="00E07C7B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Щекинского района</w:t>
      </w:r>
      <w:r w:rsidR="00E07C7B" w:rsidRPr="00E07C7B">
        <w:rPr>
          <w:rFonts w:ascii="PT Astra Serif" w:hAnsi="PT Astra Serif"/>
          <w:b/>
          <w:sz w:val="28"/>
          <w:szCs w:val="28"/>
        </w:rPr>
        <w:t xml:space="preserve">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</w:t>
      </w:r>
      <w:r w:rsidR="00E07C7B" w:rsidRPr="00E07C7B">
        <w:rPr>
          <w:rFonts w:ascii="PT Astra Serif" w:hAnsi="PT Astra Serif"/>
          <w:b/>
          <w:sz w:val="28"/>
          <w:szCs w:val="28"/>
        </w:rPr>
        <w:t>Е.Н. Афанасьева</w:t>
      </w:r>
    </w:p>
    <w:p w:rsidR="003910A8" w:rsidRDefault="003910A8" w:rsidP="00E07C7B">
      <w:pPr>
        <w:rPr>
          <w:rFonts w:ascii="PT Astra Serif" w:hAnsi="PT Astra Serif"/>
          <w:b/>
          <w:sz w:val="28"/>
          <w:szCs w:val="28"/>
        </w:rPr>
      </w:pPr>
    </w:p>
    <w:p w:rsidR="003910A8" w:rsidRDefault="003910A8" w:rsidP="00E07C7B">
      <w:pPr>
        <w:rPr>
          <w:rFonts w:ascii="PT Astra Serif" w:hAnsi="PT Astra Serif"/>
          <w:b/>
          <w:sz w:val="28"/>
          <w:szCs w:val="28"/>
        </w:rPr>
      </w:pPr>
    </w:p>
    <w:p w:rsidR="003910A8" w:rsidRDefault="003910A8" w:rsidP="00E07C7B">
      <w:pPr>
        <w:rPr>
          <w:rFonts w:ascii="PT Astra Serif" w:hAnsi="PT Astra Serif"/>
          <w:b/>
          <w:sz w:val="28"/>
          <w:szCs w:val="28"/>
        </w:rPr>
      </w:pPr>
    </w:p>
    <w:p w:rsidR="002B3EF4" w:rsidRDefault="002B3EF4" w:rsidP="00E07C7B">
      <w:pPr>
        <w:rPr>
          <w:rFonts w:ascii="PT Astra Serif" w:hAnsi="PT Astra Serif"/>
          <w:sz w:val="24"/>
          <w:szCs w:val="24"/>
        </w:rPr>
      </w:pPr>
    </w:p>
    <w:p w:rsidR="002B3EF4" w:rsidRDefault="002B3EF4" w:rsidP="00E07C7B">
      <w:pPr>
        <w:rPr>
          <w:rFonts w:ascii="PT Astra Serif" w:hAnsi="PT Astra Serif"/>
          <w:sz w:val="24"/>
          <w:szCs w:val="24"/>
        </w:rPr>
      </w:pPr>
    </w:p>
    <w:p w:rsidR="002B3EF4" w:rsidRDefault="002B3EF4" w:rsidP="00E07C7B">
      <w:pPr>
        <w:rPr>
          <w:rFonts w:ascii="PT Astra Serif" w:hAnsi="PT Astra Serif"/>
          <w:sz w:val="24"/>
          <w:szCs w:val="24"/>
        </w:rPr>
      </w:pPr>
    </w:p>
    <w:p w:rsidR="00E07C7B" w:rsidRPr="00E07C7B" w:rsidRDefault="00E07C7B" w:rsidP="00E07C7B">
      <w:pPr>
        <w:rPr>
          <w:rFonts w:ascii="PT Astra Serif" w:hAnsi="PT Astra Serif"/>
          <w:sz w:val="28"/>
          <w:szCs w:val="28"/>
        </w:rPr>
      </w:pPr>
    </w:p>
    <w:sectPr w:rsidR="00E07C7B" w:rsidRPr="00E07C7B" w:rsidSect="00456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04"/>
    <w:rsid w:val="0002375D"/>
    <w:rsid w:val="00031BA1"/>
    <w:rsid w:val="0004452B"/>
    <w:rsid w:val="000728F9"/>
    <w:rsid w:val="00132EFB"/>
    <w:rsid w:val="00161FA0"/>
    <w:rsid w:val="001A5CE3"/>
    <w:rsid w:val="001E67E8"/>
    <w:rsid w:val="002122DB"/>
    <w:rsid w:val="002B02D9"/>
    <w:rsid w:val="002B28B1"/>
    <w:rsid w:val="002B3EF4"/>
    <w:rsid w:val="002C6DFB"/>
    <w:rsid w:val="002E34C5"/>
    <w:rsid w:val="00303D3E"/>
    <w:rsid w:val="00346FD7"/>
    <w:rsid w:val="00363C3B"/>
    <w:rsid w:val="00380A74"/>
    <w:rsid w:val="003910A8"/>
    <w:rsid w:val="003B19B7"/>
    <w:rsid w:val="003B7524"/>
    <w:rsid w:val="003D5CED"/>
    <w:rsid w:val="00400CDC"/>
    <w:rsid w:val="00427334"/>
    <w:rsid w:val="00456375"/>
    <w:rsid w:val="00460C45"/>
    <w:rsid w:val="00467AF3"/>
    <w:rsid w:val="004B51A9"/>
    <w:rsid w:val="004D2504"/>
    <w:rsid w:val="004E691F"/>
    <w:rsid w:val="00522AB1"/>
    <w:rsid w:val="005322E1"/>
    <w:rsid w:val="00545B8E"/>
    <w:rsid w:val="0059317D"/>
    <w:rsid w:val="005A6BDD"/>
    <w:rsid w:val="005B5972"/>
    <w:rsid w:val="005D0BC8"/>
    <w:rsid w:val="006429B8"/>
    <w:rsid w:val="00681396"/>
    <w:rsid w:val="006A6D3F"/>
    <w:rsid w:val="006C6347"/>
    <w:rsid w:val="006E7E56"/>
    <w:rsid w:val="006F5CC6"/>
    <w:rsid w:val="006F75D8"/>
    <w:rsid w:val="0072643E"/>
    <w:rsid w:val="0079757B"/>
    <w:rsid w:val="007D5DA4"/>
    <w:rsid w:val="007E2814"/>
    <w:rsid w:val="007E5942"/>
    <w:rsid w:val="0087627D"/>
    <w:rsid w:val="00895A3E"/>
    <w:rsid w:val="008A0D69"/>
    <w:rsid w:val="008E03E1"/>
    <w:rsid w:val="00945B02"/>
    <w:rsid w:val="009659FE"/>
    <w:rsid w:val="009C0FD9"/>
    <w:rsid w:val="00A34960"/>
    <w:rsid w:val="00B069A0"/>
    <w:rsid w:val="00BB53D5"/>
    <w:rsid w:val="00BF4B03"/>
    <w:rsid w:val="00BF6374"/>
    <w:rsid w:val="00C05D51"/>
    <w:rsid w:val="00C533BF"/>
    <w:rsid w:val="00C660EE"/>
    <w:rsid w:val="00C71685"/>
    <w:rsid w:val="00C74A8F"/>
    <w:rsid w:val="00CD155F"/>
    <w:rsid w:val="00CF17BC"/>
    <w:rsid w:val="00CF38FC"/>
    <w:rsid w:val="00CF5BA5"/>
    <w:rsid w:val="00D2653A"/>
    <w:rsid w:val="00D97EE1"/>
    <w:rsid w:val="00DC7A5E"/>
    <w:rsid w:val="00E07C7B"/>
    <w:rsid w:val="00E30E9B"/>
    <w:rsid w:val="00E95EB2"/>
    <w:rsid w:val="00EA3E5D"/>
    <w:rsid w:val="00F23530"/>
    <w:rsid w:val="00F65DA6"/>
    <w:rsid w:val="00FA7889"/>
    <w:rsid w:val="00FC6875"/>
    <w:rsid w:val="00FF4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0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D2504"/>
    <w:rPr>
      <w:sz w:val="28"/>
    </w:rPr>
  </w:style>
  <w:style w:type="paragraph" w:styleId="a5">
    <w:name w:val="Balloon Text"/>
    <w:basedOn w:val="a"/>
    <w:link w:val="a6"/>
    <w:rsid w:val="00681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813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28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2B28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0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D2504"/>
    <w:rPr>
      <w:sz w:val="28"/>
    </w:rPr>
  </w:style>
  <w:style w:type="paragraph" w:styleId="a5">
    <w:name w:val="Balloon Text"/>
    <w:basedOn w:val="a"/>
    <w:link w:val="a6"/>
    <w:rsid w:val="00681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813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28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2B28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0D11B-9C43-4066-8374-D302783E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3938</Words>
  <Characters>22453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Анастасия</cp:lastModifiedBy>
  <cp:revision>4</cp:revision>
  <cp:lastPrinted>2022-12-20T09:15:00Z</cp:lastPrinted>
  <dcterms:created xsi:type="dcterms:W3CDTF">2022-12-20T09:19:00Z</dcterms:created>
  <dcterms:modified xsi:type="dcterms:W3CDTF">2022-12-26T12:25:00Z</dcterms:modified>
</cp:coreProperties>
</file>