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D9" w:rsidRDefault="007F04D9" w:rsidP="007F04D9">
      <w:pPr>
        <w:jc w:val="center"/>
        <w:rPr>
          <w:lang w:val="en-US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27380" cy="786765"/>
            <wp:effectExtent l="0" t="0" r="127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4D9" w:rsidRPr="00192E93" w:rsidRDefault="007F04D9" w:rsidP="007F04D9">
      <w:pPr>
        <w:spacing w:before="120"/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>РОССИЙСКАЯ ФЕДЕРАЦИЯ</w:t>
      </w:r>
    </w:p>
    <w:p w:rsidR="007F04D9" w:rsidRPr="00192E93" w:rsidRDefault="007F04D9" w:rsidP="007F04D9">
      <w:pPr>
        <w:spacing w:before="120"/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>Тульская область</w:t>
      </w:r>
    </w:p>
    <w:p w:rsidR="007F04D9" w:rsidRPr="00192E93" w:rsidRDefault="007F04D9" w:rsidP="007F04D9">
      <w:pPr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 xml:space="preserve">Муниципальное образование </w:t>
      </w:r>
    </w:p>
    <w:p w:rsidR="007F04D9" w:rsidRPr="00192E93" w:rsidRDefault="007F04D9" w:rsidP="007F04D9">
      <w:pPr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 xml:space="preserve"> ЩЁКИНСКИЙ РАЙОН</w:t>
      </w:r>
    </w:p>
    <w:p w:rsidR="007F04D9" w:rsidRPr="006C4322" w:rsidRDefault="007F04D9" w:rsidP="007F04D9">
      <w:pPr>
        <w:jc w:val="center"/>
        <w:rPr>
          <w:b/>
          <w:sz w:val="16"/>
          <w:szCs w:val="16"/>
        </w:rPr>
      </w:pPr>
    </w:p>
    <w:p w:rsidR="007F04D9" w:rsidRPr="00BF4049" w:rsidRDefault="007F04D9" w:rsidP="007F04D9">
      <w:pPr>
        <w:jc w:val="center"/>
        <w:rPr>
          <w:rFonts w:ascii="Arial Black" w:hAnsi="Arial Black"/>
          <w:b/>
          <w:spacing w:val="100"/>
          <w:sz w:val="28"/>
          <w:szCs w:val="28"/>
        </w:rPr>
      </w:pPr>
      <w:r w:rsidRPr="00BF4049">
        <w:rPr>
          <w:rFonts w:ascii="Arial Black" w:hAnsi="Arial Black"/>
          <w:b/>
          <w:spacing w:val="100"/>
          <w:sz w:val="28"/>
          <w:szCs w:val="28"/>
        </w:rPr>
        <w:t>ФИНАНСОВОЕ УПРАВЛЕНИЕ</w:t>
      </w:r>
    </w:p>
    <w:p w:rsidR="007F04D9" w:rsidRPr="00BF4049" w:rsidRDefault="007F04D9" w:rsidP="007F04D9">
      <w:pPr>
        <w:jc w:val="center"/>
        <w:rPr>
          <w:rFonts w:ascii="Arial Black" w:hAnsi="Arial Black"/>
          <w:b/>
          <w:spacing w:val="21"/>
          <w:sz w:val="28"/>
          <w:szCs w:val="28"/>
        </w:rPr>
      </w:pPr>
      <w:r w:rsidRPr="00BF4049">
        <w:rPr>
          <w:rFonts w:ascii="Arial Black" w:hAnsi="Arial Black"/>
          <w:b/>
          <w:spacing w:val="100"/>
        </w:rPr>
        <w:t xml:space="preserve"> </w:t>
      </w:r>
      <w:r w:rsidRPr="00BF4049">
        <w:rPr>
          <w:rFonts w:ascii="Arial Black" w:hAnsi="Arial Black"/>
          <w:b/>
          <w:spacing w:val="100"/>
          <w:sz w:val="28"/>
          <w:szCs w:val="28"/>
        </w:rPr>
        <w:t>ЩЁКИНСКОГО РАЙОНА</w:t>
      </w:r>
    </w:p>
    <w:p w:rsidR="007F04D9" w:rsidRDefault="007F04D9" w:rsidP="007F04D9">
      <w:pPr>
        <w:pStyle w:val="a3"/>
      </w:pPr>
      <w:r>
        <w:tab/>
      </w:r>
    </w:p>
    <w:p w:rsidR="007F04D9" w:rsidRDefault="007F04D9" w:rsidP="007F04D9">
      <w:pPr>
        <w:pStyle w:val="a3"/>
      </w:pPr>
    </w:p>
    <w:p w:rsidR="007F04D9" w:rsidRPr="005D67C4" w:rsidRDefault="007F04D9" w:rsidP="007F04D9">
      <w:pPr>
        <w:pStyle w:val="a3"/>
        <w:jc w:val="center"/>
        <w:rPr>
          <w:b/>
          <w:spacing w:val="100"/>
          <w:sz w:val="32"/>
          <w:szCs w:val="32"/>
        </w:rPr>
      </w:pPr>
      <w:r w:rsidRPr="005D67C4">
        <w:rPr>
          <w:b/>
          <w:spacing w:val="100"/>
          <w:sz w:val="32"/>
          <w:szCs w:val="32"/>
        </w:rPr>
        <w:t>ПРИКАЗ</w:t>
      </w:r>
    </w:p>
    <w:p w:rsidR="007F04D9" w:rsidRDefault="007F04D9" w:rsidP="007F04D9">
      <w:pPr>
        <w:ind w:right="-4069"/>
        <w:outlineLvl w:val="0"/>
        <w:rPr>
          <w:rFonts w:ascii="Arial" w:hAnsi="Arial" w:cs="Arial"/>
          <w:b/>
          <w:color w:val="000000"/>
          <w:sz w:val="25"/>
        </w:rPr>
      </w:pPr>
      <w:r>
        <w:t xml:space="preserve">   </w:t>
      </w:r>
    </w:p>
    <w:p w:rsidR="007F04D9" w:rsidRPr="00C3442D" w:rsidRDefault="007F04D9" w:rsidP="007F04D9">
      <w:pPr>
        <w:ind w:right="-4069"/>
        <w:outlineLvl w:val="0"/>
        <w:rPr>
          <w:rFonts w:ascii="Arial" w:hAnsi="Arial" w:cs="Arial"/>
          <w:color w:val="000000"/>
          <w:sz w:val="25"/>
        </w:rPr>
      </w:pPr>
      <w:r w:rsidRPr="008A072A">
        <w:rPr>
          <w:rFonts w:ascii="Arial" w:hAnsi="Arial" w:cs="Arial"/>
          <w:b/>
          <w:color w:val="000000"/>
          <w:sz w:val="25"/>
        </w:rPr>
        <w:t>От</w:t>
      </w:r>
      <w:r w:rsidRPr="00C3442D">
        <w:rPr>
          <w:rFonts w:ascii="Arial" w:hAnsi="Arial" w:cs="Arial"/>
          <w:color w:val="000000"/>
          <w:sz w:val="25"/>
        </w:rPr>
        <w:t xml:space="preserve"> </w:t>
      </w:r>
      <w:r w:rsidR="00C3442D" w:rsidRPr="00C3442D">
        <w:rPr>
          <w:rFonts w:ascii="Arial" w:hAnsi="Arial" w:cs="Arial"/>
          <w:color w:val="000000"/>
          <w:sz w:val="25"/>
        </w:rPr>
        <w:t>_____________</w:t>
      </w:r>
      <w:r w:rsidR="00C3442D">
        <w:rPr>
          <w:rFonts w:ascii="Arial" w:hAnsi="Arial" w:cs="Arial"/>
          <w:b/>
          <w:color w:val="000000"/>
          <w:sz w:val="25"/>
        </w:rPr>
        <w:t xml:space="preserve"> №</w:t>
      </w:r>
      <w:r w:rsidR="00C3442D" w:rsidRPr="00C3442D">
        <w:rPr>
          <w:rFonts w:ascii="Arial" w:hAnsi="Arial" w:cs="Arial"/>
          <w:color w:val="000000"/>
          <w:sz w:val="25"/>
        </w:rPr>
        <w:t>________</w:t>
      </w:r>
    </w:p>
    <w:p w:rsidR="007F04D9" w:rsidRDefault="007F04D9" w:rsidP="007F04D9">
      <w:pPr>
        <w:spacing w:before="360" w:after="360" w:line="360" w:lineRule="exact"/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310515</wp:posOffset>
                </wp:positionV>
                <wp:extent cx="3105150" cy="1466850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4D9" w:rsidRPr="00F6464B" w:rsidRDefault="007F04D9" w:rsidP="007F04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464B">
                              <w:rPr>
                                <w:b/>
                                <w:sz w:val="28"/>
                                <w:szCs w:val="28"/>
                              </w:rPr>
                              <w:t>Об утверждении Методики</w:t>
                            </w:r>
                          </w:p>
                          <w:p w:rsidR="007F04D9" w:rsidRDefault="007F04D9" w:rsidP="007F04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F6464B">
                              <w:rPr>
                                <w:b/>
                                <w:sz w:val="28"/>
                                <w:szCs w:val="28"/>
                              </w:rPr>
                              <w:t>рогнозирования поступлений по источникам финансирования дефицита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 </w:t>
                            </w:r>
                            <w:r w:rsidRPr="00F6464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</w:p>
                          <w:p w:rsidR="007F04D9" w:rsidRPr="00F6464B" w:rsidRDefault="007F04D9" w:rsidP="007F04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город Щекино Щекинского</w:t>
                            </w:r>
                            <w:r w:rsidRPr="00F6464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7F04D9" w:rsidRPr="00F6464B" w:rsidRDefault="007F04D9" w:rsidP="007F04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0.05pt;margin-top:24.45pt;width:244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aOSQIAAFkEAAAOAAAAZHJzL2Uyb0RvYy54bWysVM1uEzEQviPxDpbvZLMhCe2qm6pKCUIq&#10;UKnwAI7Xm7Xw2mbsZBNOSL0i8Qg8BBfET59h80aMvWmawgUh9mDNeMbfzHwzsyen61qRlQAnjc5p&#10;2utTIjQ3hdSLnL55PXt0RInzTBdMGS1yuhGOnk4ePjhpbCYGpjKqEEAQRLussTmtvLdZkjheiZq5&#10;nrFCo7E0UDOPKiySAliD6LVKBv3+OGkMFBYMF87h7XlnpJOIX5aC+1dl6YQnKqeYm48nxHMezmRy&#10;wrIFMFtJvkuD/UMWNZMag+6hzplnZAnyD6hacjDOlL7HTZ2YspRcxBqwmrT/WzVXFbMi1oLkOLun&#10;yf0/WP5ydQlEFjkdUKJZjS1qP28/bD+1P9qb7XX7pb1pv28/tj/br+03Mgh8NdZl+OzKXkKo2NkL&#10;w986os20YnohzgBMUwlWYJZp8E/uPQiKw6dk3rwwBYZjS28idesS6gCIpJB17NBm3yGx9oTj5eO0&#10;P0pH2EiOtnQ4Hh+hEmKw7Pa5BeefCVOTIOQUcAQiPFtdON+53rrE9I2SxUwqFRVYzKcKyIrhuMzi&#10;t0N3h25Kkyanx6PBKCLfs7m/g6ilx7lXss7pUT98IQ7LAm9PdRFlz6TqZKxO6R2RgbuuB349X6Nj&#10;IHRuig1SCqabb9xHFCoD7ylpcLZz6t4tGQhK1HONbTlOh8OwDFEZjp4MUIFDy/zQwjRHqJx6Sjpx&#10;6rsFWlqQiwojpZEGbc6wlaWMJN9ltcsb5ze2abdrYUEO9eh190eY/AIAAP//AwBQSwMEFAAGAAgA&#10;AAAhALXgGJ7fAAAACgEAAA8AAABkcnMvZG93bnJldi54bWxMj8FOwzAMhu9IvENkJG5buqoaa6k7&#10;wSjiwmEMuHuJaSuapGqyrePpyU5ws+VPv7+/XE+mF0cefecswmKegGCrnO5sg/Dx/jxbgfCBrKbe&#10;WUY4s4d1dX1VUqHdyb7xcRcaEUOsLwihDWEopPSqZUN+7ga28fblRkMhrmMj9UinGG56mSbJUhrq&#10;bPzQ0sCbltX37mAQtkRP258XpR7r82tW8+azZtcj3t5MD/cgAk/hD4aLflSHKjrt3cFqL3qEWZos&#10;IoqQrXIQEciWl2GPkN7lOciqlP8rVL8AAAD//wMAUEsBAi0AFAAGAAgAAAAhALaDOJL+AAAA4QEA&#10;ABMAAAAAAAAAAAAAAAAAAAAAAFtDb250ZW50X1R5cGVzXS54bWxQSwECLQAUAAYACAAAACEAOP0h&#10;/9YAAACUAQAACwAAAAAAAAAAAAAAAAAvAQAAX3JlbHMvLnJlbHNQSwECLQAUAAYACAAAACEAXUCm&#10;jkkCAABZBAAADgAAAAAAAAAAAAAAAAAuAgAAZHJzL2Uyb0RvYy54bWxQSwECLQAUAAYACAAAACEA&#10;teAYnt8AAAAKAQAADwAAAAAAAAAAAAAAAACjBAAAZHJzL2Rvd25yZXYueG1sUEsFBgAAAAAEAAQA&#10;8wAAAK8FAAAAAA==&#10;" strokecolor="white">
                <v:textbox>
                  <w:txbxContent>
                    <w:p w:rsidR="007F04D9" w:rsidRPr="00F6464B" w:rsidRDefault="007F04D9" w:rsidP="007F04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464B">
                        <w:rPr>
                          <w:b/>
                          <w:sz w:val="28"/>
                          <w:szCs w:val="28"/>
                        </w:rPr>
                        <w:t>Об утверждении Методики</w:t>
                      </w:r>
                    </w:p>
                    <w:p w:rsidR="007F04D9" w:rsidRDefault="007F04D9" w:rsidP="007F04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Pr="00F6464B">
                        <w:rPr>
                          <w:b/>
                          <w:sz w:val="28"/>
                          <w:szCs w:val="28"/>
                        </w:rPr>
                        <w:t>рогнозирования поступлений по источникам финансирования дефицита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бюджета </w:t>
                      </w:r>
                      <w:r w:rsidRPr="00F6464B">
                        <w:rPr>
                          <w:b/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</w:p>
                    <w:p w:rsidR="007F04D9" w:rsidRPr="00F6464B" w:rsidRDefault="007F04D9" w:rsidP="007F04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город Щекино Щекинского</w:t>
                      </w:r>
                      <w:r w:rsidRPr="00F6464B">
                        <w:rPr>
                          <w:b/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а</w:t>
                      </w:r>
                    </w:p>
                    <w:p w:rsidR="007F04D9" w:rsidRPr="00F6464B" w:rsidRDefault="007F04D9" w:rsidP="007F04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04D9" w:rsidRDefault="007F04D9" w:rsidP="007F04D9">
      <w:pPr>
        <w:ind w:firstLine="720"/>
        <w:jc w:val="both"/>
        <w:rPr>
          <w:sz w:val="28"/>
        </w:rPr>
      </w:pPr>
    </w:p>
    <w:p w:rsidR="007F04D9" w:rsidRDefault="007F04D9" w:rsidP="007F04D9">
      <w:pPr>
        <w:jc w:val="both"/>
        <w:rPr>
          <w:sz w:val="28"/>
        </w:rPr>
      </w:pPr>
    </w:p>
    <w:p w:rsidR="007F04D9" w:rsidRDefault="007F04D9" w:rsidP="007F04D9">
      <w:pPr>
        <w:ind w:firstLine="720"/>
        <w:jc w:val="both"/>
        <w:rPr>
          <w:spacing w:val="-10"/>
        </w:rPr>
      </w:pPr>
      <w:r>
        <w:rPr>
          <w:spacing w:val="-10"/>
        </w:rPr>
        <w:t xml:space="preserve">  </w:t>
      </w:r>
    </w:p>
    <w:p w:rsidR="007F04D9" w:rsidRDefault="007F04D9" w:rsidP="007F04D9">
      <w:pPr>
        <w:ind w:firstLine="720"/>
        <w:jc w:val="both"/>
        <w:rPr>
          <w:spacing w:val="-10"/>
        </w:rPr>
      </w:pPr>
    </w:p>
    <w:p w:rsidR="007F04D9" w:rsidRDefault="007F04D9" w:rsidP="007F04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F04D9" w:rsidRDefault="007F04D9" w:rsidP="007F04D9">
      <w:pPr>
        <w:spacing w:before="100" w:beforeAutospacing="1" w:after="139" w:line="276" w:lineRule="auto"/>
        <w:ind w:firstLine="567"/>
        <w:jc w:val="both"/>
        <w:rPr>
          <w:sz w:val="28"/>
          <w:szCs w:val="28"/>
        </w:rPr>
      </w:pPr>
      <w:r w:rsidRPr="00927549">
        <w:rPr>
          <w:spacing w:val="2"/>
          <w:sz w:val="28"/>
          <w:szCs w:val="28"/>
        </w:rPr>
        <w:t>В соответствии с пунктом 1 с</w:t>
      </w:r>
      <w:r w:rsidRPr="00927549">
        <w:rPr>
          <w:sz w:val="28"/>
          <w:szCs w:val="28"/>
        </w:rPr>
        <w:t>татьи 160.2 Бюджетного кодекса Российской Федерации и пунктом 3 постановления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бюджета»</w:t>
      </w:r>
    </w:p>
    <w:p w:rsidR="007F04D9" w:rsidRDefault="007F04D9" w:rsidP="007F04D9">
      <w:pPr>
        <w:spacing w:before="100" w:beforeAutospacing="1" w:after="139" w:line="276" w:lineRule="auto"/>
        <w:ind w:firstLine="567"/>
        <w:jc w:val="both"/>
        <w:rPr>
          <w:b/>
          <w:sz w:val="28"/>
          <w:szCs w:val="28"/>
        </w:rPr>
      </w:pPr>
      <w:r w:rsidRPr="00927549">
        <w:rPr>
          <w:b/>
          <w:sz w:val="28"/>
          <w:szCs w:val="28"/>
        </w:rPr>
        <w:t>приказываю:</w:t>
      </w:r>
    </w:p>
    <w:p w:rsidR="007F04D9" w:rsidRPr="00C22241" w:rsidRDefault="007F04D9" w:rsidP="007F04D9">
      <w:pPr>
        <w:spacing w:line="276" w:lineRule="auto"/>
        <w:ind w:firstLine="567"/>
        <w:jc w:val="both"/>
        <w:outlineLvl w:val="2"/>
        <w:rPr>
          <w:spacing w:val="2"/>
          <w:sz w:val="28"/>
          <w:szCs w:val="28"/>
        </w:rPr>
      </w:pPr>
      <w:r w:rsidRPr="00C22241">
        <w:rPr>
          <w:spacing w:val="2"/>
          <w:sz w:val="28"/>
          <w:szCs w:val="28"/>
        </w:rPr>
        <w:t xml:space="preserve">1. Утвердить  прилагаемую Методику прогнозирования  </w:t>
      </w:r>
      <w:r w:rsidRPr="00C22241">
        <w:rPr>
          <w:sz w:val="28"/>
          <w:szCs w:val="28"/>
        </w:rPr>
        <w:t>поступлений по источникам финансирования дефицита</w:t>
      </w:r>
      <w:r>
        <w:rPr>
          <w:sz w:val="28"/>
          <w:szCs w:val="28"/>
        </w:rPr>
        <w:t xml:space="preserve"> бюджета</w:t>
      </w:r>
      <w:r w:rsidRPr="00C2224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 Щекино Щекинского</w:t>
      </w:r>
      <w:r w:rsidRPr="00C2224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>, согласно приложению.</w:t>
      </w:r>
    </w:p>
    <w:p w:rsidR="007F04D9" w:rsidRDefault="007F04D9" w:rsidP="007F04D9">
      <w:pPr>
        <w:spacing w:before="100" w:beforeAutospacing="1" w:after="100" w:afterAutospacing="1" w:line="276" w:lineRule="auto"/>
        <w:ind w:firstLine="567"/>
        <w:jc w:val="both"/>
        <w:rPr>
          <w:spacing w:val="2"/>
          <w:sz w:val="28"/>
          <w:szCs w:val="28"/>
        </w:rPr>
      </w:pPr>
      <w:r w:rsidRPr="00C22241">
        <w:rPr>
          <w:spacing w:val="2"/>
          <w:sz w:val="28"/>
          <w:szCs w:val="28"/>
        </w:rPr>
        <w:t xml:space="preserve">2. </w:t>
      </w:r>
      <w:proofErr w:type="gramStart"/>
      <w:r w:rsidRPr="00C22241">
        <w:rPr>
          <w:spacing w:val="2"/>
          <w:sz w:val="28"/>
          <w:szCs w:val="28"/>
        </w:rPr>
        <w:t>Контроль за</w:t>
      </w:r>
      <w:proofErr w:type="gramEnd"/>
      <w:r w:rsidRPr="00C22241">
        <w:rPr>
          <w:spacing w:val="2"/>
          <w:sz w:val="28"/>
          <w:szCs w:val="28"/>
        </w:rPr>
        <w:t xml:space="preserve"> исполнением настоящего приказа оставляю за собой</w:t>
      </w:r>
      <w:r>
        <w:rPr>
          <w:spacing w:val="2"/>
          <w:sz w:val="28"/>
          <w:szCs w:val="28"/>
        </w:rPr>
        <w:t>.</w:t>
      </w:r>
    </w:p>
    <w:p w:rsidR="007F04D9" w:rsidRPr="007F04D9" w:rsidRDefault="007F04D9" w:rsidP="007F04D9">
      <w:pPr>
        <w:spacing w:before="100" w:beforeAutospacing="1" w:after="100" w:afterAutospacing="1" w:line="276" w:lineRule="auto"/>
        <w:ind w:firstLine="567"/>
        <w:jc w:val="both"/>
        <w:rPr>
          <w:spacing w:val="2"/>
          <w:sz w:val="28"/>
          <w:szCs w:val="28"/>
        </w:rPr>
      </w:pPr>
      <w:r w:rsidRPr="00C22241">
        <w:rPr>
          <w:spacing w:val="2"/>
          <w:sz w:val="28"/>
          <w:szCs w:val="28"/>
        </w:rPr>
        <w:t xml:space="preserve">3. </w:t>
      </w:r>
      <w:r>
        <w:rPr>
          <w:spacing w:val="2"/>
          <w:sz w:val="28"/>
          <w:szCs w:val="28"/>
        </w:rPr>
        <w:t>Настоящий приказ вступает в силу со дня подписания.</w:t>
      </w:r>
    </w:p>
    <w:p w:rsidR="007F04D9" w:rsidRPr="00401E99" w:rsidRDefault="007F04D9" w:rsidP="007F04D9">
      <w:pPr>
        <w:pStyle w:val="a3"/>
        <w:rPr>
          <w:b/>
        </w:rPr>
      </w:pPr>
      <w:r w:rsidRPr="00401E99">
        <w:rPr>
          <w:b/>
        </w:rPr>
        <w:t>Начальник финансового управления</w:t>
      </w:r>
    </w:p>
    <w:p w:rsidR="007F04D9" w:rsidRDefault="007F04D9" w:rsidP="007F04D9">
      <w:pPr>
        <w:pStyle w:val="a3"/>
        <w:rPr>
          <w:b/>
        </w:rPr>
      </w:pPr>
      <w:r w:rsidRPr="00401E99"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7F04D9" w:rsidRPr="00E866BC" w:rsidRDefault="007F04D9" w:rsidP="007F04D9">
      <w:pPr>
        <w:pStyle w:val="a3"/>
        <w:rPr>
          <w:b/>
        </w:rPr>
      </w:pPr>
      <w:r>
        <w:rPr>
          <w:b/>
        </w:rPr>
        <w:t xml:space="preserve">образования </w:t>
      </w:r>
      <w:r w:rsidRPr="00401E99">
        <w:rPr>
          <w:b/>
        </w:rPr>
        <w:t xml:space="preserve">Щекинского района         </w:t>
      </w:r>
      <w:r>
        <w:rPr>
          <w:b/>
        </w:rPr>
        <w:t xml:space="preserve">      </w:t>
      </w:r>
      <w:r w:rsidRPr="00401E99">
        <w:rPr>
          <w:b/>
        </w:rPr>
        <w:t xml:space="preserve">                </w:t>
      </w:r>
      <w:r>
        <w:rPr>
          <w:b/>
        </w:rPr>
        <w:t xml:space="preserve">   </w:t>
      </w:r>
      <w:r w:rsidR="00084680">
        <w:rPr>
          <w:b/>
        </w:rPr>
        <w:t xml:space="preserve">  </w:t>
      </w:r>
      <w:r w:rsidRPr="00401E99">
        <w:rPr>
          <w:b/>
        </w:rPr>
        <w:t xml:space="preserve">   </w:t>
      </w:r>
      <w:r>
        <w:rPr>
          <w:b/>
        </w:rPr>
        <w:t>Е.Н</w:t>
      </w:r>
      <w:r w:rsidRPr="00401E99">
        <w:rPr>
          <w:b/>
        </w:rPr>
        <w:t>.</w:t>
      </w:r>
      <w:r>
        <w:rPr>
          <w:b/>
        </w:rPr>
        <w:t xml:space="preserve"> Афанасьева</w:t>
      </w:r>
    </w:p>
    <w:p w:rsidR="007F04D9" w:rsidRDefault="007F04D9" w:rsidP="007F04D9">
      <w:pPr>
        <w:pStyle w:val="a3"/>
        <w:rPr>
          <w:b/>
          <w:sz w:val="12"/>
          <w:szCs w:val="12"/>
        </w:rPr>
      </w:pPr>
    </w:p>
    <w:p w:rsidR="007F04D9" w:rsidRDefault="007F04D9" w:rsidP="007F04D9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F04D9" w:rsidRDefault="007F04D9" w:rsidP="007F04D9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Исп.: Дмитренко Н.В.</w:t>
      </w:r>
    </w:p>
    <w:p w:rsidR="008A7CC2" w:rsidRDefault="007F04D9" w:rsidP="007F04D9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т</w:t>
      </w:r>
      <w:r w:rsidR="008A7CC2">
        <w:rPr>
          <w:rFonts w:ascii="Times New Roman" w:hAnsi="Times New Roman" w:cs="Times New Roman"/>
          <w:b w:val="0"/>
          <w:bCs w:val="0"/>
          <w:sz w:val="22"/>
          <w:szCs w:val="22"/>
        </w:rPr>
        <w:t>ел: 5-24-50</w:t>
      </w:r>
    </w:p>
    <w:p w:rsidR="008A7CC2" w:rsidRPr="008A7CC2" w:rsidRDefault="008A7CC2" w:rsidP="008A7CC2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6D3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</w:p>
    <w:p w:rsidR="008A7CC2" w:rsidRPr="00746D33" w:rsidRDefault="008A7CC2" w:rsidP="008A7CC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>к  приказу финансового управления</w:t>
      </w:r>
    </w:p>
    <w:p w:rsidR="008A7CC2" w:rsidRPr="00746D33" w:rsidRDefault="008A7CC2" w:rsidP="008A7CC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gramStart"/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proofErr w:type="gramEnd"/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A7CC2" w:rsidRPr="00746D33" w:rsidRDefault="008A7CC2" w:rsidP="008A7CC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 Щекинский район</w:t>
      </w:r>
    </w:p>
    <w:p w:rsidR="008A7CC2" w:rsidRPr="00746D33" w:rsidRDefault="008A7CC2" w:rsidP="001378F7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</w:t>
      </w:r>
      <w:r w:rsidR="00137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084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37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№</w:t>
      </w: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</w:p>
    <w:p w:rsidR="008A7CC2" w:rsidRPr="00746D33" w:rsidRDefault="008A7CC2" w:rsidP="008A7CC2">
      <w:pPr>
        <w:tabs>
          <w:tab w:val="left" w:pos="8745"/>
        </w:tabs>
        <w:jc w:val="right"/>
        <w:rPr>
          <w:sz w:val="28"/>
          <w:szCs w:val="28"/>
        </w:rPr>
      </w:pPr>
    </w:p>
    <w:p w:rsidR="008A7CC2" w:rsidRPr="00746D33" w:rsidRDefault="008A7CC2" w:rsidP="008A7CC2">
      <w:pPr>
        <w:framePr w:w="9629" w:h="4756" w:hRule="exact" w:wrap="none" w:vAnchor="page" w:hAnchor="page" w:x="1636" w:y="2956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6D33">
        <w:rPr>
          <w:b/>
          <w:spacing w:val="2"/>
          <w:sz w:val="28"/>
          <w:szCs w:val="28"/>
        </w:rPr>
        <w:t xml:space="preserve">Методика прогнозирования  </w:t>
      </w:r>
      <w:r w:rsidRPr="00746D33">
        <w:rPr>
          <w:b/>
          <w:sz w:val="28"/>
          <w:szCs w:val="28"/>
        </w:rPr>
        <w:t>поступлений по источникам финансирования дефицита бюджета муниципального образования</w:t>
      </w:r>
    </w:p>
    <w:p w:rsidR="008A7CC2" w:rsidRPr="00746D33" w:rsidRDefault="008A7CC2" w:rsidP="008A7CC2">
      <w:pPr>
        <w:framePr w:w="9629" w:h="4756" w:hRule="exact" w:wrap="none" w:vAnchor="page" w:hAnchor="page" w:x="1636" w:y="2956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Щекино Щекинского</w:t>
      </w:r>
      <w:r w:rsidRPr="00746D3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8A7CC2" w:rsidRPr="00746D33" w:rsidRDefault="008A7CC2" w:rsidP="008A7CC2">
      <w:pPr>
        <w:framePr w:w="9629" w:h="4756" w:hRule="exact" w:wrap="none" w:vAnchor="page" w:hAnchor="page" w:x="1636" w:y="2956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46D33">
        <w:rPr>
          <w:b/>
          <w:sz w:val="28"/>
          <w:szCs w:val="28"/>
        </w:rPr>
        <w:t xml:space="preserve">          </w:t>
      </w:r>
    </w:p>
    <w:p w:rsidR="008A7CC2" w:rsidRPr="00746D33" w:rsidRDefault="008A7CC2" w:rsidP="008A7CC2">
      <w:pPr>
        <w:framePr w:w="9629" w:h="4756" w:hRule="exact" w:wrap="none" w:vAnchor="page" w:hAnchor="page" w:x="1636" w:y="2956"/>
        <w:autoSpaceDE w:val="0"/>
        <w:autoSpaceDN w:val="0"/>
        <w:adjustRightInd w:val="0"/>
        <w:jc w:val="both"/>
        <w:rPr>
          <w:sz w:val="28"/>
          <w:szCs w:val="28"/>
        </w:rPr>
      </w:pPr>
      <w:r w:rsidRPr="00746D33">
        <w:rPr>
          <w:b/>
          <w:sz w:val="28"/>
          <w:szCs w:val="28"/>
        </w:rPr>
        <w:t xml:space="preserve">          </w:t>
      </w:r>
      <w:r w:rsidRPr="00746D33">
        <w:rPr>
          <w:bCs/>
          <w:sz w:val="28"/>
          <w:szCs w:val="28"/>
        </w:rPr>
        <w:t>1.</w:t>
      </w:r>
      <w:r w:rsidRPr="00746D33">
        <w:rPr>
          <w:b/>
          <w:bCs/>
          <w:sz w:val="28"/>
          <w:szCs w:val="28"/>
        </w:rPr>
        <w:t xml:space="preserve"> </w:t>
      </w:r>
      <w:r w:rsidRPr="00746D33">
        <w:rPr>
          <w:bCs/>
          <w:sz w:val="28"/>
          <w:szCs w:val="28"/>
        </w:rPr>
        <w:t xml:space="preserve">Настоящая Методика определяет параметры прогнозирования </w:t>
      </w:r>
      <w:r w:rsidRPr="00746D33">
        <w:rPr>
          <w:sz w:val="28"/>
          <w:szCs w:val="28"/>
        </w:rPr>
        <w:t xml:space="preserve">поступлений по источникам финансирования дефицита бюджета муниципального образования </w:t>
      </w:r>
      <w:r>
        <w:rPr>
          <w:sz w:val="28"/>
          <w:szCs w:val="28"/>
        </w:rPr>
        <w:t>город Щекино Щекинского</w:t>
      </w:r>
      <w:r w:rsidRPr="00746D3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6D33">
        <w:rPr>
          <w:sz w:val="28"/>
          <w:szCs w:val="28"/>
        </w:rPr>
        <w:t>, главным администратором которых является финансовое управление администрации муниципального образования Щекинский район (далее – главный администратор).</w:t>
      </w:r>
    </w:p>
    <w:p w:rsidR="008A7CC2" w:rsidRPr="00746D33" w:rsidRDefault="008A7CC2" w:rsidP="008A7CC2">
      <w:pPr>
        <w:framePr w:w="9629" w:h="4756" w:hRule="exact" w:wrap="none" w:vAnchor="page" w:hAnchor="page" w:x="1636" w:y="2956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7CC2" w:rsidRDefault="008A7CC2" w:rsidP="008A7CC2">
      <w:pPr>
        <w:framePr w:w="9629" w:h="4756" w:hRule="exact" w:wrap="none" w:vAnchor="page" w:hAnchor="page" w:x="1636" w:y="2956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D33">
        <w:rPr>
          <w:sz w:val="28"/>
          <w:szCs w:val="28"/>
        </w:rPr>
        <w:t xml:space="preserve">2. Перечень поступлений по источникам финансирования дефицита бюджета муниципального образования </w:t>
      </w:r>
      <w:r>
        <w:rPr>
          <w:sz w:val="28"/>
          <w:szCs w:val="28"/>
        </w:rPr>
        <w:t>город Щекино Щекинского</w:t>
      </w:r>
      <w:r w:rsidRPr="00746D3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6D33">
        <w:rPr>
          <w:sz w:val="28"/>
          <w:szCs w:val="28"/>
        </w:rPr>
        <w:t>, в отношении которых главный администратор выполняет бюджетные полномочия:</w:t>
      </w:r>
    </w:p>
    <w:p w:rsidR="008A7CC2" w:rsidRPr="00746D33" w:rsidRDefault="008A7CC2" w:rsidP="008A7CC2">
      <w:pPr>
        <w:framePr w:w="9629" w:h="4756" w:hRule="exact" w:wrap="none" w:vAnchor="page" w:hAnchor="page" w:x="1636" w:y="2956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7CC2" w:rsidRPr="00746D33" w:rsidRDefault="008A7CC2" w:rsidP="008A7CC2">
      <w:pPr>
        <w:pStyle w:val="ae"/>
        <w:framePr w:w="9629" w:h="4756" w:hRule="exact" w:wrap="none" w:vAnchor="page" w:hAnchor="page" w:x="1636" w:y="2956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CC2" w:rsidRPr="009D5715" w:rsidRDefault="008A7CC2" w:rsidP="008A7CC2">
      <w:pPr>
        <w:framePr w:w="9629" w:h="749" w:hRule="exact" w:wrap="none" w:vAnchor="page" w:hAnchor="page" w:x="1681" w:y="14386"/>
        <w:tabs>
          <w:tab w:val="left" w:pos="1147"/>
        </w:tabs>
        <w:spacing w:line="341" w:lineRule="exact"/>
        <w:ind w:right="420"/>
        <w:jc w:val="both"/>
        <w:rPr>
          <w:sz w:val="28"/>
          <w:szCs w:val="28"/>
        </w:rPr>
      </w:pPr>
      <w:r w:rsidRPr="00746D33">
        <w:rPr>
          <w:sz w:val="28"/>
          <w:szCs w:val="28"/>
        </w:rPr>
        <w:t xml:space="preserve">             3.Расчет прогнозного объема поступлений</w:t>
      </w:r>
      <w:r w:rsidRPr="009D5715">
        <w:rPr>
          <w:sz w:val="28"/>
          <w:szCs w:val="28"/>
        </w:rPr>
        <w:t xml:space="preserve"> по источникам финансирования дефицита бюджета осуществляется в следующем порядке: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8A7CC2" w:rsidRPr="009D5715" w:rsidTr="001538BD">
        <w:trPr>
          <w:trHeight w:hRule="exact" w:val="724"/>
        </w:trPr>
        <w:tc>
          <w:tcPr>
            <w:tcW w:w="3686" w:type="dxa"/>
            <w:shd w:val="clear" w:color="auto" w:fill="FFFFFF"/>
            <w:vAlign w:val="bottom"/>
          </w:tcPr>
          <w:p w:rsidR="008A7CC2" w:rsidRDefault="008A7CC2" w:rsidP="001538BD">
            <w:pPr>
              <w:framePr w:w="9576" w:h="7502" w:wrap="none" w:vAnchor="page" w:hAnchor="page" w:x="1681" w:y="8056"/>
              <w:spacing w:line="260" w:lineRule="exact"/>
              <w:jc w:val="center"/>
              <w:rPr>
                <w:rStyle w:val="2"/>
                <w:sz w:val="28"/>
                <w:szCs w:val="28"/>
              </w:rPr>
            </w:pPr>
            <w:r w:rsidRPr="009D5715">
              <w:rPr>
                <w:rStyle w:val="2"/>
                <w:sz w:val="28"/>
                <w:szCs w:val="28"/>
              </w:rPr>
              <w:t>Код бюджетной классификации</w:t>
            </w:r>
          </w:p>
          <w:p w:rsidR="008A7CC2" w:rsidRPr="009D5715" w:rsidRDefault="008A7CC2" w:rsidP="001538BD">
            <w:pPr>
              <w:framePr w:w="9576" w:h="7502" w:wrap="none" w:vAnchor="page" w:hAnchor="page" w:x="1681" w:y="8056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8A7CC2" w:rsidRPr="009D5715" w:rsidRDefault="008A7CC2" w:rsidP="001538BD">
            <w:pPr>
              <w:framePr w:w="9576" w:h="7502" w:wrap="none" w:vAnchor="page" w:hAnchor="page" w:x="1681" w:y="8056"/>
              <w:spacing w:line="260" w:lineRule="exact"/>
              <w:jc w:val="center"/>
              <w:rPr>
                <w:sz w:val="28"/>
                <w:szCs w:val="28"/>
              </w:rPr>
            </w:pPr>
            <w:r w:rsidRPr="009D5715">
              <w:rPr>
                <w:rStyle w:val="2"/>
                <w:sz w:val="28"/>
                <w:szCs w:val="28"/>
              </w:rPr>
              <w:t>Наименование показателя</w:t>
            </w:r>
          </w:p>
        </w:tc>
      </w:tr>
      <w:tr w:rsidR="008A7CC2" w:rsidRPr="009D5715" w:rsidTr="001538BD">
        <w:trPr>
          <w:trHeight w:hRule="exact" w:val="1273"/>
        </w:trPr>
        <w:tc>
          <w:tcPr>
            <w:tcW w:w="3686" w:type="dxa"/>
            <w:shd w:val="clear" w:color="auto" w:fill="FFFFFF"/>
            <w:vAlign w:val="center"/>
          </w:tcPr>
          <w:p w:rsidR="008A7CC2" w:rsidRPr="00746D33" w:rsidRDefault="008A7CC2" w:rsidP="001538BD">
            <w:pPr>
              <w:framePr w:w="9576" w:h="7502" w:wrap="none" w:vAnchor="page" w:hAnchor="page" w:x="1681" w:y="8056"/>
              <w:spacing w:after="120" w:line="26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343385">
              <w:rPr>
                <w:bCs/>
                <w:sz w:val="28"/>
                <w:szCs w:val="28"/>
              </w:rPr>
              <w:t xml:space="preserve">01 01 00 00 </w:t>
            </w:r>
            <w:r>
              <w:rPr>
                <w:bCs/>
                <w:sz w:val="28"/>
                <w:szCs w:val="28"/>
              </w:rPr>
              <w:t>13</w:t>
            </w:r>
            <w:r w:rsidRPr="00343385">
              <w:rPr>
                <w:bCs/>
                <w:sz w:val="28"/>
                <w:szCs w:val="28"/>
              </w:rPr>
              <w:t xml:space="preserve"> 0000 710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7CC2" w:rsidRPr="00746D33" w:rsidRDefault="008A7CC2" w:rsidP="001538BD">
            <w:pPr>
              <w:framePr w:w="9576" w:h="7502" w:wrap="none" w:vAnchor="page" w:hAnchor="page" w:x="1681" w:y="8056"/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муниципальных ценных бумаг городских поселений, номинальная стоимость которых указана в валюте Российской Федерации</w:t>
            </w:r>
          </w:p>
        </w:tc>
      </w:tr>
      <w:tr w:rsidR="008A7CC2" w:rsidRPr="00746D33" w:rsidTr="001538BD">
        <w:trPr>
          <w:trHeight w:hRule="exact" w:val="1040"/>
        </w:trPr>
        <w:tc>
          <w:tcPr>
            <w:tcW w:w="3686" w:type="dxa"/>
            <w:shd w:val="clear" w:color="auto" w:fill="FFFFFF"/>
            <w:vAlign w:val="center"/>
          </w:tcPr>
          <w:p w:rsidR="008A7CC2" w:rsidRPr="00746D33" w:rsidRDefault="008A7CC2" w:rsidP="001538BD">
            <w:pPr>
              <w:framePr w:w="9576" w:h="7502" w:wrap="none" w:vAnchor="page" w:hAnchor="page" w:x="1681" w:y="8056"/>
              <w:spacing w:after="120" w:line="260" w:lineRule="exact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 xml:space="preserve">000 01 02 00 00 </w:t>
            </w:r>
            <w:r>
              <w:rPr>
                <w:bCs/>
                <w:sz w:val="28"/>
                <w:szCs w:val="28"/>
              </w:rPr>
              <w:t>13</w:t>
            </w:r>
            <w:r w:rsidRPr="00746D33">
              <w:rPr>
                <w:bCs/>
                <w:sz w:val="28"/>
                <w:szCs w:val="28"/>
              </w:rPr>
              <w:t xml:space="preserve"> 0000 710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7CC2" w:rsidRPr="00746D33" w:rsidRDefault="008A7CC2" w:rsidP="001538BD">
            <w:pPr>
              <w:framePr w:w="9576" w:h="7502" w:wrap="none" w:vAnchor="page" w:hAnchor="page" w:x="1681" w:y="8056"/>
              <w:spacing w:after="120" w:line="260" w:lineRule="exact"/>
              <w:rPr>
                <w:sz w:val="28"/>
                <w:szCs w:val="28"/>
              </w:rPr>
            </w:pPr>
            <w:r w:rsidRPr="00746D33">
              <w:rPr>
                <w:sz w:val="28"/>
                <w:szCs w:val="28"/>
                <w:shd w:val="clear" w:color="auto" w:fill="FFFFFF"/>
              </w:rPr>
              <w:t xml:space="preserve">Получение кредитов от кредитных организаций </w:t>
            </w:r>
            <w:r>
              <w:rPr>
                <w:sz w:val="28"/>
                <w:szCs w:val="28"/>
                <w:shd w:val="clear" w:color="auto" w:fill="FFFFFF"/>
              </w:rPr>
              <w:t xml:space="preserve">бюджетами городских поселений </w:t>
            </w:r>
            <w:r w:rsidRPr="00746D33">
              <w:rPr>
                <w:sz w:val="28"/>
                <w:szCs w:val="28"/>
                <w:shd w:val="clear" w:color="auto" w:fill="FFFFFF"/>
              </w:rPr>
              <w:t xml:space="preserve">в валюте Российской Федерации </w:t>
            </w:r>
          </w:p>
        </w:tc>
      </w:tr>
      <w:tr w:rsidR="008A7CC2" w:rsidRPr="00746D33" w:rsidTr="001538BD">
        <w:trPr>
          <w:trHeight w:hRule="exact" w:val="1235"/>
        </w:trPr>
        <w:tc>
          <w:tcPr>
            <w:tcW w:w="3686" w:type="dxa"/>
            <w:shd w:val="clear" w:color="auto" w:fill="FFFFFF"/>
            <w:vAlign w:val="center"/>
          </w:tcPr>
          <w:p w:rsidR="008A7CC2" w:rsidRPr="00746D33" w:rsidRDefault="008A7CC2" w:rsidP="001538BD">
            <w:pPr>
              <w:framePr w:w="9576" w:h="7502" w:wrap="none" w:vAnchor="page" w:hAnchor="page" w:x="1681" w:y="8056"/>
              <w:spacing w:after="120" w:line="260" w:lineRule="exact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 xml:space="preserve">000 01 03 01 00 </w:t>
            </w:r>
            <w:r>
              <w:rPr>
                <w:bCs/>
                <w:sz w:val="28"/>
                <w:szCs w:val="28"/>
              </w:rPr>
              <w:t>13</w:t>
            </w:r>
            <w:r w:rsidRPr="00746D33">
              <w:rPr>
                <w:bCs/>
                <w:sz w:val="28"/>
                <w:szCs w:val="28"/>
              </w:rPr>
              <w:t xml:space="preserve"> 0000 710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7CC2" w:rsidRPr="00746D33" w:rsidRDefault="008A7CC2" w:rsidP="001538BD">
            <w:pPr>
              <w:framePr w:w="9576" w:h="7502" w:wrap="none" w:vAnchor="page" w:hAnchor="page" w:x="1681" w:y="8056"/>
              <w:spacing w:after="120" w:line="260" w:lineRule="exact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bCs/>
                <w:sz w:val="28"/>
                <w:szCs w:val="28"/>
              </w:rPr>
              <w:t xml:space="preserve">городских поселений </w:t>
            </w:r>
            <w:r w:rsidRPr="00746D33">
              <w:rPr>
                <w:bCs/>
                <w:sz w:val="28"/>
                <w:szCs w:val="28"/>
              </w:rPr>
              <w:t xml:space="preserve"> в валюте Российской Федерации</w:t>
            </w:r>
          </w:p>
        </w:tc>
      </w:tr>
      <w:tr w:rsidR="008A7CC2" w:rsidRPr="00746D33" w:rsidTr="001538BD">
        <w:trPr>
          <w:trHeight w:hRule="exact" w:val="843"/>
        </w:trPr>
        <w:tc>
          <w:tcPr>
            <w:tcW w:w="3686" w:type="dxa"/>
            <w:shd w:val="clear" w:color="auto" w:fill="FFFFFF"/>
            <w:vAlign w:val="center"/>
          </w:tcPr>
          <w:p w:rsidR="008A7CC2" w:rsidRPr="00746D33" w:rsidRDefault="008A7CC2" w:rsidP="001538BD">
            <w:pPr>
              <w:framePr w:w="9576" w:h="7502" w:wrap="none" w:vAnchor="page" w:hAnchor="page" w:x="1681" w:y="8056"/>
              <w:spacing w:after="120" w:line="260" w:lineRule="exact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7CC2" w:rsidRPr="00746D33" w:rsidRDefault="008A7CC2" w:rsidP="001538BD">
            <w:pPr>
              <w:framePr w:w="9576" w:h="7502" w:wrap="none" w:vAnchor="page" w:hAnchor="page" w:x="1681" w:y="8056"/>
              <w:spacing w:after="120" w:line="260" w:lineRule="exact"/>
              <w:rPr>
                <w:sz w:val="28"/>
                <w:szCs w:val="28"/>
              </w:rPr>
            </w:pPr>
            <w:r w:rsidRPr="00746D33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</w:tbl>
    <w:p w:rsidR="008A7CC2" w:rsidRDefault="008A7CC2" w:rsidP="008A7CC2">
      <w:pPr>
        <w:rPr>
          <w:sz w:val="28"/>
          <w:szCs w:val="28"/>
        </w:rPr>
      </w:pPr>
    </w:p>
    <w:p w:rsidR="008A7CC2" w:rsidRPr="00AB113C" w:rsidRDefault="008A7CC2" w:rsidP="008A7CC2">
      <w:pPr>
        <w:ind w:right="207"/>
        <w:rPr>
          <w:sz w:val="28"/>
          <w:szCs w:val="28"/>
        </w:rPr>
        <w:sectPr w:rsidR="008A7CC2" w:rsidRPr="00AB113C" w:rsidSect="008A7CC2">
          <w:pgSz w:w="11900" w:h="16840"/>
          <w:pgMar w:top="646" w:right="851" w:bottom="709" w:left="1701" w:header="0" w:footer="6" w:gutter="0"/>
          <w:cols w:space="720"/>
          <w:noEndnote/>
          <w:docGrid w:linePitch="360"/>
        </w:sectPr>
      </w:pPr>
    </w:p>
    <w:p w:rsidR="008A7CC2" w:rsidRPr="00D00FF2" w:rsidRDefault="008A7CC2" w:rsidP="008A7CC2">
      <w:pPr>
        <w:framePr w:w="9676" w:h="8536" w:hRule="exact" w:wrap="none" w:vAnchor="page" w:hAnchor="page" w:x="1591" w:y="826"/>
        <w:ind w:firstLine="547"/>
        <w:jc w:val="both"/>
        <w:rPr>
          <w:sz w:val="28"/>
          <w:szCs w:val="28"/>
        </w:rPr>
      </w:pPr>
      <w:r w:rsidRPr="00D00FF2">
        <w:rPr>
          <w:sz w:val="28"/>
          <w:szCs w:val="28"/>
        </w:rPr>
        <w:lastRenderedPageBreak/>
        <w:t xml:space="preserve">3.1. </w:t>
      </w:r>
      <w:proofErr w:type="gramStart"/>
      <w:r w:rsidRPr="00D00FF2">
        <w:rPr>
          <w:sz w:val="28"/>
          <w:szCs w:val="28"/>
        </w:rPr>
        <w:t xml:space="preserve">Под муниципальными заимствованиями понимаются муниципальные займы, осуществляемые путем выпуска ценных бумаг от имени муниципального образования, размещаемых на внутреннем рынке в валюте Российской Федерации, и кредиты,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 муниципального образования </w:t>
      </w:r>
      <w:r>
        <w:rPr>
          <w:sz w:val="28"/>
          <w:szCs w:val="28"/>
        </w:rPr>
        <w:t>город Щекино Щекинского</w:t>
      </w:r>
      <w:r w:rsidRPr="00D00FF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00FF2">
        <w:rPr>
          <w:sz w:val="28"/>
          <w:szCs w:val="28"/>
        </w:rPr>
        <w:t>.</w:t>
      </w:r>
      <w:proofErr w:type="gramEnd"/>
    </w:p>
    <w:p w:rsidR="008A7CC2" w:rsidRPr="009D5715" w:rsidRDefault="008A7CC2" w:rsidP="008A7CC2">
      <w:pPr>
        <w:framePr w:w="9676" w:h="8536" w:hRule="exact" w:wrap="none" w:vAnchor="page" w:hAnchor="page" w:x="1591" w:y="826"/>
        <w:spacing w:line="341" w:lineRule="exact"/>
        <w:ind w:firstLine="780"/>
        <w:jc w:val="both"/>
        <w:rPr>
          <w:sz w:val="28"/>
          <w:szCs w:val="28"/>
        </w:rPr>
      </w:pPr>
      <w:r w:rsidRPr="00D00FF2">
        <w:rPr>
          <w:sz w:val="28"/>
          <w:szCs w:val="28"/>
        </w:rPr>
        <w:t>При принятии прогнозного решения учитываются показатели, характеризующие долговую устойчивость</w:t>
      </w:r>
      <w:r>
        <w:rPr>
          <w:sz w:val="28"/>
          <w:szCs w:val="28"/>
        </w:rPr>
        <w:t xml:space="preserve"> бюджета муниципального образования город Щекино Щекинского района</w:t>
      </w:r>
      <w:r w:rsidRPr="009D5715">
        <w:rPr>
          <w:sz w:val="28"/>
          <w:szCs w:val="28"/>
        </w:rPr>
        <w:t>:</w:t>
      </w:r>
    </w:p>
    <w:p w:rsidR="008A7CC2" w:rsidRPr="009D5715" w:rsidRDefault="008A7CC2" w:rsidP="008A7CC2">
      <w:pPr>
        <w:framePr w:w="9676" w:h="8536" w:hRule="exact" w:wrap="none" w:vAnchor="page" w:hAnchor="page" w:x="1591" w:y="826"/>
        <w:widowControl w:val="0"/>
        <w:numPr>
          <w:ilvl w:val="0"/>
          <w:numId w:val="1"/>
        </w:numPr>
        <w:tabs>
          <w:tab w:val="left" w:pos="1277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о</w:t>
      </w:r>
      <w:r>
        <w:rPr>
          <w:sz w:val="28"/>
          <w:szCs w:val="28"/>
        </w:rPr>
        <w:t>тношение объема муниципального долга муниципального образования город Щекино Щекинского района</w:t>
      </w:r>
      <w:r w:rsidRPr="009D5715">
        <w:rPr>
          <w:sz w:val="28"/>
          <w:szCs w:val="28"/>
        </w:rPr>
        <w:t xml:space="preserve"> к общему объему доходов бюджета без учета безвозмездных поступлений;</w:t>
      </w:r>
    </w:p>
    <w:p w:rsidR="008A7CC2" w:rsidRPr="009D5715" w:rsidRDefault="008A7CC2" w:rsidP="008A7CC2">
      <w:pPr>
        <w:framePr w:w="9676" w:h="8536" w:hRule="exact" w:wrap="none" w:vAnchor="page" w:hAnchor="page" w:x="1591" w:y="826"/>
        <w:widowControl w:val="0"/>
        <w:numPr>
          <w:ilvl w:val="0"/>
          <w:numId w:val="1"/>
        </w:numPr>
        <w:tabs>
          <w:tab w:val="left" w:pos="1277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доля объема расходов </w:t>
      </w:r>
      <w:r>
        <w:rPr>
          <w:sz w:val="28"/>
          <w:szCs w:val="28"/>
        </w:rPr>
        <w:t>на обслуживание муниципального</w:t>
      </w:r>
      <w:r w:rsidRPr="009D5715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муниципального образования город Щекино Щекинского района</w:t>
      </w:r>
      <w:r w:rsidRPr="009D5715">
        <w:rPr>
          <w:sz w:val="28"/>
          <w:szCs w:val="28"/>
        </w:rPr>
        <w:t xml:space="preserve"> в общем объеме расходов бюджета</w:t>
      </w:r>
      <w:r>
        <w:rPr>
          <w:sz w:val="28"/>
          <w:szCs w:val="28"/>
        </w:rPr>
        <w:t xml:space="preserve"> муниципального образования город Щекино Щекинского района</w:t>
      </w:r>
      <w:r w:rsidRPr="009D5715">
        <w:rPr>
          <w:sz w:val="28"/>
          <w:szCs w:val="28"/>
        </w:rPr>
        <w:t>;</w:t>
      </w:r>
    </w:p>
    <w:p w:rsidR="008A7CC2" w:rsidRPr="009D5715" w:rsidRDefault="008A7CC2" w:rsidP="008A7CC2">
      <w:pPr>
        <w:framePr w:w="9676" w:h="8536" w:hRule="exact" w:wrap="none" w:vAnchor="page" w:hAnchor="page" w:x="1591" w:y="826"/>
        <w:widowControl w:val="0"/>
        <w:numPr>
          <w:ilvl w:val="0"/>
          <w:numId w:val="1"/>
        </w:numPr>
        <w:tabs>
          <w:tab w:val="left" w:pos="1277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отношение годо</w:t>
      </w:r>
      <w:r>
        <w:rPr>
          <w:sz w:val="28"/>
          <w:szCs w:val="28"/>
        </w:rPr>
        <w:t>вой суммы платежей по</w:t>
      </w:r>
      <w:r w:rsidRPr="009D5715">
        <w:rPr>
          <w:sz w:val="28"/>
          <w:szCs w:val="28"/>
        </w:rPr>
        <w:t xml:space="preserve"> погашению</w:t>
      </w:r>
      <w:r>
        <w:rPr>
          <w:sz w:val="28"/>
          <w:szCs w:val="28"/>
        </w:rPr>
        <w:t xml:space="preserve"> и обслуживанию муниципального</w:t>
      </w:r>
      <w:r w:rsidRPr="009D5715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муниципального образования город Щекино Щекинского района </w:t>
      </w:r>
      <w:r w:rsidRPr="009D5715">
        <w:rPr>
          <w:sz w:val="28"/>
          <w:szCs w:val="28"/>
        </w:rPr>
        <w:t xml:space="preserve">к общему объему налоговых, неналоговых </w:t>
      </w:r>
      <w:r>
        <w:rPr>
          <w:sz w:val="28"/>
          <w:szCs w:val="28"/>
        </w:rPr>
        <w:t>доходов бюджета</w:t>
      </w:r>
      <w:r w:rsidRPr="00E12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Щекино Щекинского района </w:t>
      </w:r>
      <w:r w:rsidRPr="009D5715">
        <w:rPr>
          <w:sz w:val="28"/>
          <w:szCs w:val="28"/>
        </w:rPr>
        <w:t xml:space="preserve"> и дотаций из бюджетов других уровней;</w:t>
      </w:r>
    </w:p>
    <w:p w:rsidR="008A7CC2" w:rsidRPr="009D5715" w:rsidRDefault="008A7CC2" w:rsidP="008A7CC2">
      <w:pPr>
        <w:framePr w:w="9676" w:h="8536" w:hRule="exact" w:wrap="none" w:vAnchor="page" w:hAnchor="page" w:x="1591" w:y="826"/>
        <w:widowControl w:val="0"/>
        <w:numPr>
          <w:ilvl w:val="0"/>
          <w:numId w:val="1"/>
        </w:numPr>
        <w:tabs>
          <w:tab w:val="left" w:pos="1277"/>
        </w:tabs>
        <w:spacing w:line="322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доля краткосрочных обязательств в общем объеме </w:t>
      </w:r>
      <w:r>
        <w:rPr>
          <w:sz w:val="28"/>
          <w:szCs w:val="28"/>
        </w:rPr>
        <w:t>муниципального</w:t>
      </w:r>
      <w:r w:rsidRPr="009D5715">
        <w:rPr>
          <w:sz w:val="28"/>
          <w:szCs w:val="28"/>
        </w:rPr>
        <w:t xml:space="preserve"> долга</w:t>
      </w:r>
      <w:r w:rsidRPr="00CA23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 Щекино Щекинского района</w:t>
      </w:r>
      <w:r w:rsidRPr="009D5715">
        <w:rPr>
          <w:sz w:val="28"/>
          <w:szCs w:val="28"/>
        </w:rPr>
        <w:t>.</w:t>
      </w:r>
    </w:p>
    <w:p w:rsidR="008A7CC2" w:rsidRPr="009D5715" w:rsidRDefault="008A7CC2" w:rsidP="008A7CC2">
      <w:pPr>
        <w:framePr w:w="9811" w:h="7261" w:hRule="exact" w:wrap="none" w:vAnchor="page" w:hAnchor="page" w:x="1516" w:y="9136"/>
        <w:spacing w:line="320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Алгоритм разработки прогноза поступлений по источникам финансирования дефицита бюджета </w:t>
      </w:r>
      <w:r>
        <w:rPr>
          <w:sz w:val="28"/>
          <w:szCs w:val="28"/>
        </w:rPr>
        <w:t>муниципального образования город Щекино Щекинского района</w:t>
      </w:r>
      <w:r w:rsidRPr="009D5715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муниципальных</w:t>
      </w:r>
      <w:r w:rsidRPr="009D5715">
        <w:rPr>
          <w:sz w:val="28"/>
          <w:szCs w:val="28"/>
        </w:rPr>
        <w:t xml:space="preserve"> заимствований включает в себя следующие этапы:</w:t>
      </w:r>
    </w:p>
    <w:p w:rsidR="008A7CC2" w:rsidRPr="009D5715" w:rsidRDefault="008A7CC2" w:rsidP="008A7CC2">
      <w:pPr>
        <w:framePr w:w="9811" w:h="7261" w:hRule="exact" w:wrap="none" w:vAnchor="page" w:hAnchor="page" w:x="1516" w:y="9136"/>
        <w:widowControl w:val="0"/>
        <w:numPr>
          <w:ilvl w:val="0"/>
          <w:numId w:val="2"/>
        </w:numPr>
        <w:tabs>
          <w:tab w:val="left" w:pos="1277"/>
        </w:tabs>
        <w:spacing w:line="320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Определение общего</w:t>
      </w:r>
      <w:r>
        <w:rPr>
          <w:sz w:val="28"/>
          <w:szCs w:val="28"/>
        </w:rPr>
        <w:t xml:space="preserve"> объема поступлений муниципальных</w:t>
      </w:r>
      <w:r w:rsidRPr="009D5715">
        <w:rPr>
          <w:sz w:val="28"/>
          <w:szCs w:val="28"/>
        </w:rPr>
        <w:t xml:space="preserve"> заимствований в прогнозируемом финансовом году.</w:t>
      </w:r>
    </w:p>
    <w:p w:rsidR="008A7CC2" w:rsidRPr="009D5715" w:rsidRDefault="008A7CC2" w:rsidP="008A7CC2">
      <w:pPr>
        <w:framePr w:w="9811" w:h="7261" w:hRule="exact" w:wrap="none" w:vAnchor="page" w:hAnchor="page" w:x="1516" w:y="9136"/>
        <w:widowControl w:val="0"/>
        <w:numPr>
          <w:ilvl w:val="0"/>
          <w:numId w:val="2"/>
        </w:numPr>
        <w:tabs>
          <w:tab w:val="left" w:pos="1277"/>
        </w:tabs>
        <w:spacing w:line="320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Разработка системы критериев и присвоение уровня значимости каждой группе критериев.</w:t>
      </w:r>
    </w:p>
    <w:p w:rsidR="008A7CC2" w:rsidRPr="009D5715" w:rsidRDefault="008A7CC2" w:rsidP="008A7CC2">
      <w:pPr>
        <w:framePr w:w="9811" w:h="7261" w:hRule="exact" w:wrap="none" w:vAnchor="page" w:hAnchor="page" w:x="1516" w:y="9136"/>
        <w:widowControl w:val="0"/>
        <w:numPr>
          <w:ilvl w:val="0"/>
          <w:numId w:val="2"/>
        </w:numPr>
        <w:tabs>
          <w:tab w:val="left" w:pos="1277"/>
        </w:tabs>
        <w:spacing w:line="320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Расчет прогноза поступлений по видам источников </w:t>
      </w:r>
      <w:r w:rsidRPr="009D5715">
        <w:rPr>
          <w:rStyle w:val="212pt"/>
          <w:sz w:val="28"/>
          <w:szCs w:val="28"/>
        </w:rPr>
        <w:t>финансирования дефицита бюджета.</w:t>
      </w:r>
    </w:p>
    <w:p w:rsidR="008A7CC2" w:rsidRPr="009D5715" w:rsidRDefault="008A7CC2" w:rsidP="008A7CC2">
      <w:pPr>
        <w:framePr w:w="9811" w:h="7261" w:hRule="exact" w:wrap="none" w:vAnchor="page" w:hAnchor="page" w:x="1516" w:y="9136"/>
        <w:spacing w:line="320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Определение общего объема поступлений </w:t>
      </w:r>
      <w:r>
        <w:rPr>
          <w:sz w:val="28"/>
          <w:szCs w:val="28"/>
        </w:rPr>
        <w:t xml:space="preserve">муниципальных </w:t>
      </w:r>
      <w:r w:rsidRPr="009D5715">
        <w:rPr>
          <w:sz w:val="28"/>
          <w:szCs w:val="28"/>
        </w:rPr>
        <w:t>заимствований в соответствующем финансовом году определяется по методу прямого счета:</w:t>
      </w:r>
    </w:p>
    <w:p w:rsidR="008A7CC2" w:rsidRPr="009D5715" w:rsidRDefault="008A7CC2" w:rsidP="008A7CC2">
      <w:pPr>
        <w:framePr w:w="9811" w:h="7261" w:hRule="exact" w:wrap="none" w:vAnchor="page" w:hAnchor="page" w:x="1516" w:y="9136"/>
        <w:spacing w:line="320" w:lineRule="exact"/>
        <w:ind w:firstLine="7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Пмз</w:t>
      </w:r>
      <w:proofErr w:type="spellEnd"/>
      <w:proofErr w:type="gramStart"/>
      <w:r>
        <w:rPr>
          <w:sz w:val="28"/>
          <w:szCs w:val="28"/>
        </w:rPr>
        <w:t xml:space="preserve"> = Д</w:t>
      </w:r>
      <w:proofErr w:type="gramEnd"/>
      <w:r>
        <w:rPr>
          <w:sz w:val="28"/>
          <w:szCs w:val="28"/>
        </w:rPr>
        <w:t>+М</w:t>
      </w:r>
      <w:r w:rsidRPr="009D5715">
        <w:rPr>
          <w:sz w:val="28"/>
          <w:szCs w:val="28"/>
        </w:rPr>
        <w:t>З, где</w:t>
      </w:r>
    </w:p>
    <w:p w:rsidR="008A7CC2" w:rsidRPr="009D5715" w:rsidRDefault="008A7CC2" w:rsidP="008A7CC2">
      <w:pPr>
        <w:framePr w:w="9811" w:h="7261" w:hRule="exact" w:wrap="none" w:vAnchor="page" w:hAnchor="page" w:x="1516" w:y="9136"/>
        <w:spacing w:line="320" w:lineRule="exact"/>
        <w:ind w:firstLine="7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Пм</w:t>
      </w:r>
      <w:r w:rsidRPr="009D5715">
        <w:rPr>
          <w:sz w:val="28"/>
          <w:szCs w:val="28"/>
        </w:rPr>
        <w:t>з</w:t>
      </w:r>
      <w:proofErr w:type="spellEnd"/>
      <w:r w:rsidRPr="009D5715">
        <w:rPr>
          <w:sz w:val="28"/>
          <w:szCs w:val="28"/>
        </w:rPr>
        <w:t xml:space="preserve"> - прогнозируемый общий о</w:t>
      </w:r>
      <w:r>
        <w:rPr>
          <w:sz w:val="28"/>
          <w:szCs w:val="28"/>
        </w:rPr>
        <w:t>бъем поступлений муниципальных</w:t>
      </w:r>
      <w:r w:rsidRPr="009D5715">
        <w:rPr>
          <w:sz w:val="28"/>
          <w:szCs w:val="28"/>
        </w:rPr>
        <w:t xml:space="preserve"> заимствований в соответствующем финансовом году;</w:t>
      </w:r>
    </w:p>
    <w:p w:rsidR="008A7CC2" w:rsidRPr="009D5715" w:rsidRDefault="008A7CC2" w:rsidP="008A7CC2">
      <w:pPr>
        <w:framePr w:w="9811" w:h="7261" w:hRule="exact" w:wrap="none" w:vAnchor="page" w:hAnchor="page" w:x="1516" w:y="9136"/>
        <w:spacing w:line="320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Д - прогнозируемый объем д</w:t>
      </w:r>
      <w:r>
        <w:rPr>
          <w:sz w:val="28"/>
          <w:szCs w:val="28"/>
        </w:rPr>
        <w:t xml:space="preserve">ефицита бюджета муниципального образования город Щекино Щекинского района </w:t>
      </w:r>
      <w:r w:rsidRPr="009D5715">
        <w:rPr>
          <w:sz w:val="28"/>
          <w:szCs w:val="28"/>
        </w:rPr>
        <w:t xml:space="preserve"> на соответствующий финансовый год;</w:t>
      </w:r>
    </w:p>
    <w:p w:rsidR="008A7CC2" w:rsidRPr="009D5715" w:rsidRDefault="008A7CC2" w:rsidP="008A7CC2">
      <w:pPr>
        <w:framePr w:w="9811" w:h="7261" w:hRule="exact" w:wrap="none" w:vAnchor="page" w:hAnchor="page" w:x="1516" w:y="9136"/>
        <w:spacing w:line="320" w:lineRule="exact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D5715">
        <w:rPr>
          <w:sz w:val="28"/>
          <w:szCs w:val="28"/>
        </w:rPr>
        <w:t xml:space="preserve">З - объем </w:t>
      </w:r>
      <w:r>
        <w:rPr>
          <w:sz w:val="28"/>
          <w:szCs w:val="28"/>
        </w:rPr>
        <w:t>муниципальных</w:t>
      </w:r>
      <w:r w:rsidRPr="009D5715">
        <w:rPr>
          <w:sz w:val="28"/>
          <w:szCs w:val="28"/>
        </w:rPr>
        <w:t xml:space="preserve"> заимствований, подлежащих погашению (с учетом поступлений иных источников финансирования дефицита бюджета), а также объем ассигн</w:t>
      </w:r>
      <w:r>
        <w:rPr>
          <w:sz w:val="28"/>
          <w:szCs w:val="28"/>
        </w:rPr>
        <w:t>ований на исполнение муниципальных</w:t>
      </w:r>
      <w:r w:rsidRPr="009D5715">
        <w:rPr>
          <w:sz w:val="28"/>
          <w:szCs w:val="28"/>
        </w:rPr>
        <w:t xml:space="preserve"> гарантий в </w:t>
      </w:r>
      <w:r w:rsidRPr="009D5715">
        <w:rPr>
          <w:rStyle w:val="212pt"/>
          <w:sz w:val="28"/>
          <w:szCs w:val="28"/>
        </w:rPr>
        <w:t xml:space="preserve">соответствующем </w:t>
      </w:r>
      <w:r w:rsidRPr="009D5715">
        <w:rPr>
          <w:sz w:val="28"/>
          <w:szCs w:val="28"/>
        </w:rPr>
        <w:t>финансовом году.</w:t>
      </w:r>
    </w:p>
    <w:p w:rsidR="008A7CC2" w:rsidRPr="009D5715" w:rsidRDefault="008A7CC2" w:rsidP="008A7CC2">
      <w:pPr>
        <w:jc w:val="center"/>
        <w:rPr>
          <w:sz w:val="28"/>
          <w:szCs w:val="28"/>
        </w:rPr>
        <w:sectPr w:rsidR="008A7CC2" w:rsidRPr="009D57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2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31" w:lineRule="exact"/>
        <w:ind w:firstLine="782"/>
        <w:jc w:val="both"/>
        <w:rPr>
          <w:sz w:val="28"/>
          <w:szCs w:val="28"/>
        </w:rPr>
      </w:pPr>
      <w:proofErr w:type="gramStart"/>
      <w:r w:rsidRPr="009D5715">
        <w:rPr>
          <w:sz w:val="28"/>
          <w:szCs w:val="28"/>
        </w:rPr>
        <w:lastRenderedPageBreak/>
        <w:t xml:space="preserve">Прогноз поступлений по источникам финансирования дефицита бюджета </w:t>
      </w:r>
      <w:r>
        <w:rPr>
          <w:sz w:val="28"/>
          <w:szCs w:val="28"/>
        </w:rPr>
        <w:t xml:space="preserve">муниципального образования </w:t>
      </w:r>
      <w:r w:rsidRPr="009D57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размещения муниципальных ценных бумаг, </w:t>
      </w:r>
      <w:r w:rsidRPr="009D5715">
        <w:rPr>
          <w:sz w:val="28"/>
          <w:szCs w:val="28"/>
        </w:rPr>
        <w:t xml:space="preserve">получения кредитов из бюджета </w:t>
      </w:r>
      <w:r w:rsidRPr="00AC44CD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образования  Щекинский район </w:t>
      </w:r>
      <w:r w:rsidRPr="009D5715">
        <w:rPr>
          <w:sz w:val="28"/>
          <w:szCs w:val="28"/>
        </w:rPr>
        <w:t xml:space="preserve">и от кредитных организаций основан на методе математического моделирования, который нацелен на определение рисков заемной (долговой) политики </w:t>
      </w:r>
      <w:r>
        <w:rPr>
          <w:sz w:val="28"/>
          <w:szCs w:val="28"/>
        </w:rPr>
        <w:t xml:space="preserve">муниципального образования город Щекино Щекинского района </w:t>
      </w:r>
      <w:r w:rsidRPr="009D5715">
        <w:rPr>
          <w:sz w:val="28"/>
          <w:szCs w:val="28"/>
        </w:rPr>
        <w:t>и сведении их к минимальному значению при принятии прогнозного решения.</w:t>
      </w:r>
      <w:proofErr w:type="gramEnd"/>
    </w:p>
    <w:p w:rsidR="008A7CC2" w:rsidRPr="009D5715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Прогнозирование по видам поступлений по указанным источникам финансирования дефицита бюджета осуществляется по формуле: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П</w:t>
      </w:r>
      <w:r>
        <w:rPr>
          <w:sz w:val="28"/>
          <w:szCs w:val="28"/>
        </w:rPr>
        <w:t>мз</w:t>
      </w:r>
      <w:proofErr w:type="spellEnd"/>
      <w:r>
        <w:rPr>
          <w:sz w:val="28"/>
          <w:szCs w:val="28"/>
        </w:rPr>
        <w:t>=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(Д+МЗ)+К2 (Д+МЗ)+К3 (Д+М</w:t>
      </w:r>
      <w:r w:rsidRPr="009D5715">
        <w:rPr>
          <w:sz w:val="28"/>
          <w:szCs w:val="28"/>
        </w:rPr>
        <w:t>З), где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Пм</w:t>
      </w:r>
      <w:r w:rsidRPr="009D5715">
        <w:rPr>
          <w:sz w:val="28"/>
          <w:szCs w:val="28"/>
        </w:rPr>
        <w:t>з</w:t>
      </w:r>
      <w:proofErr w:type="spellEnd"/>
      <w:r w:rsidRPr="009D5715">
        <w:rPr>
          <w:sz w:val="28"/>
          <w:szCs w:val="28"/>
        </w:rPr>
        <w:t xml:space="preserve"> - прогнозируемый общий о</w:t>
      </w:r>
      <w:r>
        <w:rPr>
          <w:sz w:val="28"/>
          <w:szCs w:val="28"/>
        </w:rPr>
        <w:t>бъем поступлений муниципальных</w:t>
      </w:r>
      <w:r w:rsidRPr="009D5715">
        <w:rPr>
          <w:sz w:val="28"/>
          <w:szCs w:val="28"/>
        </w:rPr>
        <w:t xml:space="preserve"> заимствований в соответствующем финансовом году;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Д - прогнозируемый объем дефицита бюджета </w:t>
      </w:r>
      <w:r>
        <w:rPr>
          <w:sz w:val="28"/>
          <w:szCs w:val="28"/>
        </w:rPr>
        <w:t xml:space="preserve">муниципального образования город Щекино Щекинского района </w:t>
      </w:r>
      <w:r w:rsidRPr="009D5715">
        <w:rPr>
          <w:sz w:val="28"/>
          <w:szCs w:val="28"/>
        </w:rPr>
        <w:t>на соответствующий финансовый год;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>МЗ - объем муниципальных</w:t>
      </w:r>
      <w:r w:rsidRPr="009D5715">
        <w:rPr>
          <w:sz w:val="28"/>
          <w:szCs w:val="28"/>
        </w:rPr>
        <w:t xml:space="preserve"> заимствований, подлежащих погашению (с учетом поступлений иных источников финансирования дефицита бюджета), а также объем </w:t>
      </w:r>
      <w:r>
        <w:rPr>
          <w:sz w:val="28"/>
          <w:szCs w:val="28"/>
        </w:rPr>
        <w:t>ассигнований на исполнение муниципальных</w:t>
      </w:r>
      <w:r w:rsidRPr="009D5715">
        <w:rPr>
          <w:sz w:val="28"/>
          <w:szCs w:val="28"/>
        </w:rPr>
        <w:t xml:space="preserve"> гарантий в соответствующем финансовом году.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К</w:t>
      </w:r>
      <w:proofErr w:type="gramStart"/>
      <w:r w:rsidRPr="009D5715">
        <w:rPr>
          <w:sz w:val="28"/>
          <w:szCs w:val="28"/>
        </w:rPr>
        <w:t>1</w:t>
      </w:r>
      <w:proofErr w:type="gramEnd"/>
      <w:r w:rsidRPr="009D5715">
        <w:rPr>
          <w:sz w:val="28"/>
          <w:szCs w:val="28"/>
        </w:rPr>
        <w:t xml:space="preserve"> - коэффициент, отражающий </w:t>
      </w:r>
      <w:r>
        <w:rPr>
          <w:sz w:val="28"/>
          <w:szCs w:val="28"/>
        </w:rPr>
        <w:t>долю поступлений муниципальных</w:t>
      </w:r>
      <w:r w:rsidRPr="009D5715">
        <w:rPr>
          <w:sz w:val="28"/>
          <w:szCs w:val="28"/>
        </w:rPr>
        <w:t xml:space="preserve"> заимствований, осуществляем</w:t>
      </w:r>
      <w:r>
        <w:rPr>
          <w:sz w:val="28"/>
          <w:szCs w:val="28"/>
        </w:rPr>
        <w:t>ых путем выпуска муниципальных</w:t>
      </w:r>
      <w:r w:rsidRPr="009D5715">
        <w:rPr>
          <w:sz w:val="28"/>
          <w:szCs w:val="28"/>
        </w:rPr>
        <w:t xml:space="preserve"> ценных бумаг от имени</w:t>
      </w:r>
      <w:r>
        <w:rPr>
          <w:sz w:val="28"/>
          <w:szCs w:val="28"/>
        </w:rPr>
        <w:t xml:space="preserve"> муниципального образования город Щекино Щекинского района</w:t>
      </w:r>
      <w:r w:rsidRPr="009D5715">
        <w:rPr>
          <w:sz w:val="28"/>
          <w:szCs w:val="28"/>
        </w:rPr>
        <w:t>.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31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К</w:t>
      </w:r>
      <w:proofErr w:type="gramStart"/>
      <w:r w:rsidRPr="009D5715">
        <w:rPr>
          <w:sz w:val="28"/>
          <w:szCs w:val="28"/>
        </w:rPr>
        <w:t>2</w:t>
      </w:r>
      <w:proofErr w:type="gramEnd"/>
      <w:r w:rsidRPr="009D5715">
        <w:rPr>
          <w:sz w:val="28"/>
          <w:szCs w:val="28"/>
        </w:rPr>
        <w:t xml:space="preserve"> - коэффициент, отражающий долю поступлений </w:t>
      </w:r>
      <w:r>
        <w:rPr>
          <w:sz w:val="28"/>
          <w:szCs w:val="28"/>
        </w:rPr>
        <w:t xml:space="preserve">муниципальных </w:t>
      </w:r>
      <w:r w:rsidRPr="009D5715">
        <w:rPr>
          <w:sz w:val="28"/>
          <w:szCs w:val="28"/>
        </w:rPr>
        <w:t>заимствований, осуществляемых путем получения кредитов от кредитных организаций;</w:t>
      </w:r>
    </w:p>
    <w:p w:rsidR="008A7CC2" w:rsidRPr="00B57A33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  <w:highlight w:val="yellow"/>
        </w:rPr>
      </w:pPr>
      <w:proofErr w:type="gramStart"/>
      <w:r w:rsidRPr="00AF17A9">
        <w:rPr>
          <w:sz w:val="28"/>
          <w:szCs w:val="28"/>
        </w:rPr>
        <w:t>КЗ</w:t>
      </w:r>
      <w:proofErr w:type="gramEnd"/>
      <w:r w:rsidRPr="00AF17A9">
        <w:rPr>
          <w:sz w:val="28"/>
          <w:szCs w:val="28"/>
        </w:rPr>
        <w:t xml:space="preserve"> - коэффициент, отражающий долю поступлений муниципальных заимствований, осуществляемых путем получения кредитов от других бюджетов бюджетной системы Российской Федерации.</w:t>
      </w:r>
    </w:p>
    <w:p w:rsidR="008A7CC2" w:rsidRPr="00E704ED" w:rsidRDefault="008A7CC2" w:rsidP="008A7CC2">
      <w:pPr>
        <w:framePr w:w="9661" w:h="15181" w:hRule="exact" w:wrap="none" w:vAnchor="page" w:hAnchor="page" w:x="1636" w:y="931"/>
        <w:tabs>
          <w:tab w:val="left" w:pos="4805"/>
        </w:tabs>
        <w:spacing w:line="341" w:lineRule="exact"/>
        <w:ind w:firstLine="782"/>
        <w:jc w:val="both"/>
        <w:rPr>
          <w:sz w:val="28"/>
          <w:szCs w:val="28"/>
        </w:rPr>
      </w:pPr>
      <w:r w:rsidRPr="00E704ED">
        <w:rPr>
          <w:sz w:val="28"/>
          <w:szCs w:val="28"/>
        </w:rPr>
        <w:t xml:space="preserve">Значение коэффициента </w:t>
      </w:r>
      <w:proofErr w:type="gramStart"/>
      <w:r w:rsidRPr="00E704ED">
        <w:rPr>
          <w:sz w:val="28"/>
          <w:szCs w:val="28"/>
        </w:rPr>
        <w:t>КЗ</w:t>
      </w:r>
      <w:proofErr w:type="gramEnd"/>
      <w:r w:rsidRPr="00E704ED">
        <w:rPr>
          <w:sz w:val="28"/>
          <w:szCs w:val="28"/>
        </w:rPr>
        <w:t xml:space="preserve"> принимается равным 0 и изменяется только при наличии подписанного соглашения о предоставлении бю</w:t>
      </w:r>
      <w:r>
        <w:rPr>
          <w:sz w:val="28"/>
          <w:szCs w:val="28"/>
        </w:rPr>
        <w:t>джетного кредита из</w:t>
      </w:r>
      <w:r w:rsidRPr="00E704E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AC44CD">
        <w:rPr>
          <w:sz w:val="28"/>
          <w:szCs w:val="28"/>
        </w:rPr>
        <w:t>муниципального образования  Щекинский район</w:t>
      </w:r>
      <w:r w:rsidRPr="00E704ED">
        <w:rPr>
          <w:sz w:val="28"/>
          <w:szCs w:val="28"/>
        </w:rPr>
        <w:t>.</w:t>
      </w:r>
    </w:p>
    <w:p w:rsidR="008A7CC2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Значения коэффициентов К</w:t>
      </w:r>
      <w:proofErr w:type="gramStart"/>
      <w:r w:rsidRPr="009D5715">
        <w:rPr>
          <w:sz w:val="28"/>
          <w:szCs w:val="28"/>
        </w:rPr>
        <w:t>1</w:t>
      </w:r>
      <w:proofErr w:type="gramEnd"/>
      <w:r w:rsidRPr="009D5715">
        <w:rPr>
          <w:sz w:val="28"/>
          <w:szCs w:val="28"/>
        </w:rPr>
        <w:t xml:space="preserve"> и К2 определяются матричным методом, предусматривающим рассмотрение факторов, в различной степени и по- разному влияющих на конечное значение, которые группируются по характеру </w:t>
      </w:r>
      <w:r w:rsidRPr="009D5715">
        <w:rPr>
          <w:rStyle w:val="212pt"/>
          <w:sz w:val="28"/>
          <w:szCs w:val="28"/>
        </w:rPr>
        <w:t xml:space="preserve">вносимого </w:t>
      </w:r>
      <w:r w:rsidRPr="009D5715">
        <w:rPr>
          <w:sz w:val="28"/>
          <w:szCs w:val="28"/>
        </w:rPr>
        <w:t>ими вклада в группы, а дальнейший анализ и количественная оценка связей осуществляются применительно к вариантам решений.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Для принятия решений создается матрица критериев, которая используется как средство сравнения нескольких различных вариантов путем их ранжирования, основываясь на системе критериев.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Система критериев вкл</w:t>
      </w:r>
      <w:r>
        <w:rPr>
          <w:sz w:val="28"/>
          <w:szCs w:val="28"/>
        </w:rPr>
        <w:t xml:space="preserve">ючает в себя группы и </w:t>
      </w:r>
      <w:proofErr w:type="gramStart"/>
      <w:r>
        <w:rPr>
          <w:sz w:val="28"/>
          <w:szCs w:val="28"/>
        </w:rPr>
        <w:t>подгруппы</w:t>
      </w:r>
      <w:proofErr w:type="gramEnd"/>
      <w:r w:rsidRPr="009D5715">
        <w:rPr>
          <w:sz w:val="28"/>
          <w:szCs w:val="28"/>
        </w:rPr>
        <w:t xml:space="preserve"> взаимосвязанных между собой показателей, характеризующих наиболее значимые условия при принятии решения и учитывающих возникающие риски до</w:t>
      </w:r>
      <w:r>
        <w:rPr>
          <w:sz w:val="28"/>
          <w:szCs w:val="28"/>
        </w:rPr>
        <w:t>лговой политики муниципального образования город Щекино Щекинского района.</w:t>
      </w:r>
    </w:p>
    <w:p w:rsidR="008A7CC2" w:rsidRPr="009D5715" w:rsidRDefault="008A7CC2" w:rsidP="008A7CC2">
      <w:pPr>
        <w:framePr w:w="9661" w:h="15181" w:hRule="exact" w:wrap="none" w:vAnchor="page" w:hAnchor="page" w:x="1636" w:y="931"/>
        <w:spacing w:line="341" w:lineRule="exact"/>
        <w:ind w:firstLine="782"/>
        <w:jc w:val="both"/>
        <w:rPr>
          <w:sz w:val="28"/>
          <w:szCs w:val="28"/>
        </w:rPr>
      </w:pPr>
    </w:p>
    <w:p w:rsidR="008A7CC2" w:rsidRPr="009D5715" w:rsidRDefault="008A7CC2" w:rsidP="008A7CC2">
      <w:pPr>
        <w:jc w:val="center"/>
        <w:rPr>
          <w:sz w:val="28"/>
          <w:szCs w:val="28"/>
        </w:rPr>
        <w:sectPr w:rsidR="008A7CC2" w:rsidRPr="009D57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3</w:t>
      </w:r>
    </w:p>
    <w:p w:rsidR="008A7CC2" w:rsidRPr="009D5715" w:rsidRDefault="008A7CC2" w:rsidP="008A7CC2">
      <w:pPr>
        <w:pStyle w:val="ac"/>
        <w:framePr w:wrap="none" w:vAnchor="page" w:hAnchor="page" w:x="-272" w:y="6453"/>
        <w:shd w:val="clear" w:color="auto" w:fill="auto"/>
        <w:spacing w:line="280" w:lineRule="exact"/>
        <w:jc w:val="both"/>
        <w:rPr>
          <w:sz w:val="28"/>
          <w:szCs w:val="28"/>
        </w:rPr>
      </w:pPr>
    </w:p>
    <w:p w:rsidR="008A7CC2" w:rsidRPr="009D5715" w:rsidRDefault="008A7CC2" w:rsidP="008A7CC2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Каждой группе критериев присваивается свой весовой коэффициент (степень важности). При назначении весового коэффициента учитываются исходны</w:t>
      </w:r>
      <w:r>
        <w:rPr>
          <w:sz w:val="28"/>
          <w:szCs w:val="28"/>
        </w:rPr>
        <w:t>е данные оценки муниципального</w:t>
      </w:r>
      <w:r w:rsidRPr="009D5715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муниципального образования город Щекино Щекинского района</w:t>
      </w:r>
      <w:r w:rsidRPr="009D5715">
        <w:rPr>
          <w:sz w:val="28"/>
          <w:szCs w:val="28"/>
        </w:rPr>
        <w:t xml:space="preserve"> в текущем году, основные направления долговой политики, принятой</w:t>
      </w:r>
      <w:r>
        <w:rPr>
          <w:sz w:val="28"/>
          <w:szCs w:val="28"/>
        </w:rPr>
        <w:t xml:space="preserve"> администрацией муниципального образования Щекинский район</w:t>
      </w:r>
      <w:r w:rsidRPr="009D5715">
        <w:rPr>
          <w:sz w:val="28"/>
          <w:szCs w:val="28"/>
        </w:rPr>
        <w:t xml:space="preserve">, конъюнктура рынка кредитования. Сумма всех значений весов групп критериев составляет фиксированную величину и принимается </w:t>
      </w:r>
      <w:proofErr w:type="gramStart"/>
      <w:r w:rsidRPr="009D5715">
        <w:rPr>
          <w:sz w:val="28"/>
          <w:szCs w:val="28"/>
        </w:rPr>
        <w:t>равной</w:t>
      </w:r>
      <w:proofErr w:type="gramEnd"/>
      <w:r w:rsidRPr="009D5715">
        <w:rPr>
          <w:sz w:val="28"/>
          <w:szCs w:val="28"/>
        </w:rPr>
        <w:t xml:space="preserve"> 1.</w:t>
      </w:r>
    </w:p>
    <w:p w:rsidR="008A7CC2" w:rsidRPr="009D5715" w:rsidRDefault="008A7CC2" w:rsidP="008A7CC2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Для более детального анализа выбранных направлений каждая группа критериев подразделяется на отдельные показатели, учитываемые при принятии прогнозного решения.</w:t>
      </w:r>
    </w:p>
    <w:p w:rsidR="008A7CC2" w:rsidRPr="009D5715" w:rsidRDefault="008A7CC2" w:rsidP="008A7CC2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Весовой коэффициент, присвоенный отдельному показателю, определяется как отношение весового коэффициента присвоенного группе критериев к количеству показателей в группе:</w:t>
      </w:r>
    </w:p>
    <w:p w:rsidR="008A7CC2" w:rsidRPr="009D5715" w:rsidRDefault="008A7CC2" w:rsidP="008A7CC2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Вп</w:t>
      </w:r>
      <w:proofErr w:type="spellEnd"/>
      <w:r w:rsidRPr="009D5715">
        <w:rPr>
          <w:sz w:val="28"/>
          <w:szCs w:val="28"/>
        </w:rPr>
        <w:t xml:space="preserve"> = В/</w:t>
      </w:r>
      <w:proofErr w:type="gramStart"/>
      <w:r w:rsidRPr="009D5715">
        <w:rPr>
          <w:sz w:val="28"/>
          <w:szCs w:val="28"/>
        </w:rPr>
        <w:t>п</w:t>
      </w:r>
      <w:proofErr w:type="gramEnd"/>
      <w:r w:rsidRPr="009D5715">
        <w:rPr>
          <w:sz w:val="28"/>
          <w:szCs w:val="28"/>
        </w:rPr>
        <w:t>, где</w:t>
      </w:r>
    </w:p>
    <w:p w:rsidR="008A7CC2" w:rsidRPr="009D5715" w:rsidRDefault="008A7CC2" w:rsidP="008A7CC2">
      <w:pPr>
        <w:framePr w:w="9346" w:h="11191" w:hRule="exact" w:wrap="none" w:vAnchor="page" w:hAnchor="page" w:x="1786" w:y="931"/>
        <w:spacing w:line="326" w:lineRule="exact"/>
        <w:ind w:firstLine="780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Вп</w:t>
      </w:r>
      <w:proofErr w:type="spellEnd"/>
      <w:r w:rsidRPr="009D5715">
        <w:rPr>
          <w:sz w:val="28"/>
          <w:szCs w:val="28"/>
        </w:rPr>
        <w:t xml:space="preserve"> - весовой коэффициент, присваиваемый каждому п-</w:t>
      </w:r>
      <w:proofErr w:type="spellStart"/>
      <w:r w:rsidRPr="009D5715">
        <w:rPr>
          <w:sz w:val="28"/>
          <w:szCs w:val="28"/>
        </w:rPr>
        <w:t>му</w:t>
      </w:r>
      <w:proofErr w:type="spellEnd"/>
      <w:r w:rsidRPr="009D5715">
        <w:rPr>
          <w:sz w:val="28"/>
          <w:szCs w:val="28"/>
        </w:rPr>
        <w:t xml:space="preserve"> значению показателя;</w:t>
      </w:r>
    </w:p>
    <w:p w:rsidR="008A7CC2" w:rsidRPr="009D5715" w:rsidRDefault="008A7CC2" w:rsidP="008A7CC2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В - весовой коэффициент присвоенный группе критериев;</w:t>
      </w:r>
    </w:p>
    <w:p w:rsidR="008A7CC2" w:rsidRPr="009D5715" w:rsidRDefault="008A7CC2" w:rsidP="008A7CC2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proofErr w:type="gramStart"/>
      <w:r w:rsidRPr="009D5715">
        <w:rPr>
          <w:sz w:val="28"/>
          <w:szCs w:val="28"/>
        </w:rPr>
        <w:t>п</w:t>
      </w:r>
      <w:proofErr w:type="gramEnd"/>
      <w:r w:rsidRPr="009D5715">
        <w:rPr>
          <w:sz w:val="28"/>
          <w:szCs w:val="28"/>
        </w:rPr>
        <w:t xml:space="preserve"> - количество показателей в группе.</w:t>
      </w:r>
    </w:p>
    <w:p w:rsidR="008A7CC2" w:rsidRPr="009D5715" w:rsidRDefault="008A7CC2" w:rsidP="008A7CC2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Количество групп критериев и подгрупп (показатели оценки) не ограничено.</w:t>
      </w:r>
    </w:p>
    <w:p w:rsidR="008A7CC2" w:rsidRDefault="008A7CC2" w:rsidP="008A7CC2">
      <w:pPr>
        <w:framePr w:w="9346" w:h="11191" w:hRule="exact" w:wrap="none" w:vAnchor="page" w:hAnchor="page" w:x="1786" w:y="931"/>
        <w:spacing w:line="336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С учетом в</w:t>
      </w:r>
      <w:r>
        <w:rPr>
          <w:sz w:val="28"/>
          <w:szCs w:val="28"/>
        </w:rPr>
        <w:t>сех внешних факторов, влияющих н</w:t>
      </w:r>
      <w:r w:rsidRPr="009D5715">
        <w:rPr>
          <w:sz w:val="28"/>
          <w:szCs w:val="28"/>
        </w:rPr>
        <w:t>а принятие прогнозного решения, по каждому разработанному показателю производится сравнение вариантов принимаемых решений. Наиболее предпочтительному варианту присваивается значение весового коэффициента показателя. Данные сравнений заносятся в таблицу значений коэффициентов.</w:t>
      </w:r>
    </w:p>
    <w:p w:rsidR="008A7CC2" w:rsidRDefault="008A7CC2" w:rsidP="008A7CC2">
      <w:pPr>
        <w:framePr w:w="9346" w:h="11191" w:hRule="exact" w:wrap="none" w:vAnchor="page" w:hAnchor="page" w:x="1786" w:y="931"/>
        <w:spacing w:line="336" w:lineRule="exact"/>
        <w:ind w:firstLine="780"/>
        <w:jc w:val="center"/>
        <w:rPr>
          <w:rStyle w:val="ad"/>
          <w:sz w:val="28"/>
          <w:szCs w:val="28"/>
        </w:rPr>
      </w:pPr>
    </w:p>
    <w:p w:rsidR="008A7CC2" w:rsidRPr="009D5715" w:rsidRDefault="008A7CC2" w:rsidP="008A7CC2">
      <w:pPr>
        <w:framePr w:w="9346" w:h="11191" w:hRule="exact" w:wrap="none" w:vAnchor="page" w:hAnchor="page" w:x="1786" w:y="931"/>
        <w:spacing w:line="336" w:lineRule="exact"/>
        <w:ind w:firstLine="780"/>
        <w:jc w:val="center"/>
        <w:rPr>
          <w:sz w:val="28"/>
          <w:szCs w:val="28"/>
        </w:rPr>
      </w:pPr>
      <w:r w:rsidRPr="009D5715">
        <w:rPr>
          <w:rStyle w:val="ad"/>
          <w:sz w:val="28"/>
          <w:szCs w:val="28"/>
        </w:rPr>
        <w:t>Таблица значений коэффициентов</w:t>
      </w:r>
    </w:p>
    <w:p w:rsidR="008A7CC2" w:rsidRPr="009D5715" w:rsidRDefault="008A7CC2" w:rsidP="008A7CC2">
      <w:pPr>
        <w:framePr w:wrap="none" w:vAnchor="page" w:hAnchor="page" w:x="4081" w:y="12316"/>
        <w:spacing w:line="260" w:lineRule="exact"/>
        <w:rPr>
          <w:sz w:val="28"/>
          <w:szCs w:val="28"/>
        </w:rPr>
      </w:pPr>
    </w:p>
    <w:tbl>
      <w:tblPr>
        <w:tblpPr w:leftFromText="180" w:rightFromText="180" w:vertAnchor="text" w:horzAnchor="page" w:tblpX="1821" w:tblpY="102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7"/>
        <w:gridCol w:w="1097"/>
        <w:gridCol w:w="1073"/>
      </w:tblGrid>
      <w:tr w:rsidR="008A7CC2" w:rsidRPr="009D5715" w:rsidTr="001538BD">
        <w:trPr>
          <w:trHeight w:hRule="exact" w:val="384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9D5715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CC2" w:rsidRPr="009D5715" w:rsidRDefault="008A7CC2" w:rsidP="001538BD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К</w:t>
            </w:r>
            <w:proofErr w:type="gramStart"/>
            <w:r w:rsidRPr="009D5715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CC2" w:rsidRPr="009D5715" w:rsidRDefault="008A7CC2" w:rsidP="001538BD">
            <w:pPr>
              <w:spacing w:line="260" w:lineRule="exact"/>
              <w:ind w:left="380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К</w:t>
            </w:r>
            <w:proofErr w:type="gramStart"/>
            <w:r w:rsidRPr="009D5715">
              <w:rPr>
                <w:sz w:val="28"/>
                <w:szCs w:val="28"/>
              </w:rPr>
              <w:t>2</w:t>
            </w:r>
            <w:proofErr w:type="gramEnd"/>
          </w:p>
        </w:tc>
      </w:tr>
      <w:tr w:rsidR="008A7CC2" w:rsidRPr="00CE5564" w:rsidTr="001538BD">
        <w:trPr>
          <w:trHeight w:hRule="exact" w:val="367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rStyle w:val="20"/>
                <w:rFonts w:eastAsia="Georgia"/>
                <w:sz w:val="28"/>
                <w:szCs w:val="28"/>
              </w:rPr>
              <w:t>Группа критериев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57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sz w:val="28"/>
                <w:szCs w:val="28"/>
              </w:rPr>
              <w:t>Показатель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57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sz w:val="28"/>
                <w:szCs w:val="28"/>
              </w:rPr>
              <w:t>Показатель 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51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40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rStyle w:val="20"/>
                <w:rFonts w:eastAsia="Georgia"/>
                <w:sz w:val="28"/>
                <w:szCs w:val="28"/>
              </w:rPr>
              <w:t>Группа критериев 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94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sz w:val="28"/>
                <w:szCs w:val="28"/>
              </w:rPr>
              <w:t>Показатель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881" w:tblpY="131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6"/>
        <w:gridCol w:w="1085"/>
        <w:gridCol w:w="1061"/>
      </w:tblGrid>
      <w:tr w:rsidR="008A7CC2" w:rsidRPr="00CE5564" w:rsidTr="001538BD">
        <w:trPr>
          <w:trHeight w:hRule="exact" w:val="322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sz w:val="28"/>
                <w:szCs w:val="28"/>
              </w:rPr>
              <w:t>Показатель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12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CC2" w:rsidRPr="00CE5564" w:rsidRDefault="008A7CC2" w:rsidP="001538BD">
            <w:pPr>
              <w:spacing w:line="80" w:lineRule="exact"/>
              <w:ind w:left="800"/>
              <w:rPr>
                <w:sz w:val="28"/>
                <w:szCs w:val="28"/>
              </w:rPr>
            </w:pPr>
            <w:r w:rsidRPr="00CE5564">
              <w:rPr>
                <w:rStyle w:val="24pt"/>
                <w:sz w:val="28"/>
                <w:szCs w:val="28"/>
              </w:rPr>
              <w:t>• • 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02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rStyle w:val="20"/>
                <w:rFonts w:eastAsia="Georgia"/>
                <w:sz w:val="28"/>
                <w:szCs w:val="28"/>
              </w:rPr>
              <w:t xml:space="preserve">Группа критериев </w:t>
            </w:r>
            <w:r w:rsidRPr="00CE5564">
              <w:rPr>
                <w:rStyle w:val="20"/>
                <w:rFonts w:eastAsia="Georgia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36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sz w:val="28"/>
                <w:szCs w:val="28"/>
              </w:rPr>
              <w:t>Показатель 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31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sz w:val="28"/>
                <w:szCs w:val="28"/>
              </w:rPr>
              <w:t>Показатель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22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CC2" w:rsidRPr="00CE5564" w:rsidRDefault="008A7CC2" w:rsidP="001538BD">
            <w:pPr>
              <w:spacing w:line="80" w:lineRule="exact"/>
              <w:rPr>
                <w:sz w:val="28"/>
                <w:szCs w:val="28"/>
              </w:rPr>
            </w:pPr>
            <w:r>
              <w:rPr>
                <w:rStyle w:val="24pt"/>
                <w:sz w:val="36"/>
                <w:szCs w:val="28"/>
              </w:rPr>
              <w:t xml:space="preserve">        • • 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  <w:tr w:rsidR="008A7CC2" w:rsidRPr="00CE5564" w:rsidTr="001538BD">
        <w:trPr>
          <w:trHeight w:hRule="exact" w:val="341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CE5564">
              <w:rPr>
                <w:sz w:val="28"/>
                <w:szCs w:val="2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CC2" w:rsidRPr="00CE5564" w:rsidRDefault="008A7CC2" w:rsidP="001538BD">
            <w:pPr>
              <w:rPr>
                <w:sz w:val="28"/>
                <w:szCs w:val="28"/>
              </w:rPr>
            </w:pPr>
          </w:p>
        </w:tc>
      </w:tr>
    </w:tbl>
    <w:p w:rsidR="008A7CC2" w:rsidRPr="009D5715" w:rsidRDefault="008A7CC2" w:rsidP="008A7CC2">
      <w:pPr>
        <w:rPr>
          <w:sz w:val="28"/>
          <w:szCs w:val="28"/>
        </w:rPr>
        <w:sectPr w:rsidR="008A7CC2" w:rsidRPr="009D57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4</w:t>
      </w:r>
    </w:p>
    <w:p w:rsidR="008A7CC2" w:rsidRPr="00DB7298" w:rsidRDefault="008A7CC2" w:rsidP="008A7CC2">
      <w:pPr>
        <w:pStyle w:val="70"/>
        <w:framePr w:wrap="none" w:vAnchor="page" w:hAnchor="page" w:x="89" w:y="6204"/>
        <w:shd w:val="clear" w:color="auto" w:fill="auto"/>
        <w:spacing w:line="13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A7CC2" w:rsidRPr="009D5715" w:rsidRDefault="008A7CC2" w:rsidP="008A7CC2">
      <w:pPr>
        <w:framePr w:w="9511" w:h="5086" w:hRule="exact" w:wrap="none" w:vAnchor="page" w:hAnchor="page" w:x="1711" w:y="781"/>
        <w:spacing w:line="34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В случае равнозначности влияния значения показателя на принимаемое прогнозное решение значение весового коэффициента делится поровну между вариантами решений.</w:t>
      </w:r>
    </w:p>
    <w:p w:rsidR="008A7CC2" w:rsidRPr="009D5715" w:rsidRDefault="008A7CC2" w:rsidP="008A7CC2">
      <w:pPr>
        <w:framePr w:w="9511" w:h="5086" w:hRule="exact" w:wrap="none" w:vAnchor="page" w:hAnchor="page" w:x="1711" w:y="781"/>
        <w:spacing w:line="34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Значения коэффициентов К</w:t>
      </w:r>
      <w:proofErr w:type="gramStart"/>
      <w:r w:rsidRPr="009D5715">
        <w:rPr>
          <w:sz w:val="28"/>
          <w:szCs w:val="28"/>
        </w:rPr>
        <w:t>1</w:t>
      </w:r>
      <w:proofErr w:type="gramEnd"/>
      <w:r w:rsidRPr="009D5715">
        <w:rPr>
          <w:sz w:val="28"/>
          <w:szCs w:val="28"/>
        </w:rPr>
        <w:t xml:space="preserve"> и К2 принимаются равными сумме набранных весовых коэффициентов.</w:t>
      </w:r>
    </w:p>
    <w:p w:rsidR="008A7CC2" w:rsidRPr="009D5715" w:rsidRDefault="008A7CC2" w:rsidP="008A7CC2">
      <w:pPr>
        <w:framePr w:w="9511" w:h="5086" w:hRule="exact" w:wrap="none" w:vAnchor="page" w:hAnchor="page" w:x="1711" w:y="781"/>
        <w:spacing w:line="34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Если сумма набранных весовых коэффициентов меньше или равна 0,2, значение коэффициента может приниматься </w:t>
      </w:r>
      <w:proofErr w:type="gramStart"/>
      <w:r w:rsidRPr="009D5715">
        <w:rPr>
          <w:sz w:val="28"/>
          <w:szCs w:val="28"/>
        </w:rPr>
        <w:t>равным</w:t>
      </w:r>
      <w:proofErr w:type="gramEnd"/>
      <w:r w:rsidRPr="009D5715">
        <w:rPr>
          <w:sz w:val="28"/>
          <w:szCs w:val="28"/>
        </w:rPr>
        <w:t xml:space="preserve"> 0.</w:t>
      </w:r>
    </w:p>
    <w:p w:rsidR="008A7CC2" w:rsidRPr="009D5715" w:rsidRDefault="008A7CC2" w:rsidP="008A7CC2">
      <w:pPr>
        <w:framePr w:w="9511" w:h="5086" w:hRule="exact" w:wrap="none" w:vAnchor="page" w:hAnchor="page" w:x="1711" w:y="781"/>
        <w:spacing w:after="292" w:line="33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Если сумма набранных весовых коэффициентов больше или равна 0,8, значение коэффициента может приниматься </w:t>
      </w:r>
      <w:proofErr w:type="gramStart"/>
      <w:r w:rsidRPr="009D5715">
        <w:rPr>
          <w:sz w:val="28"/>
          <w:szCs w:val="28"/>
        </w:rPr>
        <w:t>равным</w:t>
      </w:r>
      <w:proofErr w:type="gramEnd"/>
      <w:r w:rsidRPr="009D5715">
        <w:rPr>
          <w:sz w:val="28"/>
          <w:szCs w:val="28"/>
        </w:rPr>
        <w:t xml:space="preserve"> 1.</w:t>
      </w:r>
    </w:p>
    <w:p w:rsidR="008A7CC2" w:rsidRPr="009D5715" w:rsidRDefault="008A7CC2" w:rsidP="008A7CC2">
      <w:pPr>
        <w:framePr w:w="9511" w:h="5086" w:hRule="exact" w:wrap="none" w:vAnchor="page" w:hAnchor="page" w:x="1711" w:y="781"/>
        <w:spacing w:line="34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3.2. Прогноз поступлений по источникам финансирования д</w:t>
      </w:r>
      <w:r>
        <w:rPr>
          <w:sz w:val="28"/>
          <w:szCs w:val="28"/>
        </w:rPr>
        <w:t>ефицита бюджета муниципального образования город Щекино Щекинского района</w:t>
      </w:r>
      <w:r w:rsidRPr="009D5715">
        <w:rPr>
          <w:sz w:val="28"/>
          <w:szCs w:val="28"/>
        </w:rPr>
        <w:t xml:space="preserve"> в части изменения прочих остатков денежных средств бюджета </w:t>
      </w:r>
      <w:r>
        <w:rPr>
          <w:sz w:val="28"/>
          <w:szCs w:val="28"/>
        </w:rPr>
        <w:t>муниципального образования город Щекино Щекинского района</w:t>
      </w:r>
      <w:r w:rsidRPr="009D5715">
        <w:rPr>
          <w:sz w:val="28"/>
          <w:szCs w:val="28"/>
        </w:rPr>
        <w:t xml:space="preserve"> определяется методом прямого счета по следующей формуле:</w:t>
      </w:r>
    </w:p>
    <w:p w:rsidR="008A7CC2" w:rsidRPr="009D5715" w:rsidRDefault="008A7CC2" w:rsidP="008A7CC2">
      <w:pPr>
        <w:pStyle w:val="90"/>
        <w:framePr w:wrap="none" w:vAnchor="page" w:hAnchor="page" w:x="8268" w:y="9391"/>
        <w:shd w:val="clear" w:color="auto" w:fill="auto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A7CC2" w:rsidRDefault="008A7CC2" w:rsidP="008A7CC2">
      <w:pPr>
        <w:pStyle w:val="10"/>
        <w:framePr w:w="11626" w:h="331" w:hRule="exact" w:wrap="none" w:vAnchor="page" w:hAnchor="page" w:x="289" w:y="13891"/>
        <w:shd w:val="clear" w:color="auto" w:fill="auto"/>
        <w:spacing w:line="260" w:lineRule="exact"/>
        <w:ind w:left="140"/>
        <w:rPr>
          <w:sz w:val="28"/>
          <w:szCs w:val="28"/>
        </w:rPr>
      </w:pPr>
    </w:p>
    <w:p w:rsidR="008A7CC2" w:rsidRPr="009D5715" w:rsidRDefault="008A7CC2" w:rsidP="008A7CC2">
      <w:pPr>
        <w:pStyle w:val="10"/>
        <w:framePr w:w="11626" w:h="331" w:hRule="exact" w:wrap="none" w:vAnchor="page" w:hAnchor="page" w:x="289" w:y="13891"/>
        <w:shd w:val="clear" w:color="auto" w:fill="auto"/>
        <w:spacing w:line="260" w:lineRule="exact"/>
        <w:ind w:left="140"/>
        <w:rPr>
          <w:sz w:val="28"/>
          <w:szCs w:val="28"/>
        </w:rPr>
      </w:pPr>
    </w:p>
    <w:p w:rsidR="008A7CC2" w:rsidRDefault="008A7CC2" w:rsidP="008A7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5</w:t>
      </w: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413543" w:rsidRDefault="008A7CC2" w:rsidP="001378F7">
      <w:pPr>
        <w:framePr w:w="9412" w:h="8775" w:hRule="exact" w:wrap="none" w:vAnchor="page" w:hAnchor="page" w:x="1681" w:y="6091"/>
        <w:spacing w:line="341" w:lineRule="exact"/>
        <w:ind w:left="140"/>
        <w:jc w:val="both"/>
        <w:rPr>
          <w:sz w:val="28"/>
          <w:szCs w:val="28"/>
        </w:rPr>
      </w:pPr>
      <w:r>
        <w:rPr>
          <w:sz w:val="28"/>
          <w:szCs w:val="28"/>
        </w:rPr>
        <w:t>∆</w:t>
      </w:r>
      <w:r w:rsidRPr="00413543">
        <w:rPr>
          <w:sz w:val="28"/>
          <w:szCs w:val="28"/>
        </w:rPr>
        <w:t xml:space="preserve">ост = </w:t>
      </w:r>
      <w:proofErr w:type="spellStart"/>
      <w:r w:rsidRPr="00413543">
        <w:rPr>
          <w:sz w:val="28"/>
          <w:szCs w:val="28"/>
        </w:rPr>
        <w:t>Ост</w:t>
      </w:r>
      <w:r w:rsidRPr="00413543">
        <w:rPr>
          <w:sz w:val="28"/>
          <w:szCs w:val="28"/>
          <w:vertAlign w:val="subscript"/>
        </w:rPr>
        <w:t>н</w:t>
      </w:r>
      <w:proofErr w:type="spellEnd"/>
      <w:r w:rsidRPr="00413543">
        <w:rPr>
          <w:sz w:val="28"/>
          <w:szCs w:val="28"/>
        </w:rPr>
        <w:t xml:space="preserve"> + Д + Р</w:t>
      </w:r>
      <w:r w:rsidRPr="00413543">
        <w:rPr>
          <w:sz w:val="28"/>
          <w:szCs w:val="28"/>
          <w:vertAlign w:val="subscript"/>
        </w:rPr>
        <w:t xml:space="preserve">ЦБ </w:t>
      </w:r>
      <w:r w:rsidRPr="00413543">
        <w:rPr>
          <w:sz w:val="28"/>
          <w:szCs w:val="28"/>
        </w:rPr>
        <w:t xml:space="preserve">+ </w:t>
      </w:r>
      <w:proofErr w:type="spellStart"/>
      <w:r w:rsidRPr="00413543">
        <w:rPr>
          <w:sz w:val="28"/>
          <w:szCs w:val="28"/>
        </w:rPr>
        <w:t>Пол</w:t>
      </w:r>
      <w:r w:rsidRPr="00413543"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Пол</w:t>
      </w:r>
      <w:r w:rsidRPr="00413543">
        <w:rPr>
          <w:sz w:val="28"/>
          <w:szCs w:val="28"/>
          <w:vertAlign w:val="subscript"/>
        </w:rPr>
        <w:t>Бкр</w:t>
      </w:r>
      <w:proofErr w:type="spellEnd"/>
      <w:r w:rsidRPr="00413543">
        <w:rPr>
          <w:sz w:val="28"/>
          <w:szCs w:val="28"/>
        </w:rPr>
        <w:t xml:space="preserve"> + </w:t>
      </w:r>
      <w:proofErr w:type="spellStart"/>
      <w:r w:rsidRPr="00413543">
        <w:rPr>
          <w:sz w:val="28"/>
          <w:szCs w:val="28"/>
        </w:rPr>
        <w:t>Пр</w:t>
      </w:r>
      <w:r w:rsidRPr="00413543">
        <w:rPr>
          <w:sz w:val="28"/>
          <w:szCs w:val="28"/>
          <w:vertAlign w:val="subscript"/>
        </w:rPr>
        <w:t>ак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П</w:t>
      </w:r>
      <w:r w:rsidRPr="00413543">
        <w:rPr>
          <w:sz w:val="28"/>
          <w:szCs w:val="28"/>
          <w:vertAlign w:val="subscript"/>
        </w:rPr>
        <w:t xml:space="preserve">ЦБ </w:t>
      </w:r>
      <w:r w:rsidRPr="00413543">
        <w:rPr>
          <w:sz w:val="28"/>
          <w:szCs w:val="28"/>
        </w:rPr>
        <w:t xml:space="preserve">– </w:t>
      </w:r>
      <w:proofErr w:type="spellStart"/>
      <w:r w:rsidRPr="00413543">
        <w:rPr>
          <w:sz w:val="28"/>
          <w:szCs w:val="28"/>
        </w:rPr>
        <w:t>Пог</w:t>
      </w:r>
      <w:r w:rsidRPr="00413543">
        <w:rPr>
          <w:sz w:val="28"/>
          <w:szCs w:val="28"/>
          <w:vertAlign w:val="subscript"/>
        </w:rPr>
        <w:t>кр</w:t>
      </w:r>
      <w:proofErr w:type="spellEnd"/>
      <w:r w:rsidRPr="0041354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Пог</w:t>
      </w:r>
      <w:r w:rsidRPr="00413543">
        <w:rPr>
          <w:sz w:val="28"/>
          <w:szCs w:val="28"/>
          <w:vertAlign w:val="subscript"/>
        </w:rPr>
        <w:t>Бкр</w:t>
      </w:r>
      <w:proofErr w:type="spellEnd"/>
      <w:r>
        <w:rPr>
          <w:sz w:val="28"/>
          <w:szCs w:val="28"/>
        </w:rPr>
        <w:t xml:space="preserve">  </w:t>
      </w:r>
    </w:p>
    <w:p w:rsidR="008A7CC2" w:rsidRDefault="008A7CC2" w:rsidP="001378F7">
      <w:pPr>
        <w:framePr w:w="9412" w:h="8775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r>
        <w:rPr>
          <w:sz w:val="28"/>
          <w:szCs w:val="28"/>
        </w:rPr>
        <w:t>∆</w:t>
      </w:r>
      <w:r w:rsidRPr="00413543">
        <w:rPr>
          <w:sz w:val="28"/>
          <w:szCs w:val="28"/>
        </w:rPr>
        <w:t>ост</w:t>
      </w:r>
      <w:r>
        <w:rPr>
          <w:sz w:val="28"/>
          <w:szCs w:val="28"/>
        </w:rPr>
        <w:t xml:space="preserve"> – изменение прочих остатков денежных средств бюджета муниципального образования город Щекино Щекинского района;               </w:t>
      </w: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</w:t>
      </w:r>
      <w:r w:rsidRPr="00413543">
        <w:rPr>
          <w:sz w:val="28"/>
          <w:szCs w:val="28"/>
          <w:vertAlign w:val="subscript"/>
        </w:rPr>
        <w:t>н</w:t>
      </w:r>
      <w:proofErr w:type="spellEnd"/>
      <w:r w:rsidRPr="009D5715">
        <w:rPr>
          <w:sz w:val="28"/>
          <w:szCs w:val="28"/>
        </w:rPr>
        <w:t xml:space="preserve"> - остаток денежных средств бюджета</w:t>
      </w:r>
      <w:r>
        <w:rPr>
          <w:sz w:val="28"/>
          <w:szCs w:val="28"/>
        </w:rPr>
        <w:t xml:space="preserve"> муниципального образования город Щекино Щекинского района</w:t>
      </w:r>
      <w:r w:rsidRPr="009D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начало </w:t>
      </w:r>
      <w:r w:rsidRPr="009D5715">
        <w:rPr>
          <w:sz w:val="28"/>
          <w:szCs w:val="28"/>
        </w:rPr>
        <w:t>периода;</w:t>
      </w: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42" w:firstLine="709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Д - доходы бюджета</w:t>
      </w:r>
      <w:r>
        <w:rPr>
          <w:sz w:val="28"/>
          <w:szCs w:val="28"/>
        </w:rPr>
        <w:t xml:space="preserve"> муниципального образования город Щекино Щекинского района</w:t>
      </w:r>
      <w:r w:rsidRPr="009D5715">
        <w:rPr>
          <w:sz w:val="28"/>
          <w:szCs w:val="28"/>
        </w:rPr>
        <w:t>;</w:t>
      </w: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42" w:firstLine="709"/>
        <w:jc w:val="both"/>
        <w:rPr>
          <w:sz w:val="28"/>
          <w:szCs w:val="28"/>
        </w:rPr>
      </w:pPr>
      <w:r w:rsidRPr="00413543">
        <w:rPr>
          <w:sz w:val="28"/>
          <w:szCs w:val="28"/>
        </w:rPr>
        <w:t>Р</w:t>
      </w:r>
      <w:r w:rsidRPr="00413543">
        <w:rPr>
          <w:sz w:val="28"/>
          <w:szCs w:val="28"/>
          <w:vertAlign w:val="subscript"/>
        </w:rPr>
        <w:t>ЦБ</w:t>
      </w:r>
      <w:r>
        <w:rPr>
          <w:sz w:val="28"/>
          <w:szCs w:val="28"/>
        </w:rPr>
        <w:t xml:space="preserve"> – размещение муниципальных</w:t>
      </w:r>
      <w:r w:rsidRPr="009D5715">
        <w:rPr>
          <w:sz w:val="28"/>
          <w:szCs w:val="28"/>
        </w:rPr>
        <w:t xml:space="preserve"> ценных бумаг</w:t>
      </w:r>
      <w:r w:rsidRPr="0067255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 Щекино Щекинского района</w:t>
      </w:r>
      <w:r w:rsidRPr="009D5715">
        <w:rPr>
          <w:sz w:val="28"/>
          <w:szCs w:val="28"/>
        </w:rPr>
        <w:t>;</w:t>
      </w: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42" w:firstLine="709"/>
        <w:jc w:val="both"/>
        <w:rPr>
          <w:sz w:val="28"/>
          <w:szCs w:val="28"/>
        </w:rPr>
      </w:pPr>
      <w:proofErr w:type="spellStart"/>
      <w:r w:rsidRPr="00413543">
        <w:rPr>
          <w:sz w:val="28"/>
          <w:szCs w:val="28"/>
        </w:rPr>
        <w:t>Пол</w:t>
      </w:r>
      <w:r w:rsidRPr="00413543">
        <w:rPr>
          <w:sz w:val="28"/>
          <w:szCs w:val="28"/>
          <w:vertAlign w:val="subscript"/>
        </w:rPr>
        <w:t>кр</w:t>
      </w:r>
      <w:proofErr w:type="spellEnd"/>
      <w:r w:rsidRPr="009D5715">
        <w:rPr>
          <w:sz w:val="28"/>
          <w:szCs w:val="28"/>
        </w:rPr>
        <w:t xml:space="preserve"> - получение кредитов от кредитных организаций</w:t>
      </w:r>
      <w:r>
        <w:rPr>
          <w:sz w:val="28"/>
          <w:szCs w:val="28"/>
        </w:rPr>
        <w:t>;</w:t>
      </w: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</w:t>
      </w:r>
      <w:r w:rsidRPr="00413543">
        <w:rPr>
          <w:sz w:val="28"/>
          <w:szCs w:val="28"/>
          <w:vertAlign w:val="subscript"/>
        </w:rPr>
        <w:t>Бкр</w:t>
      </w:r>
      <w:proofErr w:type="spellEnd"/>
      <w:r w:rsidRPr="009D5715">
        <w:rPr>
          <w:sz w:val="28"/>
          <w:szCs w:val="28"/>
        </w:rPr>
        <w:t xml:space="preserve"> - получение кредитов от других бюджетов бюджетной системы</w:t>
      </w:r>
      <w:r w:rsidRPr="009D5715">
        <w:rPr>
          <w:sz w:val="28"/>
          <w:szCs w:val="28"/>
        </w:rPr>
        <w:br/>
        <w:t>Российской Федерации бюджетом</w:t>
      </w:r>
      <w:r>
        <w:rPr>
          <w:sz w:val="28"/>
          <w:szCs w:val="28"/>
        </w:rPr>
        <w:t xml:space="preserve"> муниципального образования город Щекино Щекинского района</w:t>
      </w:r>
      <w:r w:rsidRPr="009D5715">
        <w:rPr>
          <w:sz w:val="28"/>
          <w:szCs w:val="28"/>
        </w:rPr>
        <w:t>;</w:t>
      </w: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42" w:firstLine="709"/>
        <w:jc w:val="both"/>
        <w:rPr>
          <w:sz w:val="28"/>
          <w:szCs w:val="28"/>
        </w:rPr>
      </w:pPr>
      <w:proofErr w:type="spellStart"/>
      <w:r w:rsidRPr="00413543">
        <w:rPr>
          <w:sz w:val="28"/>
          <w:szCs w:val="28"/>
        </w:rPr>
        <w:t>Пр</w:t>
      </w:r>
      <w:r w:rsidRPr="00413543">
        <w:rPr>
          <w:sz w:val="28"/>
          <w:szCs w:val="28"/>
          <w:vertAlign w:val="subscript"/>
        </w:rPr>
        <w:t>ак</w:t>
      </w:r>
      <w:proofErr w:type="spellEnd"/>
      <w:r>
        <w:rPr>
          <w:sz w:val="28"/>
          <w:szCs w:val="28"/>
        </w:rPr>
        <w:t xml:space="preserve"> -</w:t>
      </w:r>
      <w:r w:rsidRPr="009D5715">
        <w:rPr>
          <w:sz w:val="28"/>
          <w:szCs w:val="28"/>
        </w:rPr>
        <w:t xml:space="preserve"> средства от продажи акций и иных форм участия в капитале,</w:t>
      </w:r>
      <w:r w:rsidRPr="009D5715">
        <w:rPr>
          <w:sz w:val="28"/>
          <w:szCs w:val="28"/>
        </w:rPr>
        <w:br/>
        <w:t>находящихся в собственности</w:t>
      </w:r>
      <w:r>
        <w:rPr>
          <w:sz w:val="28"/>
          <w:szCs w:val="28"/>
        </w:rPr>
        <w:t xml:space="preserve"> муниципального образования город Щекино Щекинского района</w:t>
      </w:r>
      <w:r w:rsidRPr="009D5715">
        <w:rPr>
          <w:sz w:val="28"/>
          <w:szCs w:val="28"/>
        </w:rPr>
        <w:t>;</w:t>
      </w: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42" w:firstLine="709"/>
        <w:jc w:val="both"/>
        <w:rPr>
          <w:sz w:val="28"/>
          <w:szCs w:val="28"/>
        </w:rPr>
      </w:pPr>
      <w:proofErr w:type="gramStart"/>
      <w:r w:rsidRPr="009D5715">
        <w:rPr>
          <w:sz w:val="28"/>
          <w:szCs w:val="28"/>
        </w:rPr>
        <w:t>Р</w:t>
      </w:r>
      <w:proofErr w:type="gramEnd"/>
      <w:r w:rsidRPr="009D5715">
        <w:rPr>
          <w:sz w:val="28"/>
          <w:szCs w:val="28"/>
        </w:rPr>
        <w:t xml:space="preserve"> - расходы бюджета</w:t>
      </w:r>
      <w:r>
        <w:rPr>
          <w:sz w:val="28"/>
          <w:szCs w:val="28"/>
        </w:rPr>
        <w:t xml:space="preserve"> муниципального образования город Щекино Щекинского района</w:t>
      </w:r>
      <w:r w:rsidRPr="009D5715">
        <w:rPr>
          <w:sz w:val="28"/>
          <w:szCs w:val="28"/>
        </w:rPr>
        <w:t>;</w:t>
      </w:r>
    </w:p>
    <w:p w:rsidR="008A7CC2" w:rsidRDefault="008A7CC2" w:rsidP="001378F7">
      <w:pPr>
        <w:framePr w:w="9412" w:h="8775" w:hRule="exact" w:wrap="none" w:vAnchor="page" w:hAnchor="page" w:x="1681" w:y="6091"/>
        <w:spacing w:line="341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3543">
        <w:rPr>
          <w:sz w:val="28"/>
          <w:szCs w:val="28"/>
          <w:vertAlign w:val="subscript"/>
        </w:rPr>
        <w:t>ЦБ</w:t>
      </w:r>
      <w:r w:rsidRPr="009D5715">
        <w:rPr>
          <w:rStyle w:val="212pt"/>
          <w:sz w:val="28"/>
          <w:szCs w:val="28"/>
        </w:rPr>
        <w:t xml:space="preserve"> </w:t>
      </w:r>
      <w:r>
        <w:rPr>
          <w:sz w:val="28"/>
          <w:szCs w:val="28"/>
        </w:rPr>
        <w:t>– погашение муниципальных</w:t>
      </w:r>
      <w:r w:rsidRPr="009D5715">
        <w:rPr>
          <w:sz w:val="28"/>
          <w:szCs w:val="28"/>
        </w:rPr>
        <w:t xml:space="preserve"> ценных бумаг</w:t>
      </w:r>
      <w:r>
        <w:rPr>
          <w:sz w:val="28"/>
          <w:szCs w:val="28"/>
        </w:rPr>
        <w:t xml:space="preserve"> муниципального образования город  Щекино Щекинского района</w:t>
      </w:r>
      <w:r w:rsidRPr="009D5715">
        <w:rPr>
          <w:sz w:val="28"/>
          <w:szCs w:val="28"/>
        </w:rPr>
        <w:t>;</w:t>
      </w:r>
    </w:p>
    <w:p w:rsidR="008A7CC2" w:rsidRDefault="008A7CC2" w:rsidP="001378F7">
      <w:pPr>
        <w:framePr w:w="9412" w:h="8775" w:hRule="exact" w:wrap="none" w:vAnchor="page" w:hAnchor="page" w:x="1681" w:y="6091"/>
        <w:spacing w:line="341" w:lineRule="exact"/>
        <w:ind w:left="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</w:t>
      </w:r>
      <w:r w:rsidRPr="00660402"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 – погашение кредитов, предоставленных кредитными организациями;</w:t>
      </w:r>
    </w:p>
    <w:p w:rsidR="008A7CC2" w:rsidRDefault="008A7CC2" w:rsidP="001378F7">
      <w:pPr>
        <w:framePr w:w="9412" w:h="8775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</w:p>
    <w:p w:rsidR="008A7CC2" w:rsidRDefault="008A7CC2" w:rsidP="001378F7">
      <w:pPr>
        <w:framePr w:w="9412" w:h="8775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</w:p>
    <w:p w:rsidR="008A7CC2" w:rsidRDefault="008A7CC2" w:rsidP="001378F7">
      <w:pPr>
        <w:framePr w:w="9412" w:h="8775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81" w:right="60"/>
        <w:jc w:val="center"/>
        <w:rPr>
          <w:sz w:val="28"/>
          <w:szCs w:val="28"/>
        </w:rPr>
      </w:pPr>
      <w:r w:rsidRPr="009D5715">
        <w:rPr>
          <w:sz w:val="28"/>
          <w:szCs w:val="28"/>
        </w:rPr>
        <w:t>;</w:t>
      </w:r>
    </w:p>
    <w:p w:rsidR="008A7CC2" w:rsidRPr="009D5715" w:rsidRDefault="008A7CC2" w:rsidP="001378F7">
      <w:pPr>
        <w:framePr w:w="9412" w:h="8775" w:hRule="exact" w:wrap="none" w:vAnchor="page" w:hAnchor="page" w:x="1681" w:y="6091"/>
        <w:spacing w:line="341" w:lineRule="exact"/>
        <w:ind w:left="1924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погашение кредитов, предоставленных </w:t>
      </w:r>
      <w:proofErr w:type="gramStart"/>
      <w:r w:rsidRPr="009D5715">
        <w:rPr>
          <w:sz w:val="28"/>
          <w:szCs w:val="28"/>
        </w:rPr>
        <w:t>кредитными</w:t>
      </w:r>
      <w:proofErr w:type="gramEnd"/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</w:pPr>
    </w:p>
    <w:p w:rsidR="008A7CC2" w:rsidRDefault="008A7CC2" w:rsidP="008A7CC2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7CC2" w:rsidRDefault="008A7CC2" w:rsidP="008A7CC2">
      <w:pPr>
        <w:rPr>
          <w:sz w:val="28"/>
          <w:szCs w:val="28"/>
        </w:rPr>
      </w:pPr>
    </w:p>
    <w:p w:rsidR="008A7CC2" w:rsidRPr="00D21C41" w:rsidRDefault="008A7CC2" w:rsidP="008A7CC2">
      <w:pPr>
        <w:rPr>
          <w:sz w:val="28"/>
          <w:szCs w:val="28"/>
        </w:rPr>
        <w:sectPr w:rsidR="008A7CC2" w:rsidRPr="00D21C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A7CC2" w:rsidRPr="00B03417" w:rsidRDefault="008A7CC2" w:rsidP="008A7CC2">
      <w:pPr>
        <w:pStyle w:val="110"/>
        <w:framePr w:wrap="none" w:vAnchor="page" w:hAnchor="page" w:x="206" w:y="13906"/>
        <w:shd w:val="clear" w:color="auto" w:fill="auto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8A7CC2" w:rsidRPr="009D5715" w:rsidRDefault="008A7CC2" w:rsidP="00524085">
      <w:pPr>
        <w:framePr w:w="9391" w:h="15421" w:hRule="exact" w:wrap="none" w:vAnchor="page" w:hAnchor="page" w:x="1621" w:y="796"/>
        <w:spacing w:after="300" w:line="341" w:lineRule="exact"/>
        <w:rPr>
          <w:sz w:val="28"/>
          <w:szCs w:val="28"/>
        </w:rPr>
      </w:pPr>
    </w:p>
    <w:p w:rsidR="008A7CC2" w:rsidRPr="009D5715" w:rsidRDefault="008A7CC2" w:rsidP="008A7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6</w:t>
      </w:r>
    </w:p>
    <w:p w:rsidR="00F97850" w:rsidRPr="009D5715" w:rsidRDefault="00F97850" w:rsidP="00F97850">
      <w:pPr>
        <w:framePr w:w="9556" w:h="1036" w:hRule="exact" w:wrap="none" w:vAnchor="page" w:hAnchor="page" w:x="1559" w:y="1156"/>
        <w:spacing w:line="341" w:lineRule="exact"/>
        <w:ind w:left="142" w:firstLine="6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</w:t>
      </w:r>
      <w:r w:rsidRPr="00413543">
        <w:rPr>
          <w:sz w:val="28"/>
          <w:szCs w:val="28"/>
          <w:vertAlign w:val="subscript"/>
        </w:rPr>
        <w:t>Бкр</w:t>
      </w:r>
      <w:proofErr w:type="spellEnd"/>
      <w:r w:rsidRPr="009D5715">
        <w:rPr>
          <w:sz w:val="28"/>
          <w:szCs w:val="28"/>
        </w:rPr>
        <w:t xml:space="preserve"> - погашение бюджетных кредитов от других</w:t>
      </w:r>
      <w:r>
        <w:rPr>
          <w:sz w:val="28"/>
          <w:szCs w:val="28"/>
        </w:rPr>
        <w:t xml:space="preserve"> бюджетов </w:t>
      </w:r>
      <w:r w:rsidRPr="009D5715">
        <w:rPr>
          <w:sz w:val="28"/>
          <w:szCs w:val="28"/>
        </w:rPr>
        <w:t>бюджетн</w:t>
      </w:r>
      <w:r>
        <w:rPr>
          <w:sz w:val="28"/>
          <w:szCs w:val="28"/>
        </w:rPr>
        <w:t>ой системы Российской Федерации.</w:t>
      </w:r>
    </w:p>
    <w:p w:rsidR="008A7CC2" w:rsidRPr="00003508" w:rsidRDefault="008A7CC2" w:rsidP="007F04D9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97850" w:rsidRPr="009D5715" w:rsidRDefault="00F97850" w:rsidP="00524085">
      <w:pPr>
        <w:pStyle w:val="120"/>
        <w:framePr w:w="9631" w:h="2663" w:hRule="exact" w:wrap="none" w:vAnchor="page" w:hAnchor="page" w:x="1474" w:y="2948"/>
        <w:shd w:val="clear" w:color="auto" w:fill="auto"/>
        <w:spacing w:before="0"/>
        <w:ind w:left="48" w:right="3816"/>
      </w:pPr>
      <w:r>
        <w:t>Начальник бюджетного отдела финансового управления администрации муниципального образования</w:t>
      </w:r>
      <w:r w:rsidR="00524085">
        <w:t xml:space="preserve"> </w:t>
      </w:r>
      <w:r>
        <w:t>Щекинский район</w:t>
      </w:r>
    </w:p>
    <w:p w:rsidR="00F97850" w:rsidRPr="009D5715" w:rsidRDefault="00F97850" w:rsidP="00F97850">
      <w:pPr>
        <w:pStyle w:val="120"/>
        <w:framePr w:w="2161" w:h="286" w:hRule="exact" w:wrap="none" w:vAnchor="page" w:hAnchor="page" w:x="8976" w:y="3652"/>
        <w:shd w:val="clear" w:color="auto" w:fill="auto"/>
        <w:spacing w:before="0" w:line="280" w:lineRule="exact"/>
      </w:pPr>
      <w:r>
        <w:t>Н.В. Дмитренко</w:t>
      </w:r>
    </w:p>
    <w:p w:rsidR="00963E72" w:rsidRDefault="00963E72"/>
    <w:sectPr w:rsidR="00963E72" w:rsidSect="007F04D9">
      <w:headerReference w:type="default" r:id="rId9"/>
      <w:headerReference w:type="first" r:id="rId10"/>
      <w:pgSz w:w="11906" w:h="16838" w:code="9"/>
      <w:pgMar w:top="646" w:right="851" w:bottom="709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97" w:rsidRDefault="00967897" w:rsidP="008A7CC2">
      <w:r>
        <w:separator/>
      </w:r>
    </w:p>
  </w:endnote>
  <w:endnote w:type="continuationSeparator" w:id="0">
    <w:p w:rsidR="00967897" w:rsidRDefault="00967897" w:rsidP="008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97" w:rsidRDefault="00967897" w:rsidP="008A7CC2">
      <w:r>
        <w:separator/>
      </w:r>
    </w:p>
  </w:footnote>
  <w:footnote w:type="continuationSeparator" w:id="0">
    <w:p w:rsidR="00967897" w:rsidRDefault="00967897" w:rsidP="008A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C2" w:rsidRDefault="008A7CC2">
    <w:pPr>
      <w:pStyle w:val="a5"/>
      <w:jc w:val="center"/>
    </w:pPr>
  </w:p>
  <w:p w:rsidR="004715BC" w:rsidRDefault="002417B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7CC2">
      <w:rPr>
        <w:noProof/>
      </w:rPr>
      <w:t>2</w:t>
    </w:r>
    <w:r>
      <w:fldChar w:fldCharType="end"/>
    </w:r>
  </w:p>
  <w:p w:rsidR="004715BC" w:rsidRDefault="00C1114B">
    <w:pPr>
      <w:pStyle w:val="a5"/>
    </w:pPr>
  </w:p>
  <w:p w:rsidR="00BA0E49" w:rsidRDefault="00C1114B"/>
  <w:p w:rsidR="00BA0E49" w:rsidRDefault="00C1114B"/>
  <w:p w:rsidR="00BA0E49" w:rsidRDefault="00C1114B"/>
  <w:p w:rsidR="00BA0E49" w:rsidRDefault="00C1114B"/>
  <w:p w:rsidR="00BA0E49" w:rsidRDefault="00C111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35" w:rsidRDefault="00C1114B">
    <w:pPr>
      <w:pStyle w:val="a5"/>
    </w:pPr>
  </w:p>
  <w:p w:rsidR="00C56535" w:rsidRDefault="00C111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46EF"/>
    <w:multiLevelType w:val="multilevel"/>
    <w:tmpl w:val="F2ECD0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346643"/>
    <w:multiLevelType w:val="multilevel"/>
    <w:tmpl w:val="A4A83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D9"/>
    <w:rsid w:val="00075FC0"/>
    <w:rsid w:val="00084680"/>
    <w:rsid w:val="001378F7"/>
    <w:rsid w:val="002417BB"/>
    <w:rsid w:val="00524085"/>
    <w:rsid w:val="007F04D9"/>
    <w:rsid w:val="008A7CC2"/>
    <w:rsid w:val="00955E47"/>
    <w:rsid w:val="00963E72"/>
    <w:rsid w:val="00967897"/>
    <w:rsid w:val="00C1114B"/>
    <w:rsid w:val="00C3442D"/>
    <w:rsid w:val="00F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04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04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F0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0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F0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4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4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A7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7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A7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8A7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Другое_"/>
    <w:basedOn w:val="a0"/>
    <w:link w:val="ac"/>
    <w:rsid w:val="008A7C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Подпись к таблице"/>
    <w:basedOn w:val="a0"/>
    <w:rsid w:val="008A7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 + Курсив"/>
    <w:basedOn w:val="a0"/>
    <w:rsid w:val="008A7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A7CC2"/>
    <w:rPr>
      <w:rFonts w:ascii="Georgia" w:eastAsia="Georgia" w:hAnsi="Georgia" w:cs="Georgia"/>
      <w:b/>
      <w:bCs/>
      <w:sz w:val="13"/>
      <w:szCs w:val="13"/>
      <w:shd w:val="clear" w:color="auto" w:fill="FFFFFF"/>
      <w:lang w:val="en-US" w:bidi="en-US"/>
    </w:rPr>
  </w:style>
  <w:style w:type="character" w:customStyle="1" w:styleId="24pt">
    <w:name w:val="Основной текст (2) + 4 pt"/>
    <w:basedOn w:val="a0"/>
    <w:rsid w:val="008A7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7CC2"/>
    <w:rPr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8A7C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A7CC2"/>
    <w:rPr>
      <w:rFonts w:ascii="Arial Narrow" w:eastAsia="Arial Narrow" w:hAnsi="Arial Narrow" w:cs="Arial Narrow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A7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8A7CC2"/>
    <w:pPr>
      <w:widowControl w:val="0"/>
      <w:shd w:val="clear" w:color="auto" w:fill="FFFFFF"/>
    </w:pPr>
    <w:rPr>
      <w:lang w:eastAsia="en-US"/>
    </w:rPr>
  </w:style>
  <w:style w:type="paragraph" w:customStyle="1" w:styleId="70">
    <w:name w:val="Основной текст (7)"/>
    <w:basedOn w:val="a"/>
    <w:link w:val="7"/>
    <w:rsid w:val="008A7CC2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3"/>
      <w:szCs w:val="13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8A7CC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0">
    <w:name w:val="Заголовок №1"/>
    <w:basedOn w:val="a"/>
    <w:link w:val="1"/>
    <w:rsid w:val="008A7CC2"/>
    <w:pPr>
      <w:widowControl w:val="0"/>
      <w:shd w:val="clear" w:color="auto" w:fill="FFFFFF"/>
      <w:spacing w:line="0" w:lineRule="atLeast"/>
      <w:jc w:val="both"/>
      <w:outlineLvl w:val="0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A7CC2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8A7CC2"/>
    <w:pPr>
      <w:widowControl w:val="0"/>
      <w:shd w:val="clear" w:color="auto" w:fill="FFFFFF"/>
      <w:spacing w:before="660" w:line="355" w:lineRule="exact"/>
    </w:pPr>
    <w:rPr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8A7CC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04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04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F0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0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F0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4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4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A7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7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A7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8A7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Другое_"/>
    <w:basedOn w:val="a0"/>
    <w:link w:val="ac"/>
    <w:rsid w:val="008A7C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Подпись к таблице"/>
    <w:basedOn w:val="a0"/>
    <w:rsid w:val="008A7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 + Курсив"/>
    <w:basedOn w:val="a0"/>
    <w:rsid w:val="008A7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A7CC2"/>
    <w:rPr>
      <w:rFonts w:ascii="Georgia" w:eastAsia="Georgia" w:hAnsi="Georgia" w:cs="Georgia"/>
      <w:b/>
      <w:bCs/>
      <w:sz w:val="13"/>
      <w:szCs w:val="13"/>
      <w:shd w:val="clear" w:color="auto" w:fill="FFFFFF"/>
      <w:lang w:val="en-US" w:bidi="en-US"/>
    </w:rPr>
  </w:style>
  <w:style w:type="character" w:customStyle="1" w:styleId="24pt">
    <w:name w:val="Основной текст (2) + 4 pt"/>
    <w:basedOn w:val="a0"/>
    <w:rsid w:val="008A7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7CC2"/>
    <w:rPr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8A7C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A7CC2"/>
    <w:rPr>
      <w:rFonts w:ascii="Arial Narrow" w:eastAsia="Arial Narrow" w:hAnsi="Arial Narrow" w:cs="Arial Narrow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A7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8A7CC2"/>
    <w:pPr>
      <w:widowControl w:val="0"/>
      <w:shd w:val="clear" w:color="auto" w:fill="FFFFFF"/>
    </w:pPr>
    <w:rPr>
      <w:lang w:eastAsia="en-US"/>
    </w:rPr>
  </w:style>
  <w:style w:type="paragraph" w:customStyle="1" w:styleId="70">
    <w:name w:val="Основной текст (7)"/>
    <w:basedOn w:val="a"/>
    <w:link w:val="7"/>
    <w:rsid w:val="008A7CC2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3"/>
      <w:szCs w:val="13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8A7CC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0">
    <w:name w:val="Заголовок №1"/>
    <w:basedOn w:val="a"/>
    <w:link w:val="1"/>
    <w:rsid w:val="008A7CC2"/>
    <w:pPr>
      <w:widowControl w:val="0"/>
      <w:shd w:val="clear" w:color="auto" w:fill="FFFFFF"/>
      <w:spacing w:line="0" w:lineRule="atLeast"/>
      <w:jc w:val="both"/>
      <w:outlineLvl w:val="0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A7CC2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8A7CC2"/>
    <w:pPr>
      <w:widowControl w:val="0"/>
      <w:shd w:val="clear" w:color="auto" w:fill="FFFFFF"/>
      <w:spacing w:before="660" w:line="355" w:lineRule="exact"/>
    </w:pPr>
    <w:rPr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8A7CC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2016-09-22T05:19:00Z</cp:lastPrinted>
  <dcterms:created xsi:type="dcterms:W3CDTF">2016-09-21T13:56:00Z</dcterms:created>
  <dcterms:modified xsi:type="dcterms:W3CDTF">2016-09-22T07:03:00Z</dcterms:modified>
</cp:coreProperties>
</file>