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A42" w:rsidRPr="00091DB3" w:rsidRDefault="00E64A42" w:rsidP="004D2504">
      <w:pPr>
        <w:ind w:firstLine="4500"/>
        <w:jc w:val="center"/>
      </w:pPr>
    </w:p>
    <w:p w:rsidR="00E64A42" w:rsidRDefault="00E64A42" w:rsidP="004D2504">
      <w:pPr>
        <w:autoSpaceDE w:val="0"/>
        <w:autoSpaceDN w:val="0"/>
        <w:adjustRightInd w:val="0"/>
        <w:jc w:val="right"/>
        <w:rPr>
          <w:sz w:val="28"/>
          <w:szCs w:val="28"/>
        </w:rPr>
      </w:pPr>
    </w:p>
    <w:p w:rsidR="00E64A42" w:rsidRDefault="00DF19C1" w:rsidP="004D2504">
      <w:pPr>
        <w:jc w:val="center"/>
        <w:rPr>
          <w:lang w:val="en-U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Щекино%20b&amp;w_1" style="width:49.5pt;height:60.75pt;visibility:visible">
            <v:imagedata r:id="rId6" o:title="" gain="2.5" grayscale="t"/>
            <o:lock v:ext="edit" aspectratio="f"/>
          </v:shape>
        </w:pict>
      </w:r>
    </w:p>
    <w:p w:rsidR="00E64A42" w:rsidRPr="0006631C" w:rsidRDefault="00E64A42" w:rsidP="004D2504">
      <w:pPr>
        <w:jc w:val="center"/>
        <w:rPr>
          <w:rFonts w:ascii="PT Astra Serif" w:hAnsi="PT Astra Serif" w:cs="PT Astra Serif"/>
          <w:b/>
          <w:bCs/>
          <w:sz w:val="24"/>
          <w:szCs w:val="24"/>
        </w:rPr>
      </w:pPr>
      <w:r w:rsidRPr="0006631C">
        <w:rPr>
          <w:rFonts w:ascii="PT Astra Serif" w:hAnsi="PT Astra Serif" w:cs="PT Astra Serif"/>
          <w:b/>
          <w:bCs/>
          <w:sz w:val="24"/>
          <w:szCs w:val="24"/>
        </w:rPr>
        <w:t>Тульская область</w:t>
      </w:r>
    </w:p>
    <w:p w:rsidR="00E64A42" w:rsidRPr="0006631C" w:rsidRDefault="00E64A42" w:rsidP="004D2504">
      <w:pPr>
        <w:jc w:val="center"/>
        <w:rPr>
          <w:rFonts w:ascii="PT Astra Serif" w:hAnsi="PT Astra Serif" w:cs="PT Astra Serif"/>
          <w:b/>
          <w:bCs/>
          <w:sz w:val="24"/>
          <w:szCs w:val="24"/>
        </w:rPr>
      </w:pPr>
      <w:r w:rsidRPr="0006631C">
        <w:rPr>
          <w:rFonts w:ascii="PT Astra Serif" w:hAnsi="PT Astra Serif" w:cs="PT Astra Serif"/>
          <w:b/>
          <w:bCs/>
          <w:sz w:val="24"/>
          <w:szCs w:val="24"/>
        </w:rPr>
        <w:t xml:space="preserve">Муниципальное образование </w:t>
      </w:r>
    </w:p>
    <w:p w:rsidR="00E64A42" w:rsidRPr="0006631C" w:rsidRDefault="00E64A42" w:rsidP="004D2504">
      <w:pPr>
        <w:jc w:val="center"/>
        <w:rPr>
          <w:rFonts w:ascii="PT Astra Serif" w:hAnsi="PT Astra Serif" w:cs="PT Astra Serif"/>
          <w:b/>
          <w:bCs/>
          <w:sz w:val="24"/>
          <w:szCs w:val="24"/>
        </w:rPr>
      </w:pPr>
      <w:r w:rsidRPr="0006631C">
        <w:rPr>
          <w:rFonts w:ascii="PT Astra Serif" w:hAnsi="PT Astra Serif" w:cs="PT Astra Serif"/>
          <w:b/>
          <w:bCs/>
          <w:sz w:val="24"/>
          <w:szCs w:val="24"/>
        </w:rPr>
        <w:t xml:space="preserve"> ЩЁКИНСКИЙ РАЙОН</w:t>
      </w:r>
    </w:p>
    <w:p w:rsidR="00E64A42" w:rsidRPr="0006631C" w:rsidRDefault="00E64A42" w:rsidP="004D2504">
      <w:pPr>
        <w:jc w:val="center"/>
        <w:rPr>
          <w:rFonts w:ascii="PT Astra Serif" w:hAnsi="PT Astra Serif" w:cs="PT Astra Serif"/>
          <w:b/>
          <w:bCs/>
          <w:sz w:val="24"/>
          <w:szCs w:val="24"/>
        </w:rPr>
      </w:pPr>
    </w:p>
    <w:p w:rsidR="00E64A42" w:rsidRPr="0006631C" w:rsidRDefault="00E64A42" w:rsidP="004D2504">
      <w:pPr>
        <w:jc w:val="center"/>
        <w:rPr>
          <w:rFonts w:ascii="PT Astra Serif" w:hAnsi="PT Astra Serif" w:cs="PT Astra Serif"/>
          <w:b/>
          <w:bCs/>
          <w:sz w:val="24"/>
          <w:szCs w:val="24"/>
        </w:rPr>
      </w:pPr>
      <w:r w:rsidRPr="0006631C">
        <w:rPr>
          <w:rFonts w:ascii="PT Astra Serif" w:hAnsi="PT Astra Serif" w:cs="PT Astra Serif"/>
          <w:b/>
          <w:bCs/>
          <w:sz w:val="24"/>
          <w:szCs w:val="24"/>
        </w:rPr>
        <w:t>ФИНАНСОВОЕ УПРАВЛЕНИЕ</w:t>
      </w:r>
    </w:p>
    <w:p w:rsidR="00E64A42" w:rsidRPr="0006631C" w:rsidRDefault="00E64A42" w:rsidP="004D2504">
      <w:pPr>
        <w:jc w:val="center"/>
        <w:rPr>
          <w:rFonts w:ascii="PT Astra Serif" w:hAnsi="PT Astra Serif" w:cs="PT Astra Serif"/>
          <w:b/>
          <w:bCs/>
          <w:sz w:val="24"/>
          <w:szCs w:val="24"/>
        </w:rPr>
      </w:pPr>
      <w:r w:rsidRPr="0006631C">
        <w:rPr>
          <w:rFonts w:ascii="PT Astra Serif" w:hAnsi="PT Astra Serif" w:cs="PT Astra Serif"/>
          <w:b/>
          <w:bCs/>
          <w:sz w:val="24"/>
          <w:szCs w:val="24"/>
        </w:rPr>
        <w:t xml:space="preserve"> </w:t>
      </w:r>
      <w:r>
        <w:rPr>
          <w:rFonts w:ascii="PT Astra Serif" w:hAnsi="PT Astra Serif" w:cs="PT Astra Serif"/>
          <w:b/>
          <w:bCs/>
          <w:sz w:val="24"/>
          <w:szCs w:val="24"/>
        </w:rPr>
        <w:t xml:space="preserve">АДМИНИСТРАЦИИ </w:t>
      </w:r>
      <w:r w:rsidRPr="0006631C">
        <w:rPr>
          <w:rFonts w:ascii="PT Astra Serif" w:hAnsi="PT Astra Serif" w:cs="PT Astra Serif"/>
          <w:b/>
          <w:bCs/>
          <w:sz w:val="24"/>
          <w:szCs w:val="24"/>
        </w:rPr>
        <w:t>ЩЁКИНСКОГО РАЙОНА</w:t>
      </w:r>
    </w:p>
    <w:p w:rsidR="00E64A42" w:rsidRPr="0006631C" w:rsidRDefault="00E64A42" w:rsidP="004D2504">
      <w:pPr>
        <w:jc w:val="center"/>
        <w:rPr>
          <w:rFonts w:ascii="PT Astra Serif" w:hAnsi="PT Astra Serif" w:cs="PT Astra Serif"/>
          <w:b/>
          <w:bCs/>
          <w:sz w:val="24"/>
          <w:szCs w:val="24"/>
        </w:rPr>
      </w:pPr>
      <w:r w:rsidRPr="0006631C">
        <w:rPr>
          <w:rFonts w:ascii="PT Astra Serif" w:hAnsi="PT Astra Serif" w:cs="PT Astra Serif"/>
          <w:b/>
          <w:bCs/>
          <w:sz w:val="24"/>
          <w:szCs w:val="24"/>
        </w:rPr>
        <w:tab/>
      </w:r>
    </w:p>
    <w:p w:rsidR="00E64A42" w:rsidRPr="0006631C" w:rsidRDefault="00E64A42" w:rsidP="004D2504">
      <w:pPr>
        <w:jc w:val="center"/>
        <w:rPr>
          <w:rFonts w:ascii="PT Astra Serif" w:hAnsi="PT Astra Serif" w:cs="PT Astra Serif"/>
          <w:b/>
          <w:bCs/>
          <w:sz w:val="24"/>
          <w:szCs w:val="24"/>
        </w:rPr>
      </w:pPr>
    </w:p>
    <w:p w:rsidR="00E64A42" w:rsidRPr="0006631C" w:rsidRDefault="00E64A42" w:rsidP="004D2504">
      <w:pPr>
        <w:tabs>
          <w:tab w:val="left" w:pos="567"/>
          <w:tab w:val="left" w:pos="5387"/>
        </w:tabs>
        <w:jc w:val="center"/>
        <w:rPr>
          <w:rFonts w:ascii="PT Astra Serif" w:hAnsi="PT Astra Serif" w:cs="PT Astra Serif"/>
          <w:b/>
          <w:bCs/>
          <w:spacing w:val="23"/>
          <w:sz w:val="32"/>
          <w:szCs w:val="32"/>
        </w:rPr>
      </w:pPr>
      <w:r w:rsidRPr="0006631C">
        <w:rPr>
          <w:rFonts w:ascii="PT Astra Serif" w:hAnsi="PT Astra Serif" w:cs="PT Astra Serif"/>
          <w:b/>
          <w:bCs/>
          <w:spacing w:val="23"/>
          <w:sz w:val="32"/>
          <w:szCs w:val="32"/>
        </w:rPr>
        <w:t>ПРИКАЗ</w:t>
      </w:r>
    </w:p>
    <w:p w:rsidR="00E64A42" w:rsidRPr="00E53872" w:rsidRDefault="00E64A42" w:rsidP="004D2504">
      <w:pPr>
        <w:pStyle w:val="a3"/>
        <w:rPr>
          <w:rFonts w:ascii="PT Astra Serif" w:hAnsi="PT Astra Serif" w:cs="PT Astra Serif"/>
          <w:sz w:val="18"/>
          <w:szCs w:val="18"/>
        </w:rPr>
      </w:pPr>
    </w:p>
    <w:p w:rsidR="00E64A42" w:rsidRPr="00E53872" w:rsidRDefault="00E64A42" w:rsidP="004D2504">
      <w:pPr>
        <w:ind w:right="-4069"/>
        <w:outlineLvl w:val="0"/>
        <w:rPr>
          <w:rFonts w:ascii="PT Astra Serif" w:hAnsi="PT Astra Serif" w:cs="PT Astra Serif"/>
        </w:rPr>
      </w:pPr>
      <w:r w:rsidRPr="00E53872">
        <w:rPr>
          <w:rFonts w:ascii="PT Astra Serif" w:hAnsi="PT Astra Serif" w:cs="PT Astra Serif"/>
        </w:rPr>
        <w:t xml:space="preserve">   </w:t>
      </w:r>
    </w:p>
    <w:p w:rsidR="00E64A42" w:rsidRPr="00E53872" w:rsidRDefault="00E64A42" w:rsidP="004D2504">
      <w:pPr>
        <w:ind w:right="-4069"/>
        <w:outlineLvl w:val="0"/>
        <w:rPr>
          <w:rFonts w:ascii="PT Astra Serif" w:hAnsi="PT Astra Serif" w:cs="PT Astra Serif"/>
          <w:b/>
          <w:bCs/>
          <w:color w:val="000000"/>
          <w:sz w:val="25"/>
          <w:szCs w:val="25"/>
        </w:rPr>
      </w:pPr>
    </w:p>
    <w:p w:rsidR="00E64A42" w:rsidRPr="00E53872" w:rsidRDefault="00E64A42" w:rsidP="004D2504">
      <w:pPr>
        <w:ind w:right="-4069"/>
        <w:outlineLvl w:val="0"/>
        <w:rPr>
          <w:rFonts w:ascii="PT Astra Serif" w:hAnsi="PT Astra Serif" w:cs="PT Astra Serif"/>
          <w:b/>
          <w:bCs/>
          <w:color w:val="000000"/>
          <w:spacing w:val="-6"/>
          <w:sz w:val="25"/>
          <w:szCs w:val="25"/>
        </w:rPr>
      </w:pPr>
      <w:r w:rsidRPr="00E53872">
        <w:rPr>
          <w:rFonts w:ascii="PT Astra Serif" w:hAnsi="PT Astra Serif" w:cs="PT Astra Serif"/>
          <w:b/>
          <w:bCs/>
          <w:color w:val="000000"/>
          <w:sz w:val="25"/>
          <w:szCs w:val="25"/>
        </w:rPr>
        <w:t>От   _</w:t>
      </w:r>
      <w:r w:rsidRPr="007231CB">
        <w:rPr>
          <w:rFonts w:ascii="PT Astra Serif" w:hAnsi="PT Astra Serif" w:cs="PT Astra Serif"/>
          <w:color w:val="000000"/>
          <w:sz w:val="25"/>
          <w:szCs w:val="25"/>
        </w:rPr>
        <w:t>18.12.2020</w:t>
      </w:r>
      <w:r w:rsidRPr="00E53872">
        <w:rPr>
          <w:rFonts w:ascii="PT Astra Serif" w:hAnsi="PT Astra Serif" w:cs="PT Astra Serif"/>
          <w:b/>
          <w:bCs/>
          <w:color w:val="000000"/>
          <w:sz w:val="25"/>
          <w:szCs w:val="25"/>
        </w:rPr>
        <w:t xml:space="preserve">__________  № </w:t>
      </w:r>
      <w:r w:rsidRPr="00E53872">
        <w:rPr>
          <w:rFonts w:ascii="PT Astra Serif" w:hAnsi="PT Astra Serif" w:cs="PT Astra Serif"/>
          <w:color w:val="000000"/>
          <w:sz w:val="25"/>
          <w:szCs w:val="25"/>
          <w:u w:val="single"/>
        </w:rPr>
        <w:t>_</w:t>
      </w:r>
      <w:r>
        <w:rPr>
          <w:rFonts w:ascii="PT Astra Serif" w:hAnsi="PT Astra Serif" w:cs="PT Astra Serif"/>
          <w:color w:val="000000"/>
          <w:sz w:val="25"/>
          <w:szCs w:val="25"/>
          <w:u w:val="single"/>
        </w:rPr>
        <w:t>229/П</w:t>
      </w:r>
      <w:r w:rsidRPr="00E53872">
        <w:rPr>
          <w:rFonts w:ascii="PT Astra Serif" w:hAnsi="PT Astra Serif" w:cs="PT Astra Serif"/>
          <w:color w:val="000000"/>
          <w:sz w:val="25"/>
          <w:szCs w:val="25"/>
          <w:u w:val="single"/>
        </w:rPr>
        <w:t>______</w:t>
      </w:r>
    </w:p>
    <w:p w:rsidR="00E64A42" w:rsidRDefault="00E64A42" w:rsidP="004D2504">
      <w:pPr>
        <w:autoSpaceDE w:val="0"/>
        <w:autoSpaceDN w:val="0"/>
        <w:adjustRightInd w:val="0"/>
        <w:jc w:val="right"/>
        <w:rPr>
          <w:sz w:val="28"/>
          <w:szCs w:val="28"/>
        </w:rPr>
      </w:pPr>
    </w:p>
    <w:p w:rsidR="00E64A42" w:rsidRDefault="00E64A42" w:rsidP="004D2504">
      <w:pPr>
        <w:autoSpaceDE w:val="0"/>
        <w:autoSpaceDN w:val="0"/>
        <w:adjustRightInd w:val="0"/>
        <w:jc w:val="right"/>
        <w:rPr>
          <w:sz w:val="28"/>
          <w:szCs w:val="28"/>
        </w:rPr>
      </w:pPr>
    </w:p>
    <w:p w:rsidR="00E64A42" w:rsidRDefault="00E64A42" w:rsidP="004D2504">
      <w:pPr>
        <w:autoSpaceDE w:val="0"/>
        <w:autoSpaceDN w:val="0"/>
        <w:adjustRightInd w:val="0"/>
        <w:jc w:val="right"/>
        <w:rPr>
          <w:sz w:val="28"/>
          <w:szCs w:val="28"/>
        </w:rPr>
      </w:pPr>
    </w:p>
    <w:tbl>
      <w:tblPr>
        <w:tblW w:w="0" w:type="auto"/>
        <w:tblLook w:val="00A0" w:firstRow="1" w:lastRow="0" w:firstColumn="1" w:lastColumn="0" w:noHBand="0" w:noVBand="0"/>
      </w:tblPr>
      <w:tblGrid>
        <w:gridCol w:w="5098"/>
        <w:gridCol w:w="4246"/>
      </w:tblGrid>
      <w:tr w:rsidR="00E64A42">
        <w:tc>
          <w:tcPr>
            <w:tcW w:w="5098" w:type="dxa"/>
          </w:tcPr>
          <w:p w:rsidR="00E64A42" w:rsidRPr="00370A43" w:rsidRDefault="00E64A42" w:rsidP="00370A43">
            <w:pPr>
              <w:pStyle w:val="ConsPlusNonformat"/>
              <w:jc w:val="both"/>
              <w:rPr>
                <w:sz w:val="24"/>
                <w:szCs w:val="24"/>
              </w:rPr>
            </w:pPr>
            <w:r w:rsidRPr="00370A43">
              <w:rPr>
                <w:rFonts w:ascii="PT Astra Serif" w:hAnsi="PT Astra Serif" w:cs="PT Astra Serif"/>
                <w:b/>
                <w:bCs/>
                <w:sz w:val="24"/>
                <w:szCs w:val="24"/>
              </w:rPr>
              <w:t>О внесении изменений в приказ финансового управления администрации Щекинского района от 26.11.2019 №171/П «О назначении сотрудников ответственными за организацию размещения информации в соответствие с приказом Министерства финансов Российской Федерации от 28 декабря 2016 г. N 243н «О составе и порядке размещения и предоставления информации</w:t>
            </w:r>
            <w:r w:rsidRPr="00370A43">
              <w:rPr>
                <w:sz w:val="24"/>
                <w:szCs w:val="24"/>
              </w:rPr>
              <w:t xml:space="preserve"> </w:t>
            </w:r>
            <w:r w:rsidRPr="00370A43">
              <w:rPr>
                <w:rFonts w:ascii="PT Astra Serif" w:hAnsi="PT Astra Serif" w:cs="PT Astra Serif"/>
                <w:b/>
                <w:bCs/>
                <w:sz w:val="24"/>
                <w:szCs w:val="24"/>
              </w:rPr>
              <w:t>на едином портале бюджетной системы Российской Федерации»</w:t>
            </w:r>
          </w:p>
        </w:tc>
        <w:tc>
          <w:tcPr>
            <w:tcW w:w="4246" w:type="dxa"/>
          </w:tcPr>
          <w:p w:rsidR="00E64A42" w:rsidRPr="00370A43" w:rsidRDefault="00E64A42" w:rsidP="00370A43">
            <w:pPr>
              <w:autoSpaceDE w:val="0"/>
              <w:autoSpaceDN w:val="0"/>
              <w:adjustRightInd w:val="0"/>
              <w:jc w:val="right"/>
              <w:rPr>
                <w:sz w:val="28"/>
                <w:szCs w:val="28"/>
              </w:rPr>
            </w:pPr>
          </w:p>
        </w:tc>
      </w:tr>
    </w:tbl>
    <w:p w:rsidR="00E64A42" w:rsidRDefault="00E64A42" w:rsidP="004D2504">
      <w:pPr>
        <w:autoSpaceDE w:val="0"/>
        <w:autoSpaceDN w:val="0"/>
        <w:adjustRightInd w:val="0"/>
        <w:jc w:val="right"/>
        <w:rPr>
          <w:sz w:val="28"/>
          <w:szCs w:val="28"/>
        </w:rPr>
      </w:pPr>
    </w:p>
    <w:p w:rsidR="00E64A42" w:rsidRPr="006A2BE6" w:rsidRDefault="00E64A42" w:rsidP="00AB63D5">
      <w:pPr>
        <w:pStyle w:val="ConsPlusNonformat"/>
        <w:ind w:firstLine="709"/>
        <w:jc w:val="both"/>
        <w:rPr>
          <w:rFonts w:ascii="PT Astra Serif" w:hAnsi="PT Astra Serif" w:cs="PT Astra Serif"/>
          <w:sz w:val="28"/>
          <w:szCs w:val="28"/>
        </w:rPr>
      </w:pPr>
      <w:r w:rsidRPr="006A2BE6">
        <w:rPr>
          <w:rFonts w:ascii="PT Astra Serif" w:hAnsi="PT Astra Serif" w:cs="PT Astra Serif"/>
          <w:sz w:val="28"/>
          <w:szCs w:val="28"/>
        </w:rPr>
        <w:t>В соответствии с приказом Министерства финансов Российской Федерации от</w:t>
      </w:r>
      <w:r>
        <w:rPr>
          <w:rFonts w:ascii="PT Astra Serif" w:hAnsi="PT Astra Serif" w:cs="PT Astra Serif"/>
          <w:sz w:val="28"/>
          <w:szCs w:val="28"/>
        </w:rPr>
        <w:t xml:space="preserve"> 5 октября 2020 г. №228н «О внесении изменений в приказ </w:t>
      </w:r>
      <w:r w:rsidRPr="006A2BE6">
        <w:rPr>
          <w:rFonts w:ascii="PT Astra Serif" w:hAnsi="PT Astra Serif" w:cs="PT Astra Serif"/>
          <w:sz w:val="28"/>
          <w:szCs w:val="28"/>
        </w:rPr>
        <w:t>Министерства финансов Российской Федерации</w:t>
      </w:r>
      <w:r>
        <w:rPr>
          <w:rFonts w:ascii="PT Astra Serif" w:hAnsi="PT Astra Serif" w:cs="PT Astra Serif"/>
          <w:sz w:val="28"/>
          <w:szCs w:val="28"/>
        </w:rPr>
        <w:t xml:space="preserve"> от</w:t>
      </w:r>
      <w:r w:rsidRPr="006A2BE6">
        <w:rPr>
          <w:rFonts w:ascii="PT Astra Serif" w:hAnsi="PT Astra Serif" w:cs="PT Astra Serif"/>
          <w:sz w:val="28"/>
          <w:szCs w:val="28"/>
        </w:rPr>
        <w:t xml:space="preserve"> 28 декабря 2016 г. N 243н «О составе и порядке размещения и предоставления информации на едином портале бюджетной системы Российской Федерации» (далее – единый портал) ПРИКАЗЫВАЮ: </w:t>
      </w:r>
    </w:p>
    <w:p w:rsidR="00E64A42" w:rsidRDefault="00E64A42" w:rsidP="00AB63D5">
      <w:pPr>
        <w:pStyle w:val="ConsPlusNormal"/>
        <w:ind w:firstLine="709"/>
        <w:jc w:val="both"/>
        <w:rPr>
          <w:rFonts w:ascii="PT Astra Serif" w:hAnsi="PT Astra Serif" w:cs="PT Astra Serif"/>
          <w:sz w:val="28"/>
          <w:szCs w:val="28"/>
        </w:rPr>
      </w:pPr>
      <w:bookmarkStart w:id="0" w:name="P168"/>
      <w:bookmarkEnd w:id="0"/>
    </w:p>
    <w:p w:rsidR="00E64A42" w:rsidRDefault="00E64A42" w:rsidP="00BF71DF">
      <w:pPr>
        <w:pStyle w:val="ConsPlusNormal"/>
        <w:ind w:firstLine="709"/>
        <w:jc w:val="both"/>
        <w:rPr>
          <w:rFonts w:ascii="PT Astra Serif" w:hAnsi="PT Astra Serif" w:cs="PT Astra Serif"/>
          <w:sz w:val="28"/>
          <w:szCs w:val="28"/>
        </w:rPr>
      </w:pPr>
      <w:r>
        <w:rPr>
          <w:rFonts w:ascii="PT Astra Serif" w:hAnsi="PT Astra Serif" w:cs="PT Astra Serif"/>
          <w:sz w:val="28"/>
          <w:szCs w:val="28"/>
        </w:rPr>
        <w:t xml:space="preserve">1. Внести в приказ </w:t>
      </w:r>
      <w:r w:rsidRPr="00660341">
        <w:rPr>
          <w:rFonts w:ascii="PT Astra Serif" w:hAnsi="PT Astra Serif" w:cs="PT Astra Serif"/>
          <w:sz w:val="28"/>
          <w:szCs w:val="28"/>
        </w:rPr>
        <w:t>в приказ финансового управления администрации Щекинского района от 26.11.2019 №171/П «О назначении сотрудников ответственными за организацию размещения информации в соответствие с приказом Министерства финансов Российской Федерации от 28 декабря 2016 г. N 243н «О составе и порядке размещения и предоставления информации</w:t>
      </w:r>
      <w:r w:rsidRPr="00660341">
        <w:rPr>
          <w:sz w:val="28"/>
          <w:szCs w:val="28"/>
        </w:rPr>
        <w:t xml:space="preserve"> </w:t>
      </w:r>
      <w:r w:rsidRPr="00660341">
        <w:rPr>
          <w:rFonts w:ascii="PT Astra Serif" w:hAnsi="PT Astra Serif" w:cs="PT Astra Serif"/>
          <w:sz w:val="28"/>
          <w:szCs w:val="28"/>
        </w:rPr>
        <w:t>на едином портале бюджетной системы Российской Федерации»</w:t>
      </w:r>
      <w:r>
        <w:rPr>
          <w:rFonts w:ascii="PT Astra Serif" w:hAnsi="PT Astra Serif" w:cs="PT Astra Serif"/>
          <w:sz w:val="28"/>
          <w:szCs w:val="28"/>
        </w:rPr>
        <w:t xml:space="preserve"> изменение, изложив приложение 2 к приказу в новой редакции (приложение). </w:t>
      </w:r>
    </w:p>
    <w:p w:rsidR="00E64A42" w:rsidRDefault="00E64A42" w:rsidP="00BF71DF">
      <w:pPr>
        <w:pStyle w:val="ConsPlusNonformat"/>
        <w:ind w:firstLine="709"/>
        <w:jc w:val="both"/>
        <w:rPr>
          <w:rFonts w:ascii="PT Astra Serif" w:hAnsi="PT Astra Serif" w:cs="PT Astra Serif"/>
          <w:sz w:val="28"/>
          <w:szCs w:val="28"/>
        </w:rPr>
      </w:pPr>
    </w:p>
    <w:p w:rsidR="00E64A42" w:rsidRPr="00BF71DF" w:rsidRDefault="00E64A42" w:rsidP="00BF71DF">
      <w:pPr>
        <w:pStyle w:val="ConsPlusNonformat"/>
        <w:ind w:firstLine="709"/>
        <w:jc w:val="both"/>
        <w:rPr>
          <w:rFonts w:ascii="PT Astra Serif" w:hAnsi="PT Astra Serif" w:cs="PT Astra Serif"/>
          <w:sz w:val="24"/>
          <w:szCs w:val="24"/>
        </w:rPr>
      </w:pPr>
      <w:r>
        <w:rPr>
          <w:rFonts w:ascii="PT Astra Serif" w:hAnsi="PT Astra Serif" w:cs="PT Astra Serif"/>
          <w:sz w:val="28"/>
          <w:szCs w:val="28"/>
        </w:rPr>
        <w:t>2</w:t>
      </w:r>
      <w:r w:rsidRPr="006A2BE6">
        <w:rPr>
          <w:rFonts w:ascii="PT Astra Serif" w:hAnsi="PT Astra Serif" w:cs="PT Astra Serif"/>
          <w:sz w:val="28"/>
          <w:szCs w:val="28"/>
        </w:rPr>
        <w:t>. Приказ вступает в силу с момента подписания</w:t>
      </w:r>
      <w:r>
        <w:rPr>
          <w:rFonts w:ascii="PT Astra Serif" w:hAnsi="PT Astra Serif" w:cs="PT Astra Serif"/>
          <w:sz w:val="28"/>
          <w:szCs w:val="28"/>
        </w:rPr>
        <w:t xml:space="preserve"> и распространяется на правоотношения, возникшие с 01.01</w:t>
      </w:r>
      <w:r w:rsidRPr="006A2BE6">
        <w:rPr>
          <w:rFonts w:ascii="PT Astra Serif" w:hAnsi="PT Astra Serif" w:cs="PT Astra Serif"/>
          <w:sz w:val="28"/>
          <w:szCs w:val="28"/>
        </w:rPr>
        <w:t>.</w:t>
      </w:r>
      <w:r>
        <w:rPr>
          <w:rFonts w:ascii="PT Astra Serif" w:hAnsi="PT Astra Serif" w:cs="PT Astra Serif"/>
          <w:sz w:val="28"/>
          <w:szCs w:val="28"/>
        </w:rPr>
        <w:t>2021</w:t>
      </w:r>
      <w:r>
        <w:rPr>
          <w:rFonts w:ascii="PT Astra Serif" w:hAnsi="PT Astra Serif" w:cs="PT Astra Serif"/>
          <w:i/>
          <w:iCs/>
          <w:sz w:val="28"/>
          <w:szCs w:val="28"/>
        </w:rPr>
        <w:t>.</w:t>
      </w:r>
    </w:p>
    <w:p w:rsidR="00E64A42" w:rsidRDefault="00E64A42" w:rsidP="00AB63D5">
      <w:pPr>
        <w:spacing w:line="276" w:lineRule="auto"/>
        <w:ind w:right="47"/>
        <w:jc w:val="both"/>
        <w:rPr>
          <w:rFonts w:ascii="PT Astra Serif" w:hAnsi="PT Astra Serif" w:cs="PT Astra Serif"/>
          <w:sz w:val="28"/>
          <w:szCs w:val="28"/>
        </w:rPr>
      </w:pPr>
    </w:p>
    <w:p w:rsidR="00E64A42" w:rsidRPr="006A2BE6" w:rsidRDefault="00E64A42" w:rsidP="00AB63D5">
      <w:pPr>
        <w:spacing w:line="276" w:lineRule="auto"/>
        <w:ind w:right="47"/>
        <w:jc w:val="both"/>
        <w:rPr>
          <w:rFonts w:ascii="PT Astra Serif" w:hAnsi="PT Astra Serif" w:cs="PT Astra Serif"/>
          <w:sz w:val="28"/>
          <w:szCs w:val="28"/>
        </w:rPr>
      </w:pPr>
    </w:p>
    <w:tbl>
      <w:tblPr>
        <w:tblW w:w="0" w:type="auto"/>
        <w:tblInd w:w="-108" w:type="dxa"/>
        <w:tblLook w:val="00A0" w:firstRow="1" w:lastRow="0" w:firstColumn="1" w:lastColumn="0" w:noHBand="0" w:noVBand="0"/>
      </w:tblPr>
      <w:tblGrid>
        <w:gridCol w:w="5300"/>
        <w:gridCol w:w="4162"/>
      </w:tblGrid>
      <w:tr w:rsidR="00E64A42" w:rsidRPr="006A2BE6">
        <w:tc>
          <w:tcPr>
            <w:tcW w:w="5300" w:type="dxa"/>
          </w:tcPr>
          <w:p w:rsidR="00E64A42" w:rsidRPr="006A2BE6" w:rsidRDefault="00E64A42" w:rsidP="00A83328">
            <w:pPr>
              <w:pStyle w:val="a3"/>
              <w:jc w:val="center"/>
              <w:rPr>
                <w:rFonts w:ascii="PT Astra Serif" w:eastAsia="SimSun" w:hAnsi="PT Astra Serif" w:cs="PT Astra Serif"/>
                <w:b/>
                <w:bCs/>
              </w:rPr>
            </w:pPr>
            <w:r w:rsidRPr="006A2BE6">
              <w:rPr>
                <w:rFonts w:ascii="PT Astra Serif" w:eastAsia="SimSun" w:hAnsi="PT Astra Serif" w:cs="PT Astra Serif"/>
                <w:b/>
                <w:bCs/>
              </w:rPr>
              <w:t>Начальник финансового управления</w:t>
            </w:r>
          </w:p>
          <w:p w:rsidR="00E64A42" w:rsidRPr="006A2BE6" w:rsidRDefault="00E64A42" w:rsidP="00A83328">
            <w:pPr>
              <w:pStyle w:val="a3"/>
              <w:jc w:val="center"/>
              <w:rPr>
                <w:rFonts w:ascii="PT Astra Serif" w:eastAsia="SimSun" w:hAnsi="PT Astra Serif" w:cs="PT Astra Serif"/>
                <w:b/>
                <w:bCs/>
              </w:rPr>
            </w:pPr>
            <w:r w:rsidRPr="006A2BE6">
              <w:rPr>
                <w:rFonts w:ascii="PT Astra Serif" w:eastAsia="SimSun" w:hAnsi="PT Astra Serif" w:cs="PT Astra Serif"/>
                <w:b/>
                <w:bCs/>
              </w:rPr>
              <w:t>администрации муниципального образования Щекинский район</w:t>
            </w:r>
          </w:p>
        </w:tc>
        <w:tc>
          <w:tcPr>
            <w:tcW w:w="4162" w:type="dxa"/>
          </w:tcPr>
          <w:p w:rsidR="00E64A42" w:rsidRPr="006A2BE6" w:rsidRDefault="00E64A42" w:rsidP="00A83328">
            <w:pPr>
              <w:pStyle w:val="a3"/>
              <w:jc w:val="right"/>
              <w:rPr>
                <w:rFonts w:ascii="PT Astra Serif" w:eastAsia="SimSun" w:hAnsi="PT Astra Serif"/>
                <w:b/>
                <w:bCs/>
              </w:rPr>
            </w:pPr>
          </w:p>
          <w:p w:rsidR="00E64A42" w:rsidRDefault="00E64A42" w:rsidP="00A83328">
            <w:pPr>
              <w:pStyle w:val="a3"/>
              <w:jc w:val="right"/>
              <w:rPr>
                <w:rFonts w:ascii="PT Astra Serif" w:eastAsia="SimSun" w:hAnsi="PT Astra Serif"/>
                <w:b/>
                <w:bCs/>
              </w:rPr>
            </w:pPr>
          </w:p>
          <w:p w:rsidR="00E64A42" w:rsidRPr="006A2BE6" w:rsidRDefault="00E64A42" w:rsidP="00A83328">
            <w:pPr>
              <w:pStyle w:val="a3"/>
              <w:jc w:val="right"/>
              <w:rPr>
                <w:rFonts w:ascii="PT Astra Serif" w:eastAsia="SimSun" w:hAnsi="PT Astra Serif" w:cs="PT Astra Serif"/>
                <w:b/>
                <w:bCs/>
              </w:rPr>
            </w:pPr>
            <w:r w:rsidRPr="006A2BE6">
              <w:rPr>
                <w:rFonts w:ascii="PT Astra Serif" w:eastAsia="SimSun" w:hAnsi="PT Astra Serif" w:cs="PT Astra Serif"/>
                <w:b/>
                <w:bCs/>
              </w:rPr>
              <w:t>Е.Н.Афанасьева</w:t>
            </w:r>
          </w:p>
        </w:tc>
      </w:tr>
      <w:tr w:rsidR="00E64A42" w:rsidRPr="00C562AB">
        <w:tc>
          <w:tcPr>
            <w:tcW w:w="5300" w:type="dxa"/>
          </w:tcPr>
          <w:p w:rsidR="00E64A42" w:rsidRDefault="00E64A42" w:rsidP="00A83328">
            <w:pPr>
              <w:pStyle w:val="a3"/>
              <w:jc w:val="left"/>
              <w:rPr>
                <w:rFonts w:ascii="PT Astra Serif" w:eastAsia="SimSun" w:hAnsi="PT Astra Serif"/>
                <w:sz w:val="24"/>
                <w:szCs w:val="24"/>
              </w:rPr>
            </w:pPr>
          </w:p>
          <w:p w:rsidR="00E64A42" w:rsidRPr="000706D7" w:rsidRDefault="00E64A42" w:rsidP="00A83328">
            <w:pPr>
              <w:pStyle w:val="a3"/>
              <w:jc w:val="left"/>
              <w:rPr>
                <w:rFonts w:ascii="PT Astra Serif" w:eastAsia="SimSun" w:hAnsi="PT Astra Serif"/>
                <w:sz w:val="20"/>
                <w:szCs w:val="20"/>
              </w:rPr>
            </w:pPr>
            <w:r w:rsidRPr="000706D7">
              <w:rPr>
                <w:rFonts w:ascii="PT Astra Serif" w:eastAsia="SimSun" w:hAnsi="PT Astra Serif" w:cs="PT Astra Serif"/>
                <w:sz w:val="20"/>
                <w:szCs w:val="20"/>
              </w:rPr>
              <w:t>Исп.Чапала А.Е.</w:t>
            </w:r>
          </w:p>
          <w:p w:rsidR="00E64A42" w:rsidRPr="00C562AB" w:rsidRDefault="00E64A42" w:rsidP="00777569">
            <w:pPr>
              <w:pStyle w:val="a3"/>
              <w:jc w:val="left"/>
              <w:rPr>
                <w:rFonts w:ascii="Liberation Serif" w:eastAsia="SimSun" w:hAnsi="Liberation Serif"/>
                <w:b/>
                <w:bCs/>
              </w:rPr>
            </w:pPr>
            <w:r w:rsidRPr="000706D7">
              <w:rPr>
                <w:rFonts w:ascii="PT Astra Serif" w:eastAsia="SimSun" w:hAnsi="PT Astra Serif" w:cs="PT Astra Serif"/>
                <w:sz w:val="20"/>
                <w:szCs w:val="20"/>
              </w:rPr>
              <w:t>Тел.5-72-23</w:t>
            </w:r>
          </w:p>
        </w:tc>
        <w:tc>
          <w:tcPr>
            <w:tcW w:w="4162" w:type="dxa"/>
          </w:tcPr>
          <w:p w:rsidR="00E64A42" w:rsidRPr="00C562AB" w:rsidRDefault="00E64A42" w:rsidP="00A83328">
            <w:pPr>
              <w:pStyle w:val="a3"/>
              <w:jc w:val="right"/>
              <w:rPr>
                <w:rFonts w:ascii="Liberation Serif" w:eastAsia="SimSun" w:hAnsi="Liberation Serif"/>
                <w:b/>
                <w:bCs/>
              </w:rPr>
            </w:pPr>
          </w:p>
        </w:tc>
      </w:tr>
    </w:tbl>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777569">
      <w:pPr>
        <w:ind w:left="1416" w:firstLine="708"/>
        <w:jc w:val="right"/>
      </w:pPr>
    </w:p>
    <w:p w:rsidR="00E64A42" w:rsidRDefault="00E64A42" w:rsidP="00BD44AE">
      <w:pPr>
        <w:pStyle w:val="ConsPlusNormal"/>
        <w:jc w:val="right"/>
        <w:rPr>
          <w:rFonts w:ascii="PT Astra Serif" w:hAnsi="PT Astra Serif" w:cs="PT Astra Serif"/>
          <w:sz w:val="24"/>
          <w:szCs w:val="24"/>
        </w:rPr>
        <w:sectPr w:rsidR="00E64A42" w:rsidSect="00B7167C">
          <w:headerReference w:type="default" r:id="rId7"/>
          <w:pgSz w:w="11906" w:h="16838"/>
          <w:pgMar w:top="1134" w:right="850" w:bottom="993" w:left="1701" w:header="708" w:footer="708" w:gutter="0"/>
          <w:pgNumType w:start="1"/>
          <w:cols w:space="708"/>
          <w:titlePg/>
          <w:docGrid w:linePitch="360"/>
        </w:sectPr>
      </w:pPr>
    </w:p>
    <w:p w:rsidR="00E64A42" w:rsidRDefault="00E64A42" w:rsidP="00BD44AE">
      <w:pPr>
        <w:pStyle w:val="ConsPlusNormal"/>
        <w:jc w:val="right"/>
        <w:rPr>
          <w:rFonts w:ascii="PT Astra Serif" w:hAnsi="PT Astra Serif" w:cs="PT Astra Serif"/>
          <w:sz w:val="24"/>
          <w:szCs w:val="24"/>
        </w:rPr>
      </w:pPr>
      <w:r>
        <w:rPr>
          <w:rFonts w:ascii="PT Astra Serif" w:hAnsi="PT Astra Serif" w:cs="PT Astra Serif"/>
          <w:sz w:val="24"/>
          <w:szCs w:val="24"/>
        </w:rPr>
        <w:lastRenderedPageBreak/>
        <w:t xml:space="preserve">Приложение к </w:t>
      </w:r>
    </w:p>
    <w:p w:rsidR="00E64A42" w:rsidRPr="00404566" w:rsidRDefault="00E64A42" w:rsidP="00BD44AE">
      <w:pPr>
        <w:ind w:left="1416" w:firstLine="708"/>
        <w:jc w:val="right"/>
        <w:rPr>
          <w:rFonts w:ascii="PT Astra Serif" w:hAnsi="PT Astra Serif" w:cs="PT Astra Serif"/>
          <w:sz w:val="24"/>
          <w:szCs w:val="24"/>
        </w:rPr>
      </w:pPr>
      <w:r w:rsidRPr="00404566">
        <w:rPr>
          <w:rFonts w:ascii="PT Astra Serif" w:hAnsi="PT Astra Serif" w:cs="PT Astra Serif"/>
          <w:sz w:val="24"/>
          <w:szCs w:val="24"/>
        </w:rPr>
        <w:t>к приказу от  «_</w:t>
      </w:r>
      <w:r>
        <w:rPr>
          <w:rFonts w:ascii="PT Astra Serif" w:hAnsi="PT Astra Serif" w:cs="PT Astra Serif"/>
          <w:sz w:val="24"/>
          <w:szCs w:val="24"/>
        </w:rPr>
        <w:t>18</w:t>
      </w:r>
      <w:r w:rsidRPr="00404566">
        <w:rPr>
          <w:rFonts w:ascii="PT Astra Serif" w:hAnsi="PT Astra Serif" w:cs="PT Astra Serif"/>
          <w:sz w:val="24"/>
          <w:szCs w:val="24"/>
        </w:rPr>
        <w:t>_»_</w:t>
      </w:r>
      <w:r>
        <w:rPr>
          <w:rFonts w:ascii="PT Astra Serif" w:hAnsi="PT Astra Serif" w:cs="PT Astra Serif"/>
          <w:sz w:val="24"/>
          <w:szCs w:val="24"/>
        </w:rPr>
        <w:t>12</w:t>
      </w:r>
      <w:r w:rsidRPr="00404566">
        <w:rPr>
          <w:rFonts w:ascii="PT Astra Serif" w:hAnsi="PT Astra Serif" w:cs="PT Astra Serif"/>
          <w:sz w:val="24"/>
          <w:szCs w:val="24"/>
        </w:rPr>
        <w:t>___20</w:t>
      </w:r>
      <w:r>
        <w:rPr>
          <w:rFonts w:ascii="PT Astra Serif" w:hAnsi="PT Astra Serif" w:cs="PT Astra Serif"/>
          <w:sz w:val="24"/>
          <w:szCs w:val="24"/>
        </w:rPr>
        <w:t>20</w:t>
      </w:r>
      <w:r w:rsidRPr="00404566">
        <w:rPr>
          <w:rFonts w:ascii="PT Astra Serif" w:hAnsi="PT Astra Serif" w:cs="PT Astra Serif"/>
          <w:sz w:val="24"/>
          <w:szCs w:val="24"/>
        </w:rPr>
        <w:t xml:space="preserve"> г. №_</w:t>
      </w:r>
      <w:r>
        <w:rPr>
          <w:rFonts w:ascii="PT Astra Serif" w:hAnsi="PT Astra Serif" w:cs="PT Astra Serif"/>
          <w:sz w:val="24"/>
          <w:szCs w:val="24"/>
        </w:rPr>
        <w:t>229/П</w:t>
      </w:r>
    </w:p>
    <w:p w:rsidR="00E64A42" w:rsidRDefault="00E64A42" w:rsidP="00BD44AE">
      <w:pPr>
        <w:pStyle w:val="ConsPlusNormal"/>
        <w:jc w:val="right"/>
        <w:rPr>
          <w:rFonts w:ascii="PT Astra Serif" w:hAnsi="PT Astra Serif" w:cs="PT Astra Serif"/>
          <w:sz w:val="24"/>
          <w:szCs w:val="24"/>
        </w:rPr>
      </w:pPr>
    </w:p>
    <w:p w:rsidR="00E64A42" w:rsidRDefault="00E64A42" w:rsidP="00BD44AE">
      <w:pPr>
        <w:pStyle w:val="ConsPlusNormal"/>
        <w:jc w:val="right"/>
        <w:rPr>
          <w:rFonts w:ascii="PT Astra Serif" w:hAnsi="PT Astra Serif" w:cs="PT Astra Serif"/>
          <w:sz w:val="24"/>
          <w:szCs w:val="24"/>
        </w:rPr>
      </w:pPr>
    </w:p>
    <w:p w:rsidR="00E64A42" w:rsidRPr="00404566" w:rsidRDefault="00E64A42" w:rsidP="00BD44AE">
      <w:pPr>
        <w:pStyle w:val="ConsPlusNormal"/>
        <w:jc w:val="right"/>
        <w:rPr>
          <w:rFonts w:ascii="PT Astra Serif" w:hAnsi="PT Astra Serif" w:cs="PT Astra Serif"/>
          <w:sz w:val="24"/>
          <w:szCs w:val="24"/>
        </w:rPr>
      </w:pPr>
      <w:r w:rsidRPr="00404566">
        <w:rPr>
          <w:rFonts w:ascii="PT Astra Serif" w:hAnsi="PT Astra Serif" w:cs="PT Astra Serif"/>
          <w:sz w:val="24"/>
          <w:szCs w:val="24"/>
        </w:rPr>
        <w:t>Приложение 2</w:t>
      </w:r>
    </w:p>
    <w:p w:rsidR="00E64A42" w:rsidRPr="00404566" w:rsidRDefault="00E64A42" w:rsidP="00BD44AE">
      <w:pPr>
        <w:ind w:left="1416" w:firstLine="708"/>
        <w:jc w:val="right"/>
        <w:rPr>
          <w:rFonts w:ascii="PT Astra Serif" w:hAnsi="PT Astra Serif" w:cs="PT Astra Serif"/>
          <w:sz w:val="24"/>
          <w:szCs w:val="24"/>
        </w:rPr>
      </w:pPr>
      <w:r w:rsidRPr="00404566">
        <w:rPr>
          <w:rFonts w:ascii="PT Astra Serif" w:hAnsi="PT Astra Serif" w:cs="PT Astra Serif"/>
          <w:sz w:val="24"/>
          <w:szCs w:val="24"/>
        </w:rPr>
        <w:t>к приказу от  «</w:t>
      </w:r>
      <w:r>
        <w:rPr>
          <w:rFonts w:ascii="PT Astra Serif" w:hAnsi="PT Astra Serif" w:cs="PT Astra Serif"/>
          <w:sz w:val="24"/>
          <w:szCs w:val="24"/>
        </w:rPr>
        <w:t>26</w:t>
      </w:r>
      <w:r w:rsidRPr="00404566">
        <w:rPr>
          <w:rFonts w:ascii="PT Astra Serif" w:hAnsi="PT Astra Serif" w:cs="PT Astra Serif"/>
          <w:sz w:val="24"/>
          <w:szCs w:val="24"/>
        </w:rPr>
        <w:t>»</w:t>
      </w:r>
      <w:r>
        <w:rPr>
          <w:rFonts w:ascii="PT Astra Serif" w:hAnsi="PT Astra Serif" w:cs="PT Astra Serif"/>
          <w:sz w:val="24"/>
          <w:szCs w:val="24"/>
        </w:rPr>
        <w:t xml:space="preserve"> ноября </w:t>
      </w:r>
      <w:r w:rsidRPr="00404566">
        <w:rPr>
          <w:rFonts w:ascii="PT Astra Serif" w:hAnsi="PT Astra Serif" w:cs="PT Astra Serif"/>
          <w:sz w:val="24"/>
          <w:szCs w:val="24"/>
        </w:rPr>
        <w:t>2019 г. №</w:t>
      </w:r>
      <w:r>
        <w:rPr>
          <w:rFonts w:ascii="PT Astra Serif" w:hAnsi="PT Astra Serif" w:cs="PT Astra Serif"/>
          <w:sz w:val="24"/>
          <w:szCs w:val="24"/>
        </w:rPr>
        <w:t xml:space="preserve"> 171/П</w:t>
      </w:r>
    </w:p>
    <w:p w:rsidR="00E64A42" w:rsidRDefault="00E64A42" w:rsidP="00BD44AE">
      <w:pPr>
        <w:pStyle w:val="ConsPlusNormal"/>
        <w:jc w:val="right"/>
        <w:rPr>
          <w:rFonts w:ascii="PT Astra Serif" w:hAnsi="PT Astra Serif" w:cs="PT Astra Serif"/>
          <w:sz w:val="16"/>
          <w:szCs w:val="16"/>
        </w:rPr>
      </w:pPr>
    </w:p>
    <w:p w:rsidR="00E64A42" w:rsidRPr="00A754E8" w:rsidRDefault="00E64A42" w:rsidP="00BD44AE">
      <w:pPr>
        <w:pStyle w:val="ConsPlusNormal"/>
        <w:jc w:val="center"/>
        <w:rPr>
          <w:rFonts w:ascii="PT Astra Serif" w:hAnsi="PT Astra Serif" w:cs="PT Astra Serif"/>
          <w:sz w:val="16"/>
          <w:szCs w:val="16"/>
        </w:rPr>
      </w:pPr>
      <w:r w:rsidRPr="00A754E8">
        <w:rPr>
          <w:rFonts w:ascii="PT Astra Serif" w:hAnsi="PT Astra Serif" w:cs="PT Astra Serif"/>
          <w:sz w:val="16"/>
          <w:szCs w:val="16"/>
        </w:rPr>
        <w:t>ПЕРЕЧЕНЬ</w:t>
      </w:r>
    </w:p>
    <w:p w:rsidR="00E64A42" w:rsidRPr="00A754E8" w:rsidRDefault="00E64A42" w:rsidP="00BD44AE">
      <w:pPr>
        <w:pStyle w:val="ConsPlusNormal"/>
        <w:jc w:val="center"/>
        <w:rPr>
          <w:rFonts w:ascii="PT Astra Serif" w:hAnsi="PT Astra Serif" w:cs="PT Astra Serif"/>
          <w:sz w:val="16"/>
          <w:szCs w:val="16"/>
        </w:rPr>
      </w:pPr>
      <w:r w:rsidRPr="00A754E8">
        <w:rPr>
          <w:rFonts w:ascii="PT Astra Serif" w:hAnsi="PT Astra Serif" w:cs="PT Astra Serif"/>
          <w:sz w:val="16"/>
          <w:szCs w:val="16"/>
        </w:rPr>
        <w:t>ИНФОРМАЦИИ, ФОРМИРУЕМОЙ И ПРЕДСТАВЛЯЕМОЙ ДЛЯ РАЗМЕЩЕНИЯ НА ЕДИНОМ ПОРТАЛЕ БЮДЖЕТНОЙ СИСТЕМЫ РОССИЙСКОЙ ФЕДЕРАЦИИ,</w:t>
      </w:r>
      <w:r>
        <w:rPr>
          <w:rFonts w:ascii="PT Astra Serif" w:hAnsi="PT Astra Serif" w:cs="PT Astra Serif"/>
          <w:sz w:val="16"/>
          <w:szCs w:val="16"/>
        </w:rPr>
        <w:t xml:space="preserve"> </w:t>
      </w:r>
      <w:r w:rsidRPr="00A754E8">
        <w:rPr>
          <w:rFonts w:ascii="PT Astra Serif" w:hAnsi="PT Astra Serif" w:cs="PT Astra Serif"/>
          <w:sz w:val="16"/>
          <w:szCs w:val="16"/>
        </w:rPr>
        <w:t>С УКАЗАНИЕМ УЧАСТНИКОВ ГОСУДАРСТВЕННОЙ ИНТЕГРИРОВАННОЙ ИНФОРМАЦИОННОЙ СИСТЕМЫ УПРАВЛЕНИЯ ОБЩЕСТВЕННЫМИ ФИНАНСАМИ</w:t>
      </w:r>
      <w:r>
        <w:rPr>
          <w:rFonts w:ascii="PT Astra Serif" w:hAnsi="PT Astra Serif" w:cs="PT Astra Serif"/>
          <w:sz w:val="16"/>
          <w:szCs w:val="16"/>
        </w:rPr>
        <w:t xml:space="preserve">  </w:t>
      </w:r>
      <w:r w:rsidRPr="00A754E8">
        <w:rPr>
          <w:rFonts w:ascii="PT Astra Serif" w:hAnsi="PT Astra Serif" w:cs="PT Astra Serif"/>
          <w:sz w:val="16"/>
          <w:szCs w:val="16"/>
        </w:rPr>
        <w:t>"ЭЛЕКТРОННЫЙ БЮДЖЕТ", ОТВЕТСТВЕННЫХ ЗА ФОРМИРОВАНИЕ,</w:t>
      </w:r>
      <w:r>
        <w:rPr>
          <w:rFonts w:ascii="PT Astra Serif" w:hAnsi="PT Astra Serif" w:cs="PT Astra Serif"/>
          <w:sz w:val="16"/>
          <w:szCs w:val="16"/>
        </w:rPr>
        <w:t xml:space="preserve"> </w:t>
      </w:r>
      <w:r w:rsidRPr="00A754E8">
        <w:rPr>
          <w:rFonts w:ascii="PT Astra Serif" w:hAnsi="PT Astra Serif" w:cs="PT Astra Serif"/>
          <w:sz w:val="16"/>
          <w:szCs w:val="16"/>
        </w:rPr>
        <w:t>ОБРАБОТКУ И ПУБЛИКАЦИЮ ИНФОРМАЦИИ, СПОСОБОВ И СРОКОВ</w:t>
      </w:r>
      <w:r>
        <w:rPr>
          <w:rFonts w:ascii="PT Astra Serif" w:hAnsi="PT Astra Serif" w:cs="PT Astra Serif"/>
          <w:sz w:val="16"/>
          <w:szCs w:val="16"/>
        </w:rPr>
        <w:t xml:space="preserve"> </w:t>
      </w:r>
      <w:r w:rsidRPr="00A754E8">
        <w:rPr>
          <w:rFonts w:ascii="PT Astra Serif" w:hAnsi="PT Astra Serif" w:cs="PT Astra Serif"/>
          <w:sz w:val="16"/>
          <w:szCs w:val="16"/>
        </w:rPr>
        <w:t>ФОРМИРОВАНИЯ, СРОКОВ И ФОРМ ПУБЛИКАЦИИ УКАЗАННОЙ ИНФОРМАЦИИ</w:t>
      </w:r>
    </w:p>
    <w:p w:rsidR="00E64A42" w:rsidRDefault="00E64A42" w:rsidP="00BD44AE">
      <w:pPr>
        <w:pStyle w:val="ConsPlusNormal"/>
        <w:jc w:val="both"/>
      </w:pPr>
    </w:p>
    <w:tbl>
      <w:tblPr>
        <w:tblW w:w="148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2272"/>
        <w:gridCol w:w="2127"/>
        <w:gridCol w:w="2126"/>
        <w:gridCol w:w="1487"/>
        <w:gridCol w:w="1206"/>
        <w:gridCol w:w="1276"/>
        <w:gridCol w:w="709"/>
        <w:gridCol w:w="1275"/>
        <w:gridCol w:w="1843"/>
      </w:tblGrid>
      <w:tr w:rsidR="00E64A42" w:rsidRPr="00F91001" w:rsidTr="00DF19C1">
        <w:trPr>
          <w:tblHeader/>
        </w:trPr>
        <w:tc>
          <w:tcPr>
            <w:tcW w:w="563" w:type="dxa"/>
            <w:vMerge w:val="restart"/>
          </w:tcPr>
          <w:p w:rsidR="00E64A42" w:rsidRPr="00EF2B09" w:rsidRDefault="00E64A42" w:rsidP="009044CA">
            <w:pPr>
              <w:pStyle w:val="ConsPlusNormal"/>
              <w:jc w:val="center"/>
              <w:rPr>
                <w:rFonts w:ascii="PT Astra Serif" w:hAnsi="PT Astra Serif" w:cs="PT Astra Serif"/>
                <w:sz w:val="16"/>
                <w:szCs w:val="16"/>
              </w:rPr>
            </w:pPr>
            <w:r w:rsidRPr="00EF2B09">
              <w:rPr>
                <w:rFonts w:ascii="PT Astra Serif" w:hAnsi="PT Astra Serif" w:cs="PT Astra Serif"/>
                <w:sz w:val="16"/>
                <w:szCs w:val="16"/>
              </w:rPr>
              <w:t>N п/п</w:t>
            </w:r>
          </w:p>
        </w:tc>
        <w:tc>
          <w:tcPr>
            <w:tcW w:w="2272" w:type="dxa"/>
            <w:vMerge w:val="restart"/>
          </w:tcPr>
          <w:p w:rsidR="00E64A42" w:rsidRPr="00EF2B09" w:rsidRDefault="00E64A42" w:rsidP="009044CA">
            <w:pPr>
              <w:pStyle w:val="ConsPlusNormal"/>
              <w:jc w:val="center"/>
              <w:rPr>
                <w:rFonts w:ascii="PT Astra Serif" w:hAnsi="PT Astra Serif" w:cs="PT Astra Serif"/>
                <w:sz w:val="16"/>
                <w:szCs w:val="16"/>
              </w:rPr>
            </w:pPr>
            <w:r w:rsidRPr="00EF2B09">
              <w:rPr>
                <w:rFonts w:ascii="PT Astra Serif" w:hAnsi="PT Astra Serif" w:cs="PT Astra Serif"/>
                <w:sz w:val="16"/>
                <w:szCs w:val="16"/>
              </w:rPr>
              <w:t>Наименование информации</w:t>
            </w:r>
          </w:p>
        </w:tc>
        <w:tc>
          <w:tcPr>
            <w:tcW w:w="2127" w:type="dxa"/>
            <w:vMerge w:val="restart"/>
          </w:tcPr>
          <w:p w:rsidR="00E64A42" w:rsidRPr="00EF2B09" w:rsidRDefault="00E64A42" w:rsidP="009044CA">
            <w:pPr>
              <w:pStyle w:val="ConsPlusNormal"/>
              <w:jc w:val="center"/>
              <w:rPr>
                <w:rFonts w:ascii="PT Astra Serif" w:hAnsi="PT Astra Serif" w:cs="PT Astra Serif"/>
                <w:sz w:val="16"/>
                <w:szCs w:val="16"/>
              </w:rPr>
            </w:pPr>
            <w:r w:rsidRPr="00EF2B09">
              <w:rPr>
                <w:rFonts w:ascii="PT Astra Serif" w:hAnsi="PT Astra Serif" w:cs="PT Astra Serif"/>
                <w:sz w:val="16"/>
                <w:szCs w:val="16"/>
              </w:rPr>
              <w:t>Ответственный за формирование информации</w:t>
            </w:r>
          </w:p>
        </w:tc>
        <w:tc>
          <w:tcPr>
            <w:tcW w:w="3613" w:type="dxa"/>
            <w:gridSpan w:val="2"/>
          </w:tcPr>
          <w:p w:rsidR="00E64A42" w:rsidRPr="00EF2B09" w:rsidRDefault="00E64A42" w:rsidP="009044CA">
            <w:pPr>
              <w:pStyle w:val="ConsPlusNormal"/>
              <w:jc w:val="center"/>
              <w:rPr>
                <w:rFonts w:ascii="PT Astra Serif" w:hAnsi="PT Astra Serif" w:cs="PT Astra Serif"/>
                <w:sz w:val="16"/>
                <w:szCs w:val="16"/>
              </w:rPr>
            </w:pPr>
            <w:r w:rsidRPr="00EF2B09">
              <w:rPr>
                <w:rFonts w:ascii="PT Astra Serif" w:hAnsi="PT Astra Serif" w:cs="PT Astra Serif"/>
                <w:sz w:val="16"/>
                <w:szCs w:val="16"/>
              </w:rPr>
              <w:t>Формирование информации и предоставления ее для обработки и публикации</w:t>
            </w:r>
          </w:p>
        </w:tc>
        <w:tc>
          <w:tcPr>
            <w:tcW w:w="1206" w:type="dxa"/>
            <w:vMerge w:val="restart"/>
          </w:tcPr>
          <w:p w:rsidR="00E64A42" w:rsidRPr="00EF2B09" w:rsidRDefault="00E64A42" w:rsidP="009044CA">
            <w:pPr>
              <w:pStyle w:val="ConsPlusNormal"/>
              <w:jc w:val="center"/>
              <w:rPr>
                <w:rFonts w:ascii="PT Astra Serif" w:hAnsi="PT Astra Serif" w:cs="PT Astra Serif"/>
                <w:sz w:val="16"/>
                <w:szCs w:val="16"/>
              </w:rPr>
            </w:pPr>
            <w:r w:rsidRPr="00EF2B09">
              <w:rPr>
                <w:rFonts w:ascii="PT Astra Serif" w:hAnsi="PT Astra Serif" w:cs="PT Astra Serif"/>
                <w:sz w:val="16"/>
                <w:szCs w:val="16"/>
              </w:rPr>
              <w:t>Ответственный за предоставление информации</w:t>
            </w:r>
          </w:p>
        </w:tc>
        <w:tc>
          <w:tcPr>
            <w:tcW w:w="3260" w:type="dxa"/>
            <w:gridSpan w:val="3"/>
          </w:tcPr>
          <w:p w:rsidR="00E64A42" w:rsidRPr="00EF2B09" w:rsidRDefault="00E64A42" w:rsidP="009044CA">
            <w:pPr>
              <w:pStyle w:val="ConsPlusNormal"/>
              <w:jc w:val="center"/>
              <w:rPr>
                <w:rFonts w:ascii="PT Astra Serif" w:hAnsi="PT Astra Serif" w:cs="PT Astra Serif"/>
                <w:sz w:val="16"/>
                <w:szCs w:val="16"/>
              </w:rPr>
            </w:pPr>
            <w:r w:rsidRPr="00EF2B09">
              <w:rPr>
                <w:rFonts w:ascii="PT Astra Serif" w:hAnsi="PT Astra Serif" w:cs="PT Astra Serif"/>
                <w:sz w:val="16"/>
                <w:szCs w:val="16"/>
              </w:rPr>
              <w:t>Обработка и публикация информации</w:t>
            </w:r>
          </w:p>
        </w:tc>
        <w:tc>
          <w:tcPr>
            <w:tcW w:w="1843" w:type="dxa"/>
            <w:vMerge w:val="restart"/>
          </w:tcPr>
          <w:p w:rsidR="00E64A42" w:rsidRPr="00EF2B09" w:rsidRDefault="00E64A42" w:rsidP="009044CA">
            <w:pPr>
              <w:pStyle w:val="ConsPlusNormal"/>
              <w:jc w:val="center"/>
              <w:rPr>
                <w:rFonts w:ascii="PT Astra Serif" w:hAnsi="PT Astra Serif" w:cs="PT Astra Serif"/>
                <w:sz w:val="16"/>
                <w:szCs w:val="16"/>
              </w:rPr>
            </w:pPr>
            <w:r>
              <w:rPr>
                <w:rFonts w:ascii="PT Astra Serif" w:hAnsi="PT Astra Serif" w:cs="PT Astra Serif"/>
                <w:sz w:val="16"/>
                <w:szCs w:val="16"/>
              </w:rPr>
              <w:t xml:space="preserve">Сотрудник финансового управления, ответственный за  формирование информации и ее предоставление при условии установления ответственности финансового управления за предоставление информации </w:t>
            </w:r>
          </w:p>
        </w:tc>
      </w:tr>
      <w:tr w:rsidR="00E64A42" w:rsidRPr="00F91001" w:rsidTr="00DF19C1">
        <w:tc>
          <w:tcPr>
            <w:tcW w:w="563" w:type="dxa"/>
            <w:vMerge/>
          </w:tcPr>
          <w:p w:rsidR="00E64A42" w:rsidRPr="00F91001" w:rsidRDefault="00E64A42" w:rsidP="009044CA">
            <w:pPr>
              <w:rPr>
                <w:rFonts w:ascii="PT Astra Serif" w:hAnsi="PT Astra Serif" w:cs="PT Astra Serif"/>
                <w:sz w:val="16"/>
                <w:szCs w:val="16"/>
              </w:rPr>
            </w:pPr>
          </w:p>
        </w:tc>
        <w:tc>
          <w:tcPr>
            <w:tcW w:w="2272" w:type="dxa"/>
            <w:vMerge/>
          </w:tcPr>
          <w:p w:rsidR="00E64A42" w:rsidRPr="00F91001" w:rsidRDefault="00E64A42" w:rsidP="009044CA">
            <w:pPr>
              <w:rPr>
                <w:rFonts w:ascii="PT Astra Serif" w:hAnsi="PT Astra Serif" w:cs="PT Astra Serif"/>
                <w:sz w:val="16"/>
                <w:szCs w:val="16"/>
              </w:rPr>
            </w:pPr>
          </w:p>
        </w:tc>
        <w:tc>
          <w:tcPr>
            <w:tcW w:w="2127" w:type="dxa"/>
            <w:vMerge/>
          </w:tcPr>
          <w:p w:rsidR="00E64A42" w:rsidRPr="00F91001" w:rsidRDefault="00E64A42" w:rsidP="009044CA">
            <w:pPr>
              <w:rPr>
                <w:rFonts w:ascii="PT Astra Serif" w:hAnsi="PT Astra Serif" w:cs="PT Astra Serif"/>
                <w:sz w:val="16"/>
                <w:szCs w:val="16"/>
              </w:rPr>
            </w:pPr>
          </w:p>
        </w:tc>
        <w:tc>
          <w:tcPr>
            <w:tcW w:w="2126" w:type="dxa"/>
          </w:tcPr>
          <w:p w:rsidR="00E64A42" w:rsidRPr="00EF2B09" w:rsidRDefault="00E64A42" w:rsidP="009044CA">
            <w:pPr>
              <w:pStyle w:val="ConsPlusNormal"/>
              <w:jc w:val="center"/>
              <w:rPr>
                <w:rFonts w:ascii="PT Astra Serif" w:hAnsi="PT Astra Serif" w:cs="PT Astra Serif"/>
                <w:sz w:val="16"/>
                <w:szCs w:val="16"/>
              </w:rPr>
            </w:pPr>
            <w:r w:rsidRPr="00EF2B09">
              <w:rPr>
                <w:rFonts w:ascii="PT Astra Serif" w:hAnsi="PT Astra Serif" w:cs="PT Astra Serif"/>
                <w:sz w:val="16"/>
                <w:szCs w:val="16"/>
              </w:rPr>
              <w:t>Способ</w:t>
            </w:r>
          </w:p>
        </w:tc>
        <w:tc>
          <w:tcPr>
            <w:tcW w:w="1487" w:type="dxa"/>
          </w:tcPr>
          <w:p w:rsidR="00E64A42" w:rsidRPr="00EF2B09" w:rsidRDefault="00E64A42" w:rsidP="009044CA">
            <w:pPr>
              <w:pStyle w:val="ConsPlusNormal"/>
              <w:jc w:val="center"/>
              <w:rPr>
                <w:rFonts w:ascii="PT Astra Serif" w:hAnsi="PT Astra Serif" w:cs="PT Astra Serif"/>
                <w:sz w:val="16"/>
                <w:szCs w:val="16"/>
              </w:rPr>
            </w:pPr>
            <w:r w:rsidRPr="00EF2B09">
              <w:rPr>
                <w:rFonts w:ascii="PT Astra Serif" w:hAnsi="PT Astra Serif" w:cs="PT Astra Serif"/>
                <w:sz w:val="16"/>
                <w:szCs w:val="16"/>
              </w:rPr>
              <w:t>Срок</w:t>
            </w:r>
          </w:p>
        </w:tc>
        <w:tc>
          <w:tcPr>
            <w:tcW w:w="1206" w:type="dxa"/>
            <w:vMerge/>
          </w:tcPr>
          <w:p w:rsidR="00E64A42" w:rsidRPr="00F91001" w:rsidRDefault="00E64A42" w:rsidP="009044CA">
            <w:pPr>
              <w:rPr>
                <w:rFonts w:ascii="PT Astra Serif" w:hAnsi="PT Astra Serif" w:cs="PT Astra Serif"/>
                <w:sz w:val="16"/>
                <w:szCs w:val="16"/>
              </w:rPr>
            </w:pPr>
          </w:p>
        </w:tc>
        <w:tc>
          <w:tcPr>
            <w:tcW w:w="1276" w:type="dxa"/>
          </w:tcPr>
          <w:p w:rsidR="00E64A42" w:rsidRPr="00EF2B09" w:rsidRDefault="00E64A42" w:rsidP="009044CA">
            <w:pPr>
              <w:pStyle w:val="ConsPlusNormal"/>
              <w:jc w:val="center"/>
              <w:rPr>
                <w:rFonts w:ascii="PT Astra Serif" w:hAnsi="PT Astra Serif" w:cs="PT Astra Serif"/>
                <w:sz w:val="16"/>
                <w:szCs w:val="16"/>
              </w:rPr>
            </w:pPr>
            <w:r w:rsidRPr="00EF2B09">
              <w:rPr>
                <w:rFonts w:ascii="PT Astra Serif" w:hAnsi="PT Astra Serif" w:cs="PT Astra Serif"/>
                <w:sz w:val="16"/>
                <w:szCs w:val="16"/>
              </w:rPr>
              <w:t>Ответственный</w:t>
            </w:r>
          </w:p>
        </w:tc>
        <w:tc>
          <w:tcPr>
            <w:tcW w:w="709" w:type="dxa"/>
          </w:tcPr>
          <w:p w:rsidR="00E64A42" w:rsidRPr="00EF2B09" w:rsidRDefault="00E64A42" w:rsidP="009044CA">
            <w:pPr>
              <w:pStyle w:val="ConsPlusNormal"/>
              <w:jc w:val="center"/>
              <w:rPr>
                <w:rFonts w:ascii="PT Astra Serif" w:hAnsi="PT Astra Serif" w:cs="PT Astra Serif"/>
                <w:sz w:val="16"/>
                <w:szCs w:val="16"/>
              </w:rPr>
            </w:pPr>
            <w:r w:rsidRPr="00EF2B09">
              <w:rPr>
                <w:rFonts w:ascii="PT Astra Serif" w:hAnsi="PT Astra Serif" w:cs="PT Astra Serif"/>
                <w:sz w:val="16"/>
                <w:szCs w:val="16"/>
              </w:rPr>
              <w:t>Срок</w:t>
            </w:r>
          </w:p>
        </w:tc>
        <w:tc>
          <w:tcPr>
            <w:tcW w:w="1275" w:type="dxa"/>
          </w:tcPr>
          <w:p w:rsidR="00E64A42" w:rsidRPr="00EF2B09" w:rsidRDefault="00E64A42" w:rsidP="009044CA">
            <w:pPr>
              <w:pStyle w:val="ConsPlusNormal"/>
              <w:jc w:val="center"/>
              <w:rPr>
                <w:rFonts w:ascii="PT Astra Serif" w:hAnsi="PT Astra Serif" w:cs="PT Astra Serif"/>
                <w:sz w:val="16"/>
                <w:szCs w:val="16"/>
              </w:rPr>
            </w:pPr>
            <w:r w:rsidRPr="00EF2B09">
              <w:rPr>
                <w:rFonts w:ascii="PT Astra Serif" w:hAnsi="PT Astra Serif" w:cs="PT Astra Serif"/>
                <w:sz w:val="16"/>
                <w:szCs w:val="16"/>
              </w:rPr>
              <w:t>Форма</w:t>
            </w:r>
          </w:p>
        </w:tc>
        <w:tc>
          <w:tcPr>
            <w:tcW w:w="1843" w:type="dxa"/>
            <w:vMerge/>
          </w:tcPr>
          <w:p w:rsidR="00E64A42" w:rsidRPr="00EF2B09" w:rsidRDefault="00E64A42" w:rsidP="009044CA">
            <w:pPr>
              <w:pStyle w:val="ConsPlusNormal"/>
              <w:jc w:val="center"/>
              <w:rPr>
                <w:rFonts w:ascii="PT Astra Serif" w:hAnsi="PT Astra Serif" w:cs="PT Astra Serif"/>
                <w:sz w:val="16"/>
                <w:szCs w:val="16"/>
              </w:rPr>
            </w:pPr>
          </w:p>
        </w:tc>
      </w:tr>
      <w:tr w:rsidR="00E64A42" w:rsidRPr="00F91001" w:rsidTr="00DF19C1">
        <w:trPr>
          <w:trHeight w:val="136"/>
        </w:trPr>
        <w:tc>
          <w:tcPr>
            <w:tcW w:w="563" w:type="dxa"/>
          </w:tcPr>
          <w:p w:rsidR="00E64A42" w:rsidRPr="005859B0" w:rsidRDefault="00E64A42" w:rsidP="009044CA">
            <w:pPr>
              <w:pStyle w:val="ConsPlusNormal"/>
              <w:jc w:val="center"/>
              <w:rPr>
                <w:rFonts w:ascii="PT Astra Serif" w:hAnsi="PT Astra Serif" w:cs="PT Astra Serif"/>
                <w:b/>
                <w:bCs/>
                <w:sz w:val="16"/>
                <w:szCs w:val="16"/>
              </w:rPr>
            </w:pPr>
            <w:r w:rsidRPr="005859B0">
              <w:rPr>
                <w:rFonts w:ascii="PT Astra Serif" w:hAnsi="PT Astra Serif" w:cs="PT Astra Serif"/>
                <w:b/>
                <w:bCs/>
                <w:sz w:val="16"/>
                <w:szCs w:val="16"/>
              </w:rPr>
              <w:t>1</w:t>
            </w:r>
          </w:p>
        </w:tc>
        <w:tc>
          <w:tcPr>
            <w:tcW w:w="2272" w:type="dxa"/>
          </w:tcPr>
          <w:p w:rsidR="00E64A42" w:rsidRPr="005859B0" w:rsidRDefault="00E64A42" w:rsidP="009044CA">
            <w:pPr>
              <w:pStyle w:val="ConsPlusNormal"/>
              <w:jc w:val="center"/>
              <w:rPr>
                <w:rFonts w:ascii="PT Astra Serif" w:hAnsi="PT Astra Serif" w:cs="PT Astra Serif"/>
                <w:b/>
                <w:bCs/>
                <w:sz w:val="16"/>
                <w:szCs w:val="16"/>
              </w:rPr>
            </w:pPr>
            <w:r w:rsidRPr="005859B0">
              <w:rPr>
                <w:rFonts w:ascii="PT Astra Serif" w:hAnsi="PT Astra Serif" w:cs="PT Astra Serif"/>
                <w:b/>
                <w:bCs/>
                <w:sz w:val="16"/>
                <w:szCs w:val="16"/>
              </w:rPr>
              <w:t>2</w:t>
            </w:r>
          </w:p>
        </w:tc>
        <w:tc>
          <w:tcPr>
            <w:tcW w:w="2127" w:type="dxa"/>
          </w:tcPr>
          <w:p w:rsidR="00E64A42" w:rsidRPr="005859B0" w:rsidRDefault="00E64A42" w:rsidP="009044CA">
            <w:pPr>
              <w:pStyle w:val="ConsPlusNormal"/>
              <w:jc w:val="center"/>
              <w:rPr>
                <w:rFonts w:ascii="PT Astra Serif" w:hAnsi="PT Astra Serif" w:cs="PT Astra Serif"/>
                <w:b/>
                <w:bCs/>
                <w:sz w:val="16"/>
                <w:szCs w:val="16"/>
              </w:rPr>
            </w:pPr>
            <w:r w:rsidRPr="005859B0">
              <w:rPr>
                <w:rFonts w:ascii="PT Astra Serif" w:hAnsi="PT Astra Serif" w:cs="PT Astra Serif"/>
                <w:b/>
                <w:bCs/>
                <w:sz w:val="16"/>
                <w:szCs w:val="16"/>
              </w:rPr>
              <w:t>3</w:t>
            </w:r>
          </w:p>
        </w:tc>
        <w:tc>
          <w:tcPr>
            <w:tcW w:w="2126" w:type="dxa"/>
          </w:tcPr>
          <w:p w:rsidR="00E64A42" w:rsidRPr="005859B0" w:rsidRDefault="00E64A42" w:rsidP="009044CA">
            <w:pPr>
              <w:pStyle w:val="ConsPlusNormal"/>
              <w:jc w:val="center"/>
              <w:rPr>
                <w:rFonts w:ascii="PT Astra Serif" w:hAnsi="PT Astra Serif" w:cs="PT Astra Serif"/>
                <w:b/>
                <w:bCs/>
                <w:sz w:val="16"/>
                <w:szCs w:val="16"/>
              </w:rPr>
            </w:pPr>
            <w:r w:rsidRPr="005859B0">
              <w:rPr>
                <w:rFonts w:ascii="PT Astra Serif" w:hAnsi="PT Astra Serif" w:cs="PT Astra Serif"/>
                <w:b/>
                <w:bCs/>
                <w:sz w:val="16"/>
                <w:szCs w:val="16"/>
              </w:rPr>
              <w:t>4</w:t>
            </w:r>
          </w:p>
        </w:tc>
        <w:tc>
          <w:tcPr>
            <w:tcW w:w="1487" w:type="dxa"/>
          </w:tcPr>
          <w:p w:rsidR="00E64A42" w:rsidRPr="005859B0" w:rsidRDefault="00E64A42" w:rsidP="009044CA">
            <w:pPr>
              <w:pStyle w:val="ConsPlusNormal"/>
              <w:jc w:val="center"/>
              <w:rPr>
                <w:rFonts w:ascii="PT Astra Serif" w:hAnsi="PT Astra Serif" w:cs="PT Astra Serif"/>
                <w:b/>
                <w:bCs/>
                <w:sz w:val="16"/>
                <w:szCs w:val="16"/>
              </w:rPr>
            </w:pPr>
            <w:r w:rsidRPr="005859B0">
              <w:rPr>
                <w:rFonts w:ascii="PT Astra Serif" w:hAnsi="PT Astra Serif" w:cs="PT Astra Serif"/>
                <w:b/>
                <w:bCs/>
                <w:sz w:val="16"/>
                <w:szCs w:val="16"/>
              </w:rPr>
              <w:t>5</w:t>
            </w:r>
          </w:p>
        </w:tc>
        <w:tc>
          <w:tcPr>
            <w:tcW w:w="1206" w:type="dxa"/>
          </w:tcPr>
          <w:p w:rsidR="00E64A42" w:rsidRPr="005859B0" w:rsidRDefault="00E64A42" w:rsidP="009044CA">
            <w:pPr>
              <w:pStyle w:val="ConsPlusNormal"/>
              <w:jc w:val="center"/>
              <w:rPr>
                <w:rFonts w:ascii="PT Astra Serif" w:hAnsi="PT Astra Serif" w:cs="PT Astra Serif"/>
                <w:b/>
                <w:bCs/>
                <w:sz w:val="16"/>
                <w:szCs w:val="16"/>
              </w:rPr>
            </w:pPr>
            <w:r w:rsidRPr="005859B0">
              <w:rPr>
                <w:rFonts w:ascii="PT Astra Serif" w:hAnsi="PT Astra Serif" w:cs="PT Astra Serif"/>
                <w:b/>
                <w:bCs/>
                <w:sz w:val="16"/>
                <w:szCs w:val="16"/>
              </w:rPr>
              <w:t>6</w:t>
            </w:r>
          </w:p>
        </w:tc>
        <w:tc>
          <w:tcPr>
            <w:tcW w:w="1276" w:type="dxa"/>
          </w:tcPr>
          <w:p w:rsidR="00E64A42" w:rsidRPr="005859B0" w:rsidRDefault="00E64A42" w:rsidP="009044CA">
            <w:pPr>
              <w:pStyle w:val="ConsPlusNormal"/>
              <w:jc w:val="center"/>
              <w:rPr>
                <w:rFonts w:ascii="PT Astra Serif" w:hAnsi="PT Astra Serif" w:cs="PT Astra Serif"/>
                <w:b/>
                <w:bCs/>
                <w:sz w:val="16"/>
                <w:szCs w:val="16"/>
              </w:rPr>
            </w:pPr>
            <w:r w:rsidRPr="005859B0">
              <w:rPr>
                <w:rFonts w:ascii="PT Astra Serif" w:hAnsi="PT Astra Serif" w:cs="PT Astra Serif"/>
                <w:b/>
                <w:bCs/>
                <w:sz w:val="16"/>
                <w:szCs w:val="16"/>
              </w:rPr>
              <w:t>7</w:t>
            </w:r>
          </w:p>
        </w:tc>
        <w:tc>
          <w:tcPr>
            <w:tcW w:w="709" w:type="dxa"/>
          </w:tcPr>
          <w:p w:rsidR="00E64A42" w:rsidRPr="005859B0" w:rsidRDefault="00E64A42" w:rsidP="009044CA">
            <w:pPr>
              <w:pStyle w:val="ConsPlusNormal"/>
              <w:jc w:val="center"/>
              <w:rPr>
                <w:rFonts w:ascii="PT Astra Serif" w:hAnsi="PT Astra Serif" w:cs="PT Astra Serif"/>
                <w:b/>
                <w:bCs/>
                <w:sz w:val="16"/>
                <w:szCs w:val="16"/>
              </w:rPr>
            </w:pPr>
            <w:r w:rsidRPr="005859B0">
              <w:rPr>
                <w:rFonts w:ascii="PT Astra Serif" w:hAnsi="PT Astra Serif" w:cs="PT Astra Serif"/>
                <w:b/>
                <w:bCs/>
                <w:sz w:val="16"/>
                <w:szCs w:val="16"/>
              </w:rPr>
              <w:t>8</w:t>
            </w:r>
          </w:p>
        </w:tc>
        <w:tc>
          <w:tcPr>
            <w:tcW w:w="1275" w:type="dxa"/>
          </w:tcPr>
          <w:p w:rsidR="00E64A42" w:rsidRPr="005859B0" w:rsidRDefault="00E64A42" w:rsidP="009044CA">
            <w:pPr>
              <w:pStyle w:val="ConsPlusNormal"/>
              <w:jc w:val="center"/>
              <w:rPr>
                <w:rFonts w:ascii="PT Astra Serif" w:hAnsi="PT Astra Serif" w:cs="PT Astra Serif"/>
                <w:b/>
                <w:bCs/>
                <w:sz w:val="16"/>
                <w:szCs w:val="16"/>
              </w:rPr>
            </w:pPr>
            <w:r w:rsidRPr="005859B0">
              <w:rPr>
                <w:rFonts w:ascii="PT Astra Serif" w:hAnsi="PT Astra Serif" w:cs="PT Astra Serif"/>
                <w:b/>
                <w:bCs/>
                <w:sz w:val="16"/>
                <w:szCs w:val="16"/>
              </w:rPr>
              <w:t>9</w:t>
            </w:r>
          </w:p>
        </w:tc>
        <w:tc>
          <w:tcPr>
            <w:tcW w:w="1843" w:type="dxa"/>
          </w:tcPr>
          <w:p w:rsidR="00E64A42" w:rsidRPr="005859B0" w:rsidRDefault="00E64A42" w:rsidP="009044CA">
            <w:pPr>
              <w:pStyle w:val="ConsPlusNormal"/>
              <w:jc w:val="center"/>
              <w:rPr>
                <w:rFonts w:ascii="PT Astra Serif" w:hAnsi="PT Astra Serif" w:cs="PT Astra Serif"/>
                <w:b/>
                <w:bCs/>
                <w:sz w:val="16"/>
                <w:szCs w:val="16"/>
              </w:rPr>
            </w:pPr>
            <w:r w:rsidRPr="005859B0">
              <w:rPr>
                <w:rFonts w:ascii="PT Astra Serif" w:hAnsi="PT Astra Serif" w:cs="PT Astra Serif"/>
                <w:b/>
                <w:bCs/>
                <w:sz w:val="16"/>
                <w:szCs w:val="16"/>
              </w:rPr>
              <w:t>10</w:t>
            </w:r>
          </w:p>
        </w:tc>
      </w:tr>
      <w:tr w:rsidR="00E64A42" w:rsidRPr="00F91001" w:rsidTr="009044CA">
        <w:trPr>
          <w:tblHeader/>
        </w:trPr>
        <w:tc>
          <w:tcPr>
            <w:tcW w:w="563" w:type="dxa"/>
          </w:tcPr>
          <w:p w:rsidR="00E64A42" w:rsidRPr="005B3959" w:rsidRDefault="00E64A42" w:rsidP="009044CA">
            <w:pPr>
              <w:pStyle w:val="ConsPlusNormal"/>
              <w:rPr>
                <w:rFonts w:ascii="PT Astra Serif" w:hAnsi="PT Astra Serif" w:cs="PT Astra Serif"/>
                <w:b/>
                <w:bCs/>
                <w:sz w:val="16"/>
                <w:szCs w:val="16"/>
              </w:rPr>
            </w:pPr>
            <w:r w:rsidRPr="005B3959">
              <w:rPr>
                <w:rFonts w:ascii="PT Astra Serif" w:hAnsi="PT Astra Serif" w:cs="PT Astra Serif"/>
                <w:b/>
                <w:bCs/>
                <w:sz w:val="16"/>
                <w:szCs w:val="16"/>
              </w:rPr>
              <w:t>1.</w:t>
            </w:r>
          </w:p>
        </w:tc>
        <w:tc>
          <w:tcPr>
            <w:tcW w:w="12478" w:type="dxa"/>
            <w:gridSpan w:val="8"/>
          </w:tcPr>
          <w:p w:rsidR="00E64A42" w:rsidRPr="005B3959" w:rsidRDefault="00E64A42" w:rsidP="009044CA">
            <w:pPr>
              <w:pStyle w:val="ConsPlusNormal"/>
              <w:jc w:val="center"/>
              <w:rPr>
                <w:rFonts w:ascii="PT Astra Serif" w:hAnsi="PT Astra Serif" w:cs="PT Astra Serif"/>
                <w:b/>
                <w:bCs/>
                <w:sz w:val="16"/>
                <w:szCs w:val="16"/>
              </w:rPr>
            </w:pPr>
            <w:r w:rsidRPr="005B3959">
              <w:rPr>
                <w:rFonts w:ascii="PT Astra Serif" w:hAnsi="PT Astra Serif" w:cs="PT Astra Serif"/>
                <w:b/>
                <w:bCs/>
                <w:sz w:val="16"/>
                <w:szCs w:val="16"/>
              </w:rPr>
              <w:t>Общая информация о бюджетной системе и бюджетном устройстве Российской Федерации</w:t>
            </w:r>
          </w:p>
        </w:tc>
        <w:tc>
          <w:tcPr>
            <w:tcW w:w="1843" w:type="dxa"/>
          </w:tcPr>
          <w:p w:rsidR="00E64A42" w:rsidRPr="005B3959" w:rsidRDefault="00E64A42" w:rsidP="009044CA">
            <w:pPr>
              <w:pStyle w:val="ConsPlusNormal"/>
              <w:jc w:val="center"/>
              <w:rPr>
                <w:rFonts w:ascii="PT Astra Serif" w:hAnsi="PT Astra Serif" w:cs="PT Astra Serif"/>
                <w:b/>
                <w:bCs/>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1.2</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Перечень бюджетов</w:t>
            </w:r>
          </w:p>
        </w:tc>
        <w:tc>
          <w:tcPr>
            <w:tcW w:w="2127"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формирование и представление информации для обработки и публикации на едином портале в структурированном виде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формирование структурированной информации с использованием системы </w:t>
            </w:r>
            <w:r w:rsidRPr="00EF2B09">
              <w:rPr>
                <w:rFonts w:ascii="PT Astra Serif" w:hAnsi="PT Astra Serif" w:cs="PT Astra Serif"/>
                <w:sz w:val="16"/>
                <w:szCs w:val="16"/>
              </w:rPr>
              <w:lastRenderedPageBreak/>
              <w:t>"Электронный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в течение 3 рабочих дней со дня изменения информации</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10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открытых данных, форма инфографики</w:t>
            </w:r>
          </w:p>
        </w:tc>
        <w:tc>
          <w:tcPr>
            <w:tcW w:w="1843" w:type="dxa"/>
          </w:tcPr>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Дмитренко Н.В.</w:t>
            </w:r>
          </w:p>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tc>
      </w:tr>
      <w:tr w:rsidR="00E64A42" w:rsidRPr="00F91001" w:rsidTr="00DF19C1">
        <w:trPr>
          <w:trHeight w:val="1098"/>
        </w:trPr>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lastRenderedPageBreak/>
              <w:t>1.4</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Общие сведения о публично-правовых образованиях, формирующих и исполняющих бюджеты</w:t>
            </w:r>
          </w:p>
        </w:tc>
        <w:tc>
          <w:tcPr>
            <w:tcW w:w="2127"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поддерживается в актуальном состоянии</w:t>
            </w:r>
          </w:p>
        </w:tc>
        <w:tc>
          <w:tcPr>
            <w:tcW w:w="1206"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инфографики, медиа</w:t>
            </w:r>
          </w:p>
        </w:tc>
        <w:tc>
          <w:tcPr>
            <w:tcW w:w="1843" w:type="dxa"/>
          </w:tcPr>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Дмитренко Н.В.</w:t>
            </w:r>
          </w:p>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tc>
      </w:tr>
      <w:tr w:rsidR="00E64A42" w:rsidRPr="00F91001" w:rsidTr="009044CA">
        <w:trPr>
          <w:trHeight w:val="209"/>
        </w:trPr>
        <w:tc>
          <w:tcPr>
            <w:tcW w:w="563" w:type="dxa"/>
          </w:tcPr>
          <w:p w:rsidR="00E64A42" w:rsidRPr="005B3959" w:rsidRDefault="00E64A42" w:rsidP="009044CA">
            <w:pPr>
              <w:pStyle w:val="ConsPlusNormal"/>
              <w:rPr>
                <w:rFonts w:ascii="PT Astra Serif" w:hAnsi="PT Astra Serif" w:cs="PT Astra Serif"/>
                <w:b/>
                <w:bCs/>
                <w:sz w:val="16"/>
                <w:szCs w:val="16"/>
              </w:rPr>
            </w:pPr>
            <w:r w:rsidRPr="005B3959">
              <w:rPr>
                <w:rFonts w:ascii="PT Astra Serif" w:hAnsi="PT Astra Serif" w:cs="PT Astra Serif"/>
                <w:b/>
                <w:bCs/>
                <w:sz w:val="16"/>
                <w:szCs w:val="16"/>
              </w:rPr>
              <w:t>2.</w:t>
            </w:r>
          </w:p>
        </w:tc>
        <w:tc>
          <w:tcPr>
            <w:tcW w:w="12478" w:type="dxa"/>
            <w:gridSpan w:val="8"/>
          </w:tcPr>
          <w:p w:rsidR="00E64A42" w:rsidRPr="005B3959" w:rsidRDefault="00E64A42" w:rsidP="009044CA">
            <w:pPr>
              <w:pStyle w:val="ConsPlusNormal"/>
              <w:jc w:val="center"/>
              <w:rPr>
                <w:rFonts w:ascii="PT Astra Serif" w:hAnsi="PT Astra Serif" w:cs="PT Astra Serif"/>
                <w:b/>
                <w:bCs/>
                <w:sz w:val="16"/>
                <w:szCs w:val="16"/>
              </w:rPr>
            </w:pPr>
            <w:r w:rsidRPr="005B3959">
              <w:rPr>
                <w:rFonts w:ascii="PT Astra Serif" w:hAnsi="PT Astra Serif" w:cs="PT Astra Serif"/>
                <w:b/>
                <w:bCs/>
                <w:sz w:val="16"/>
                <w:szCs w:val="16"/>
              </w:rPr>
              <w:t>Информация о бюджетном законодательстве Российской Федерации</w:t>
            </w:r>
          </w:p>
        </w:tc>
        <w:tc>
          <w:tcPr>
            <w:tcW w:w="1843" w:type="dxa"/>
          </w:tcPr>
          <w:p w:rsidR="00E64A42" w:rsidRPr="005B3959" w:rsidRDefault="00E64A42" w:rsidP="009044CA">
            <w:pPr>
              <w:pStyle w:val="ConsPlusNormal"/>
              <w:jc w:val="center"/>
              <w:rPr>
                <w:rFonts w:ascii="PT Astra Serif" w:hAnsi="PT Astra Serif" w:cs="PT Astra Serif"/>
                <w:b/>
                <w:bCs/>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2.4</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Муниципальные правовые акты, регулирующие бюджетные правоотношения</w:t>
            </w:r>
          </w:p>
        </w:tc>
        <w:tc>
          <w:tcPr>
            <w:tcW w:w="2127"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 даты утверждения (государственной регистрации) (внесения изменений)</w:t>
            </w:r>
          </w:p>
        </w:tc>
        <w:tc>
          <w:tcPr>
            <w:tcW w:w="1206"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электронного документа</w:t>
            </w:r>
          </w:p>
        </w:tc>
        <w:tc>
          <w:tcPr>
            <w:tcW w:w="1843" w:type="dxa"/>
          </w:tcPr>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Дмитренко Н.В.</w:t>
            </w:r>
          </w:p>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tc>
      </w:tr>
      <w:tr w:rsidR="00E64A42" w:rsidRPr="00F91001" w:rsidTr="00DF19C1">
        <w:tc>
          <w:tcPr>
            <w:tcW w:w="563" w:type="dxa"/>
          </w:tcPr>
          <w:p w:rsidR="00E64A42" w:rsidRPr="005B3959" w:rsidRDefault="00E64A42" w:rsidP="009044CA">
            <w:pPr>
              <w:pStyle w:val="ConsPlusNormal"/>
              <w:rPr>
                <w:rFonts w:ascii="PT Astra Serif" w:hAnsi="PT Astra Serif" w:cs="PT Astra Serif"/>
                <w:sz w:val="16"/>
                <w:szCs w:val="16"/>
              </w:rPr>
            </w:pPr>
            <w:r w:rsidRPr="005B3959">
              <w:rPr>
                <w:rFonts w:ascii="PT Astra Serif" w:hAnsi="PT Astra Serif" w:cs="PT Astra Serif"/>
                <w:sz w:val="16"/>
                <w:szCs w:val="16"/>
              </w:rPr>
              <w:t>2.5</w:t>
            </w:r>
          </w:p>
        </w:tc>
        <w:tc>
          <w:tcPr>
            <w:tcW w:w="2272" w:type="dxa"/>
          </w:tcPr>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Иные законодательные, нормативные правовые акты и иные документы, регламентирующие отношения в бюджетной и налоговой сфере</w:t>
            </w:r>
          </w:p>
        </w:tc>
        <w:tc>
          <w:tcPr>
            <w:tcW w:w="2127" w:type="dxa"/>
          </w:tcPr>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формирование с использованием единого портала</w:t>
            </w:r>
          </w:p>
        </w:tc>
        <w:tc>
          <w:tcPr>
            <w:tcW w:w="1487" w:type="dxa"/>
          </w:tcPr>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в течение 5 рабочих дней с даты утверждения (государственной регистрации) (внесения изменений)</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5 рабочих дней</w:t>
            </w:r>
          </w:p>
        </w:tc>
        <w:tc>
          <w:tcPr>
            <w:tcW w:w="1275" w:type="dxa"/>
          </w:tcPr>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гипертекстовая форма, форма электронного документа</w:t>
            </w:r>
          </w:p>
        </w:tc>
        <w:tc>
          <w:tcPr>
            <w:tcW w:w="1843" w:type="dxa"/>
          </w:tcPr>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Чапала А.Е.</w:t>
            </w:r>
          </w:p>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Дмитренко Н.В.</w:t>
            </w:r>
          </w:p>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Бочарова О.В.</w:t>
            </w:r>
          </w:p>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Шанькова О.М.</w:t>
            </w:r>
          </w:p>
          <w:p w:rsidR="00E64A42"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Титаева Н.В.</w:t>
            </w:r>
          </w:p>
          <w:p w:rsidR="00E64A42" w:rsidRPr="005B395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tc>
      </w:tr>
      <w:tr w:rsidR="00E64A42" w:rsidRPr="00F91001" w:rsidTr="00DF19C1">
        <w:tc>
          <w:tcPr>
            <w:tcW w:w="563" w:type="dxa"/>
          </w:tcPr>
          <w:p w:rsidR="00E64A42" w:rsidRPr="005B3959" w:rsidRDefault="00E64A42" w:rsidP="009044CA">
            <w:pPr>
              <w:pStyle w:val="ConsPlusNormal"/>
              <w:rPr>
                <w:rFonts w:ascii="PT Astra Serif" w:hAnsi="PT Astra Serif" w:cs="PT Astra Serif"/>
                <w:sz w:val="16"/>
                <w:szCs w:val="16"/>
              </w:rPr>
            </w:pPr>
            <w:r w:rsidRPr="005B3959">
              <w:rPr>
                <w:rFonts w:ascii="PT Astra Serif" w:hAnsi="PT Astra Serif" w:cs="PT Astra Serif"/>
                <w:sz w:val="16"/>
                <w:szCs w:val="16"/>
              </w:rPr>
              <w:t>2.7</w:t>
            </w:r>
          </w:p>
        </w:tc>
        <w:tc>
          <w:tcPr>
            <w:tcW w:w="2272" w:type="dxa"/>
          </w:tcPr>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 xml:space="preserve">Порядок взаимодействия финансовых органов субъектов Российской Федерации и муниципальных образований, органов управления государственными внебюджетными фондами с субъектами контроля, указанными в п. 4 и 5 Правил осуществления контроля, предусмотренного </w:t>
            </w:r>
            <w:hyperlink r:id="rId8" w:history="1">
              <w:r w:rsidRPr="005859B0">
                <w:rPr>
                  <w:rFonts w:ascii="PT Astra Serif" w:hAnsi="PT Astra Serif" w:cs="PT Astra Serif"/>
                  <w:sz w:val="16"/>
                  <w:szCs w:val="16"/>
                </w:rPr>
                <w:t>частью 5 статьи 99</w:t>
              </w:r>
            </w:hyperlink>
            <w:r w:rsidRPr="005B3959">
              <w:rPr>
                <w:rFonts w:ascii="PT Astra Serif" w:hAnsi="PT Astra Serif" w:cs="PT Astra Serif"/>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2127" w:type="dxa"/>
          </w:tcPr>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формирование с использованием единого портала</w:t>
            </w:r>
          </w:p>
        </w:tc>
        <w:tc>
          <w:tcPr>
            <w:tcW w:w="1487" w:type="dxa"/>
          </w:tcPr>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в течение 5 рабочих дней с даты утверждения (государственной регистрации) (внесения изменений)</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5 рабочих дней</w:t>
            </w:r>
          </w:p>
        </w:tc>
        <w:tc>
          <w:tcPr>
            <w:tcW w:w="1275" w:type="dxa"/>
          </w:tcPr>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гипертекстовая форма, форма электронного документа</w:t>
            </w:r>
          </w:p>
        </w:tc>
        <w:tc>
          <w:tcPr>
            <w:tcW w:w="1843" w:type="dxa"/>
          </w:tcPr>
          <w:p w:rsidR="00E64A42" w:rsidRPr="00EF2B0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Шанькова О.М.</w:t>
            </w:r>
          </w:p>
        </w:tc>
      </w:tr>
      <w:tr w:rsidR="00E64A42" w:rsidRPr="00F91001" w:rsidTr="009044CA">
        <w:tc>
          <w:tcPr>
            <w:tcW w:w="563" w:type="dxa"/>
          </w:tcPr>
          <w:p w:rsidR="00E64A42" w:rsidRPr="002B73B7" w:rsidRDefault="00E64A42" w:rsidP="009044CA">
            <w:pPr>
              <w:pStyle w:val="ConsPlusNormal"/>
              <w:rPr>
                <w:rFonts w:ascii="PT Astra Serif" w:hAnsi="PT Astra Serif" w:cs="PT Astra Serif"/>
                <w:b/>
                <w:bCs/>
                <w:sz w:val="16"/>
                <w:szCs w:val="16"/>
              </w:rPr>
            </w:pPr>
            <w:r w:rsidRPr="002B73B7">
              <w:rPr>
                <w:rFonts w:ascii="PT Astra Serif" w:hAnsi="PT Astra Serif" w:cs="PT Astra Serif"/>
                <w:b/>
                <w:bCs/>
                <w:sz w:val="16"/>
                <w:szCs w:val="16"/>
              </w:rPr>
              <w:lastRenderedPageBreak/>
              <w:t>3.</w:t>
            </w:r>
          </w:p>
        </w:tc>
        <w:tc>
          <w:tcPr>
            <w:tcW w:w="12478" w:type="dxa"/>
            <w:gridSpan w:val="8"/>
          </w:tcPr>
          <w:p w:rsidR="00E64A42" w:rsidRPr="002B73B7" w:rsidRDefault="00E64A42" w:rsidP="009044CA">
            <w:pPr>
              <w:pStyle w:val="ConsPlusNormal"/>
              <w:jc w:val="center"/>
              <w:rPr>
                <w:rFonts w:ascii="PT Astra Serif" w:hAnsi="PT Astra Serif" w:cs="PT Astra Serif"/>
                <w:b/>
                <w:bCs/>
                <w:sz w:val="16"/>
                <w:szCs w:val="16"/>
              </w:rPr>
            </w:pPr>
            <w:r w:rsidRPr="002B73B7">
              <w:rPr>
                <w:rFonts w:ascii="PT Astra Serif" w:hAnsi="PT Astra Serif" w:cs="PT Astra Serif"/>
                <w:b/>
                <w:bCs/>
                <w:sz w:val="16"/>
                <w:szCs w:val="16"/>
              </w:rPr>
              <w:t>Информация о бюджетной классификации Российской Федерации</w:t>
            </w:r>
          </w:p>
        </w:tc>
        <w:tc>
          <w:tcPr>
            <w:tcW w:w="1843" w:type="dxa"/>
          </w:tcPr>
          <w:p w:rsidR="00E64A42" w:rsidRPr="002B73B7" w:rsidRDefault="00E64A42" w:rsidP="009044CA">
            <w:pPr>
              <w:pStyle w:val="ConsPlusNormal"/>
              <w:jc w:val="center"/>
              <w:rPr>
                <w:rFonts w:ascii="PT Astra Serif" w:hAnsi="PT Astra Serif" w:cs="PT Astra Serif"/>
                <w:b/>
                <w:bCs/>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3.3</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Классификация расходов бюджета субъекта Российской Федерации, бюджета территориального государственного внебюджетного фонда, местного бюджета, доходов бюджета субъекта Российской Федерации, бюджета территориального государственного внебюджетного фонда, местного бюджета, источников финансирования дефицита бюджета субъекта Российской Федерации, бюджета территориального государственного внебюджетного фонда, местного бюджета</w:t>
            </w:r>
          </w:p>
        </w:tc>
        <w:tc>
          <w:tcPr>
            <w:tcW w:w="2127" w:type="dxa"/>
          </w:tcPr>
          <w:p w:rsidR="00E64A42" w:rsidRPr="00EF2B0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3 рабочих дней со дня изменения информации</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открытых данных</w:t>
            </w:r>
          </w:p>
        </w:tc>
        <w:tc>
          <w:tcPr>
            <w:tcW w:w="1843" w:type="dxa"/>
          </w:tcPr>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Дмитренко Н.В.</w:t>
            </w:r>
          </w:p>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3.6</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Перечень и коды главных администраторов доходов местного бюджета</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3 рабочих дней со дня изменения информации</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открытых данных</w:t>
            </w:r>
          </w:p>
        </w:tc>
        <w:tc>
          <w:tcPr>
            <w:tcW w:w="1843"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Бочарова О.В.</w:t>
            </w:r>
          </w:p>
        </w:tc>
      </w:tr>
      <w:tr w:rsidR="00E64A42" w:rsidRPr="00F91001" w:rsidTr="00DF19C1">
        <w:trPr>
          <w:trHeight w:val="1429"/>
        </w:trPr>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3.9</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3 рабочих дней со дня изменения информации</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открытых данных</w:t>
            </w:r>
          </w:p>
        </w:tc>
        <w:tc>
          <w:tcPr>
            <w:tcW w:w="1843"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Бочарова О.В.</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3.12</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Перечень и коды главных распорядителей средств местного бюджета</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3 рабочих дней со дня изменения информации</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открытых данных</w:t>
            </w:r>
          </w:p>
        </w:tc>
        <w:tc>
          <w:tcPr>
            <w:tcW w:w="1843" w:type="dxa"/>
          </w:tcPr>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Дмитренко Н.В</w:t>
            </w:r>
          </w:p>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3.16</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Перечень и коды главных </w:t>
            </w:r>
            <w:r w:rsidRPr="00EF2B09">
              <w:rPr>
                <w:rFonts w:ascii="PT Astra Serif" w:hAnsi="PT Astra Serif" w:cs="PT Astra Serif"/>
                <w:sz w:val="16"/>
                <w:szCs w:val="16"/>
              </w:rPr>
              <w:lastRenderedPageBreak/>
              <w:t>администраторов источников финансирования дефицита местного бюджета</w:t>
            </w:r>
          </w:p>
        </w:tc>
        <w:tc>
          <w:tcPr>
            <w:tcW w:w="2127" w:type="dxa"/>
          </w:tcPr>
          <w:p w:rsidR="00E64A42" w:rsidRPr="00F91001" w:rsidRDefault="00E64A42" w:rsidP="009044CA">
            <w:r w:rsidRPr="00F91001">
              <w:rPr>
                <w:rFonts w:ascii="PT Astra Serif" w:hAnsi="PT Astra Serif" w:cs="PT Astra Serif"/>
                <w:sz w:val="16"/>
                <w:szCs w:val="16"/>
              </w:rPr>
              <w:lastRenderedPageBreak/>
              <w:t xml:space="preserve">Финансовое управление </w:t>
            </w:r>
            <w:r w:rsidRPr="00F91001">
              <w:rPr>
                <w:rFonts w:ascii="PT Astra Serif" w:hAnsi="PT Astra Serif" w:cs="PT Astra Serif"/>
                <w:sz w:val="16"/>
                <w:szCs w:val="16"/>
              </w:rPr>
              <w:lastRenderedPageBreak/>
              <w:t>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формирование </w:t>
            </w:r>
            <w:r w:rsidRPr="00EF2B09">
              <w:rPr>
                <w:rFonts w:ascii="PT Astra Serif" w:hAnsi="PT Astra Serif" w:cs="PT Astra Serif"/>
                <w:sz w:val="16"/>
                <w:szCs w:val="16"/>
              </w:rPr>
              <w:lastRenderedPageBreak/>
              <w:t>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в течение 3 </w:t>
            </w:r>
            <w:r w:rsidRPr="00EF2B09">
              <w:rPr>
                <w:rFonts w:ascii="PT Astra Serif" w:hAnsi="PT Astra Serif" w:cs="PT Astra Serif"/>
                <w:sz w:val="16"/>
                <w:szCs w:val="16"/>
              </w:rPr>
              <w:lastRenderedPageBreak/>
              <w:t>рабочих дней со дня изменения информации</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оператор </w:t>
            </w:r>
            <w:r w:rsidRPr="00EF2B09">
              <w:rPr>
                <w:rFonts w:ascii="PT Astra Serif" w:hAnsi="PT Astra Serif" w:cs="PT Astra Serif"/>
                <w:sz w:val="16"/>
                <w:szCs w:val="16"/>
              </w:rPr>
              <w:lastRenderedPageBreak/>
              <w:t>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оператор </w:t>
            </w:r>
            <w:r w:rsidRPr="00EF2B09">
              <w:rPr>
                <w:rFonts w:ascii="PT Astra Serif" w:hAnsi="PT Astra Serif" w:cs="PT Astra Serif"/>
                <w:sz w:val="16"/>
                <w:szCs w:val="16"/>
              </w:rPr>
              <w:lastRenderedPageBreak/>
              <w:t>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5 </w:t>
            </w:r>
            <w:r w:rsidRPr="00EF2B09">
              <w:rPr>
                <w:rFonts w:ascii="PT Astra Serif" w:hAnsi="PT Astra Serif" w:cs="PT Astra Serif"/>
                <w:sz w:val="16"/>
                <w:szCs w:val="16"/>
              </w:rPr>
              <w:lastRenderedPageBreak/>
              <w:t>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гипертекстовая </w:t>
            </w:r>
            <w:r w:rsidRPr="00EF2B09">
              <w:rPr>
                <w:rFonts w:ascii="PT Astra Serif" w:hAnsi="PT Astra Serif" w:cs="PT Astra Serif"/>
                <w:sz w:val="16"/>
                <w:szCs w:val="16"/>
              </w:rPr>
              <w:lastRenderedPageBreak/>
              <w:t>форма, форма открытых данных</w:t>
            </w:r>
          </w:p>
        </w:tc>
        <w:tc>
          <w:tcPr>
            <w:tcW w:w="1843" w:type="dxa"/>
          </w:tcPr>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lastRenderedPageBreak/>
              <w:t>Дмитренко Н.В.</w:t>
            </w:r>
          </w:p>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lastRenderedPageBreak/>
              <w:t>Гусева А.В.</w:t>
            </w:r>
          </w:p>
        </w:tc>
      </w:tr>
      <w:tr w:rsidR="00E64A42" w:rsidRPr="00F91001" w:rsidTr="00DF19C1">
        <w:tc>
          <w:tcPr>
            <w:tcW w:w="563" w:type="dxa"/>
          </w:tcPr>
          <w:p w:rsidR="00E64A42" w:rsidRPr="0084685D" w:rsidRDefault="00E64A42" w:rsidP="009044CA">
            <w:pPr>
              <w:pStyle w:val="ConsPlusNormal"/>
              <w:rPr>
                <w:rFonts w:ascii="PT Astra Serif" w:hAnsi="PT Astra Serif" w:cs="PT Astra Serif"/>
                <w:sz w:val="16"/>
                <w:szCs w:val="16"/>
              </w:rPr>
            </w:pPr>
            <w:r w:rsidRPr="0084685D">
              <w:rPr>
                <w:rFonts w:ascii="PT Astra Serif" w:hAnsi="PT Astra Serif" w:cs="PT Astra Serif"/>
                <w:sz w:val="16"/>
                <w:szCs w:val="16"/>
              </w:rPr>
              <w:lastRenderedPageBreak/>
              <w:t>3.20</w:t>
            </w:r>
          </w:p>
        </w:tc>
        <w:tc>
          <w:tcPr>
            <w:tcW w:w="2272" w:type="dxa"/>
          </w:tcPr>
          <w:p w:rsidR="00E64A42" w:rsidRPr="0084685D" w:rsidRDefault="00E64A42" w:rsidP="009044CA">
            <w:pPr>
              <w:pStyle w:val="ConsPlusNormal"/>
              <w:jc w:val="both"/>
              <w:rPr>
                <w:rFonts w:ascii="PT Astra Serif" w:hAnsi="PT Astra Serif" w:cs="PT Astra Serif"/>
                <w:sz w:val="16"/>
                <w:szCs w:val="16"/>
              </w:rPr>
            </w:pPr>
            <w:r w:rsidRPr="0084685D">
              <w:rPr>
                <w:rFonts w:ascii="PT Astra Serif" w:hAnsi="PT Astra Serif" w:cs="PT Astra Serif"/>
                <w:sz w:val="16"/>
                <w:szCs w:val="16"/>
              </w:rPr>
              <w:t>Перечень кодов целевых статей расходов местного бюджета</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84685D" w:rsidRDefault="00E64A42" w:rsidP="009044CA">
            <w:pPr>
              <w:pStyle w:val="ConsPlusNormal"/>
              <w:jc w:val="both"/>
              <w:rPr>
                <w:rFonts w:ascii="PT Astra Serif" w:hAnsi="PT Astra Serif" w:cs="PT Astra Serif"/>
                <w:sz w:val="16"/>
                <w:szCs w:val="16"/>
              </w:rPr>
            </w:pPr>
            <w:r w:rsidRPr="0084685D">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84685D" w:rsidRDefault="00E64A42" w:rsidP="009044CA">
            <w:pPr>
              <w:pStyle w:val="ConsPlusNormal"/>
              <w:jc w:val="both"/>
              <w:rPr>
                <w:rFonts w:ascii="PT Astra Serif" w:hAnsi="PT Astra Serif" w:cs="PT Astra Serif"/>
                <w:sz w:val="16"/>
                <w:szCs w:val="16"/>
              </w:rPr>
            </w:pPr>
            <w:r w:rsidRPr="0084685D">
              <w:rPr>
                <w:rFonts w:ascii="PT Astra Serif" w:hAnsi="PT Astra Serif" w:cs="PT Astra Serif"/>
                <w:sz w:val="16"/>
                <w:szCs w:val="16"/>
              </w:rPr>
              <w:t>в течение 3 рабочих дней со дня изменения информации</w:t>
            </w:r>
          </w:p>
        </w:tc>
        <w:tc>
          <w:tcPr>
            <w:tcW w:w="1206" w:type="dxa"/>
          </w:tcPr>
          <w:p w:rsidR="00E64A42" w:rsidRPr="0084685D" w:rsidRDefault="00E64A42" w:rsidP="009044CA">
            <w:pPr>
              <w:pStyle w:val="ConsPlusNormal"/>
              <w:jc w:val="both"/>
              <w:rPr>
                <w:rFonts w:ascii="PT Astra Serif" w:hAnsi="PT Astra Serif" w:cs="PT Astra Serif"/>
                <w:sz w:val="16"/>
                <w:szCs w:val="16"/>
              </w:rPr>
            </w:pPr>
            <w:r w:rsidRPr="0084685D">
              <w:rPr>
                <w:rFonts w:ascii="PT Astra Serif" w:hAnsi="PT Astra Serif" w:cs="PT Astra Serif"/>
                <w:sz w:val="16"/>
                <w:szCs w:val="16"/>
              </w:rPr>
              <w:t>оператор системы "Электронный бюджет"</w:t>
            </w:r>
          </w:p>
        </w:tc>
        <w:tc>
          <w:tcPr>
            <w:tcW w:w="1276" w:type="dxa"/>
          </w:tcPr>
          <w:p w:rsidR="00E64A42" w:rsidRPr="0084685D" w:rsidRDefault="00E64A42" w:rsidP="009044CA">
            <w:pPr>
              <w:pStyle w:val="ConsPlusNormal"/>
              <w:jc w:val="both"/>
              <w:rPr>
                <w:rFonts w:ascii="PT Astra Serif" w:hAnsi="PT Astra Serif" w:cs="PT Astra Serif"/>
                <w:sz w:val="16"/>
                <w:szCs w:val="16"/>
              </w:rPr>
            </w:pPr>
            <w:r w:rsidRPr="0084685D">
              <w:rPr>
                <w:rFonts w:ascii="PT Astra Serif" w:hAnsi="PT Astra Serif" w:cs="PT Astra Serif"/>
                <w:sz w:val="16"/>
                <w:szCs w:val="16"/>
              </w:rPr>
              <w:t>оператор единого портала</w:t>
            </w:r>
          </w:p>
        </w:tc>
        <w:tc>
          <w:tcPr>
            <w:tcW w:w="709" w:type="dxa"/>
          </w:tcPr>
          <w:p w:rsidR="00E64A42" w:rsidRPr="0084685D" w:rsidRDefault="00E64A42" w:rsidP="009044CA">
            <w:pPr>
              <w:pStyle w:val="ConsPlusNormal"/>
              <w:jc w:val="both"/>
              <w:rPr>
                <w:rFonts w:ascii="PT Astra Serif" w:hAnsi="PT Astra Serif" w:cs="PT Astra Serif"/>
                <w:sz w:val="16"/>
                <w:szCs w:val="16"/>
              </w:rPr>
            </w:pPr>
            <w:r w:rsidRPr="0084685D">
              <w:rPr>
                <w:rFonts w:ascii="PT Astra Serif" w:hAnsi="PT Astra Serif" w:cs="PT Astra Serif"/>
                <w:sz w:val="16"/>
                <w:szCs w:val="16"/>
              </w:rPr>
              <w:t>5 рабочих дней</w:t>
            </w:r>
          </w:p>
        </w:tc>
        <w:tc>
          <w:tcPr>
            <w:tcW w:w="1275" w:type="dxa"/>
          </w:tcPr>
          <w:p w:rsidR="00E64A42" w:rsidRPr="0084685D" w:rsidRDefault="00E64A42" w:rsidP="009044CA">
            <w:pPr>
              <w:pStyle w:val="ConsPlusNormal"/>
              <w:jc w:val="both"/>
              <w:rPr>
                <w:rFonts w:ascii="PT Astra Serif" w:hAnsi="PT Astra Serif" w:cs="PT Astra Serif"/>
                <w:sz w:val="16"/>
                <w:szCs w:val="16"/>
              </w:rPr>
            </w:pPr>
            <w:r w:rsidRPr="0084685D">
              <w:rPr>
                <w:rFonts w:ascii="PT Astra Serif" w:hAnsi="PT Astra Serif" w:cs="PT Astra Serif"/>
                <w:sz w:val="16"/>
                <w:szCs w:val="16"/>
              </w:rPr>
              <w:t>гипертекстовая форма, форма открытых данных</w:t>
            </w:r>
          </w:p>
        </w:tc>
        <w:tc>
          <w:tcPr>
            <w:tcW w:w="1843" w:type="dxa"/>
          </w:tcPr>
          <w:p w:rsidR="00E64A42" w:rsidRDefault="00E64A42" w:rsidP="009044CA">
            <w:pPr>
              <w:pStyle w:val="ConsPlusNormal"/>
              <w:jc w:val="both"/>
              <w:rPr>
                <w:rFonts w:ascii="PT Astra Serif" w:hAnsi="PT Astra Serif" w:cs="PT Astra Serif"/>
                <w:sz w:val="16"/>
                <w:szCs w:val="16"/>
              </w:rPr>
            </w:pPr>
            <w:r w:rsidRPr="0084685D">
              <w:rPr>
                <w:rFonts w:ascii="PT Astra Serif" w:hAnsi="PT Astra Serif" w:cs="PT Astra Serif"/>
                <w:sz w:val="16"/>
                <w:szCs w:val="16"/>
              </w:rPr>
              <w:t>Дмитренко Н.В.</w:t>
            </w:r>
          </w:p>
          <w:p w:rsidR="00E64A42" w:rsidRPr="0084685D"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tc>
      </w:tr>
      <w:tr w:rsidR="00E64A42" w:rsidRPr="00F91001" w:rsidTr="00DF19C1">
        <w:tc>
          <w:tcPr>
            <w:tcW w:w="563" w:type="dxa"/>
          </w:tcPr>
          <w:p w:rsidR="00E64A42" w:rsidRPr="0084685D" w:rsidRDefault="00E64A42" w:rsidP="009044CA">
            <w:pPr>
              <w:pStyle w:val="ConsPlusNormal"/>
              <w:rPr>
                <w:rFonts w:ascii="PT Astra Serif" w:hAnsi="PT Astra Serif" w:cs="PT Astra Serif"/>
                <w:sz w:val="16"/>
                <w:szCs w:val="16"/>
              </w:rPr>
            </w:pPr>
            <w:r w:rsidRPr="0084685D">
              <w:rPr>
                <w:rFonts w:ascii="PT Astra Serif" w:hAnsi="PT Astra Serif" w:cs="PT Astra Serif"/>
                <w:sz w:val="16"/>
                <w:szCs w:val="16"/>
              </w:rPr>
              <w:t>3.23</w:t>
            </w:r>
          </w:p>
        </w:tc>
        <w:tc>
          <w:tcPr>
            <w:tcW w:w="2272" w:type="dxa"/>
          </w:tcPr>
          <w:p w:rsidR="00E64A42" w:rsidRPr="0084685D" w:rsidRDefault="00E64A42" w:rsidP="009044CA">
            <w:pPr>
              <w:pStyle w:val="ConsPlusNormal"/>
              <w:jc w:val="both"/>
              <w:rPr>
                <w:rFonts w:ascii="PT Astra Serif" w:hAnsi="PT Astra Serif" w:cs="PT Astra Serif"/>
                <w:sz w:val="16"/>
                <w:szCs w:val="16"/>
              </w:rPr>
            </w:pPr>
            <w:r w:rsidRPr="0084685D">
              <w:rPr>
                <w:rFonts w:ascii="PT Astra Serif" w:hAnsi="PT Astra Serif" w:cs="PT Astra Serif"/>
                <w:sz w:val="16"/>
                <w:szCs w:val="16"/>
              </w:rPr>
              <w:t>Нормативно-правовые акты финансовых органов субъектов Российской Федерации, финансовых органов муниципальных образований об установлении порядка применения бюджетной классификации Российской Федерации в части, относящейся к бюджету субъекта Российской Федерации и бюджету территориального государственного внебюджетного фонда (бюджету муниципального образования)</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84685D" w:rsidRDefault="00E64A42" w:rsidP="009044CA">
            <w:pPr>
              <w:pStyle w:val="ConsPlusNormal"/>
              <w:jc w:val="both"/>
              <w:rPr>
                <w:rFonts w:ascii="PT Astra Serif" w:hAnsi="PT Astra Serif" w:cs="PT Astra Serif"/>
                <w:sz w:val="16"/>
                <w:szCs w:val="16"/>
              </w:rPr>
            </w:pPr>
            <w:r w:rsidRPr="0084685D">
              <w:rPr>
                <w:rFonts w:ascii="PT Astra Serif" w:hAnsi="PT Astra Serif" w:cs="PT Astra Serif"/>
                <w:sz w:val="16"/>
                <w:szCs w:val="16"/>
              </w:rPr>
              <w:t>формирование с использованием единого портала</w:t>
            </w:r>
          </w:p>
        </w:tc>
        <w:tc>
          <w:tcPr>
            <w:tcW w:w="1487" w:type="dxa"/>
          </w:tcPr>
          <w:p w:rsidR="00E64A42" w:rsidRPr="0084685D" w:rsidRDefault="00E64A42" w:rsidP="009044CA">
            <w:pPr>
              <w:pStyle w:val="ConsPlusNormal"/>
              <w:jc w:val="both"/>
              <w:rPr>
                <w:rFonts w:ascii="PT Astra Serif" w:hAnsi="PT Astra Serif" w:cs="PT Astra Serif"/>
                <w:sz w:val="16"/>
                <w:szCs w:val="16"/>
              </w:rPr>
            </w:pPr>
            <w:r w:rsidRPr="0084685D">
              <w:rPr>
                <w:rFonts w:ascii="PT Astra Serif" w:hAnsi="PT Astra Serif" w:cs="PT Astra Serif"/>
                <w:sz w:val="16"/>
                <w:szCs w:val="16"/>
              </w:rPr>
              <w:t>в течение 5 рабочих дней с даты утверждения (государственной регистрации) (внесения изменений)</w:t>
            </w:r>
          </w:p>
        </w:tc>
        <w:tc>
          <w:tcPr>
            <w:tcW w:w="1206" w:type="dxa"/>
          </w:tcPr>
          <w:p w:rsidR="00E64A42" w:rsidRPr="0084685D" w:rsidRDefault="00E64A42" w:rsidP="009044CA">
            <w:pPr>
              <w:pStyle w:val="ConsPlusNormal"/>
              <w:jc w:val="both"/>
              <w:rPr>
                <w:rFonts w:ascii="PT Astra Serif" w:hAnsi="PT Astra Serif" w:cs="PT Astra Serif"/>
                <w:sz w:val="16"/>
                <w:szCs w:val="16"/>
              </w:rPr>
            </w:pPr>
            <w:r w:rsidRPr="0084685D">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84685D" w:rsidRDefault="00E64A42" w:rsidP="009044CA">
            <w:pPr>
              <w:pStyle w:val="ConsPlusNormal"/>
              <w:jc w:val="both"/>
              <w:rPr>
                <w:rFonts w:ascii="PT Astra Serif" w:hAnsi="PT Astra Serif" w:cs="PT Astra Serif"/>
                <w:sz w:val="16"/>
                <w:szCs w:val="16"/>
              </w:rPr>
            </w:pPr>
            <w:r w:rsidRPr="0084685D">
              <w:rPr>
                <w:rFonts w:ascii="PT Astra Serif" w:hAnsi="PT Astra Serif" w:cs="PT Astra Serif"/>
                <w:sz w:val="16"/>
                <w:szCs w:val="16"/>
              </w:rPr>
              <w:t>финансовые органы субъектов Российской Федерации, финансовые органы муниципальных образований</w:t>
            </w:r>
          </w:p>
        </w:tc>
        <w:tc>
          <w:tcPr>
            <w:tcW w:w="709" w:type="dxa"/>
          </w:tcPr>
          <w:p w:rsidR="00E64A42" w:rsidRPr="0084685D" w:rsidRDefault="00E64A42" w:rsidP="009044CA">
            <w:pPr>
              <w:pStyle w:val="ConsPlusNormal"/>
              <w:jc w:val="both"/>
              <w:rPr>
                <w:rFonts w:ascii="PT Astra Serif" w:hAnsi="PT Astra Serif" w:cs="PT Astra Serif"/>
                <w:sz w:val="16"/>
                <w:szCs w:val="16"/>
              </w:rPr>
            </w:pPr>
            <w:r w:rsidRPr="0084685D">
              <w:rPr>
                <w:rFonts w:ascii="PT Astra Serif" w:hAnsi="PT Astra Serif" w:cs="PT Astra Serif"/>
                <w:sz w:val="16"/>
                <w:szCs w:val="16"/>
              </w:rPr>
              <w:t>5 рабочих дней</w:t>
            </w:r>
          </w:p>
        </w:tc>
        <w:tc>
          <w:tcPr>
            <w:tcW w:w="1275" w:type="dxa"/>
          </w:tcPr>
          <w:p w:rsidR="00E64A42" w:rsidRPr="0084685D" w:rsidRDefault="00E64A42" w:rsidP="009044CA">
            <w:pPr>
              <w:pStyle w:val="ConsPlusNormal"/>
              <w:jc w:val="both"/>
              <w:rPr>
                <w:rFonts w:ascii="PT Astra Serif" w:hAnsi="PT Astra Serif" w:cs="PT Astra Serif"/>
                <w:sz w:val="16"/>
                <w:szCs w:val="16"/>
              </w:rPr>
            </w:pPr>
            <w:r w:rsidRPr="0084685D">
              <w:rPr>
                <w:rFonts w:ascii="PT Astra Serif" w:hAnsi="PT Astra Serif" w:cs="PT Astra Serif"/>
                <w:sz w:val="16"/>
                <w:szCs w:val="16"/>
              </w:rPr>
              <w:t>гипертекстовая форма, форма электронного документа</w:t>
            </w:r>
          </w:p>
        </w:tc>
        <w:tc>
          <w:tcPr>
            <w:tcW w:w="1843" w:type="dxa"/>
          </w:tcPr>
          <w:p w:rsidR="00E64A42" w:rsidRPr="0084685D" w:rsidRDefault="00E64A42" w:rsidP="009044CA">
            <w:pPr>
              <w:pStyle w:val="ConsPlusNormal"/>
              <w:jc w:val="both"/>
              <w:rPr>
                <w:rFonts w:ascii="PT Astra Serif" w:hAnsi="PT Astra Serif" w:cs="PT Astra Serif"/>
                <w:sz w:val="16"/>
                <w:szCs w:val="16"/>
              </w:rPr>
            </w:pPr>
            <w:r w:rsidRPr="0084685D">
              <w:rPr>
                <w:rFonts w:ascii="PT Astra Serif" w:hAnsi="PT Astra Serif" w:cs="PT Astra Serif"/>
                <w:sz w:val="16"/>
                <w:szCs w:val="16"/>
              </w:rPr>
              <w:t>Дмитренко Н.В.</w:t>
            </w:r>
          </w:p>
          <w:p w:rsidR="00E64A42" w:rsidRPr="0084685D"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tc>
      </w:tr>
      <w:tr w:rsidR="00E64A42" w:rsidRPr="00F91001" w:rsidTr="009044CA">
        <w:tc>
          <w:tcPr>
            <w:tcW w:w="563" w:type="dxa"/>
          </w:tcPr>
          <w:p w:rsidR="00E64A42" w:rsidRPr="0084685D" w:rsidRDefault="00E64A42" w:rsidP="009044CA">
            <w:pPr>
              <w:pStyle w:val="ConsPlusNormal"/>
              <w:rPr>
                <w:rFonts w:ascii="PT Astra Serif" w:hAnsi="PT Astra Serif" w:cs="PT Astra Serif"/>
                <w:b/>
                <w:bCs/>
                <w:sz w:val="16"/>
                <w:szCs w:val="16"/>
              </w:rPr>
            </w:pPr>
            <w:r w:rsidRPr="0084685D">
              <w:rPr>
                <w:rFonts w:ascii="PT Astra Serif" w:hAnsi="PT Astra Serif" w:cs="PT Astra Serif"/>
                <w:b/>
                <w:bCs/>
                <w:sz w:val="16"/>
                <w:szCs w:val="16"/>
              </w:rPr>
              <w:t>4.</w:t>
            </w:r>
          </w:p>
        </w:tc>
        <w:tc>
          <w:tcPr>
            <w:tcW w:w="12478" w:type="dxa"/>
            <w:gridSpan w:val="8"/>
          </w:tcPr>
          <w:p w:rsidR="00E64A42" w:rsidRPr="0084685D" w:rsidRDefault="00E64A42" w:rsidP="009044CA">
            <w:pPr>
              <w:pStyle w:val="ConsPlusNormal"/>
              <w:jc w:val="center"/>
              <w:rPr>
                <w:rFonts w:ascii="PT Astra Serif" w:hAnsi="PT Astra Serif" w:cs="PT Astra Serif"/>
                <w:b/>
                <w:bCs/>
                <w:sz w:val="16"/>
                <w:szCs w:val="16"/>
              </w:rPr>
            </w:pPr>
            <w:r w:rsidRPr="0084685D">
              <w:rPr>
                <w:rFonts w:ascii="PT Astra Serif" w:hAnsi="PT Astra Serif" w:cs="PT Astra Serif"/>
                <w:b/>
                <w:bCs/>
                <w:sz w:val="16"/>
                <w:szCs w:val="16"/>
              </w:rPr>
              <w:t>Информация о бюджетном процессе</w:t>
            </w:r>
          </w:p>
        </w:tc>
        <w:tc>
          <w:tcPr>
            <w:tcW w:w="1843" w:type="dxa"/>
          </w:tcPr>
          <w:p w:rsidR="00E64A42" w:rsidRPr="0084685D" w:rsidRDefault="00E64A42" w:rsidP="009044CA">
            <w:pPr>
              <w:pStyle w:val="ConsPlusNormal"/>
              <w:jc w:val="center"/>
              <w:rPr>
                <w:rFonts w:ascii="PT Astra Serif" w:hAnsi="PT Astra Serif" w:cs="PT Astra Serif"/>
                <w:b/>
                <w:bCs/>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4.4</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План-график реализации бюджетного процесса на текущий год с указанием ответственных за выполнение мероприятий плана-графика</w:t>
            </w:r>
          </w:p>
        </w:tc>
        <w:tc>
          <w:tcPr>
            <w:tcW w:w="2127" w:type="dxa"/>
          </w:tcPr>
          <w:p w:rsidR="00E64A42" w:rsidRPr="00EF2B0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утверждения (изменения) плана-графика</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открытых данных, форма инфографики</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A7091C" w:rsidRDefault="00E64A42" w:rsidP="009044CA">
            <w:pPr>
              <w:pStyle w:val="ConsPlusNormal"/>
              <w:jc w:val="both"/>
              <w:rPr>
                <w:rFonts w:ascii="PT Astra Serif" w:hAnsi="PT Astra Serif" w:cs="PT Astra Serif"/>
                <w:sz w:val="16"/>
                <w:szCs w:val="16"/>
              </w:rPr>
            </w:pPr>
          </w:p>
        </w:tc>
      </w:tr>
      <w:tr w:rsidR="00E64A42" w:rsidRPr="00F91001" w:rsidTr="009044CA">
        <w:tc>
          <w:tcPr>
            <w:tcW w:w="563" w:type="dxa"/>
          </w:tcPr>
          <w:p w:rsidR="00E64A42" w:rsidRPr="0084685D" w:rsidRDefault="00E64A42" w:rsidP="009044CA">
            <w:pPr>
              <w:pStyle w:val="ConsPlusNormal"/>
              <w:rPr>
                <w:rFonts w:ascii="PT Astra Serif" w:hAnsi="PT Astra Serif" w:cs="PT Astra Serif"/>
                <w:b/>
                <w:bCs/>
                <w:sz w:val="16"/>
                <w:szCs w:val="16"/>
              </w:rPr>
            </w:pPr>
            <w:r w:rsidRPr="0084685D">
              <w:rPr>
                <w:rFonts w:ascii="PT Astra Serif" w:hAnsi="PT Astra Serif" w:cs="PT Astra Serif"/>
                <w:b/>
                <w:bCs/>
                <w:sz w:val="16"/>
                <w:szCs w:val="16"/>
              </w:rPr>
              <w:t>5.</w:t>
            </w:r>
          </w:p>
        </w:tc>
        <w:tc>
          <w:tcPr>
            <w:tcW w:w="12478" w:type="dxa"/>
            <w:gridSpan w:val="8"/>
          </w:tcPr>
          <w:p w:rsidR="00E64A42" w:rsidRPr="0084685D" w:rsidRDefault="00E64A42" w:rsidP="009044CA">
            <w:pPr>
              <w:pStyle w:val="ConsPlusNormal"/>
              <w:jc w:val="center"/>
              <w:rPr>
                <w:rFonts w:ascii="PT Astra Serif" w:hAnsi="PT Astra Serif" w:cs="PT Astra Serif"/>
                <w:b/>
                <w:bCs/>
                <w:sz w:val="16"/>
                <w:szCs w:val="16"/>
              </w:rPr>
            </w:pPr>
            <w:r w:rsidRPr="0084685D">
              <w:rPr>
                <w:rFonts w:ascii="PT Astra Serif" w:hAnsi="PT Astra Serif" w:cs="PT Astra Serif"/>
                <w:b/>
                <w:bCs/>
                <w:sz w:val="16"/>
                <w:szCs w:val="16"/>
              </w:rPr>
              <w:t>Информация о правилах и процедурах составления, утверждения, исполнения бюджетов и кассового обслуживания</w:t>
            </w:r>
          </w:p>
        </w:tc>
        <w:tc>
          <w:tcPr>
            <w:tcW w:w="1843" w:type="dxa"/>
          </w:tcPr>
          <w:p w:rsidR="00E64A42" w:rsidRPr="0084685D" w:rsidRDefault="00E64A42" w:rsidP="009044CA">
            <w:pPr>
              <w:pStyle w:val="ConsPlusNormal"/>
              <w:jc w:val="center"/>
              <w:rPr>
                <w:rFonts w:ascii="PT Astra Serif" w:hAnsi="PT Astra Serif" w:cs="PT Astra Serif"/>
                <w:b/>
                <w:bCs/>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5.1</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Информация о правилах, порядках и сроках составления проектов бюджетов, органах, осуществляющих составление проектов бюджетов, основных документах, формируемых при </w:t>
            </w:r>
            <w:r w:rsidRPr="00EF2B09">
              <w:rPr>
                <w:rFonts w:ascii="PT Astra Serif" w:hAnsi="PT Astra Serif" w:cs="PT Astra Serif"/>
                <w:sz w:val="16"/>
                <w:szCs w:val="16"/>
              </w:rPr>
              <w:lastRenderedPageBreak/>
              <w:t>составлении проектов бюджетов</w:t>
            </w:r>
          </w:p>
        </w:tc>
        <w:tc>
          <w:tcPr>
            <w:tcW w:w="2127" w:type="dxa"/>
          </w:tcPr>
          <w:p w:rsidR="00E64A42" w:rsidRPr="00EF2B0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lastRenderedPageBreak/>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в течение 5 рабочих дней со дня вступления в силу соответствующих законодательных и </w:t>
            </w:r>
            <w:r w:rsidRPr="00EF2B09">
              <w:rPr>
                <w:rFonts w:ascii="PT Astra Serif" w:hAnsi="PT Astra Serif" w:cs="PT Astra Serif"/>
                <w:sz w:val="16"/>
                <w:szCs w:val="16"/>
              </w:rPr>
              <w:lastRenderedPageBreak/>
              <w:t>иных нормативных правовых актов</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lastRenderedPageBreak/>
              <w:t>Финансовое управление администрации Щекинского района</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A7091C"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lastRenderedPageBreak/>
              <w:t>5.2</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Планы-графики составления проектов бюджетов с указанием ответственных за выполнение мероприятий указанных планов-графиков</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утверждения (изменения) плана-графика, реализации мероприятия плана-графика</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открытых данных, форма электронного документа</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5.3</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Прогноз социально-экономического развития Российской Федерации, субъекта Российской Федерации и муниципального образования и иные сведения, необходимые для составления проекта бюджета</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2 рабочих дней со дня формирования (одобрения)</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электронного документа</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5.4</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Порядок разработки и утверждения бюджетного прогноза на долгосрочный период</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A7091C" w:rsidRDefault="00E64A42" w:rsidP="009044CA">
            <w:pPr>
              <w:pStyle w:val="ConsPlusNormal"/>
              <w:jc w:val="both"/>
              <w:rPr>
                <w:rFonts w:ascii="PT Astra Serif" w:hAnsi="PT Astra Serif" w:cs="PT Astra Serif"/>
                <w:sz w:val="16"/>
                <w:szCs w:val="16"/>
              </w:rPr>
            </w:pP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5.5</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Проект бюджетного прогноза, бюджетный прогноз, изменения в бюджетный прогноз Российской Федерации, субъекта Российской Федерации, муниципального образования (при наличии) на долгосрочный период</w:t>
            </w:r>
          </w:p>
        </w:tc>
        <w:tc>
          <w:tcPr>
            <w:tcW w:w="2127" w:type="dxa"/>
          </w:tcPr>
          <w:p w:rsidR="00E64A42" w:rsidRPr="00EF2B0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внесения в законодательный орган или утверждения</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10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базы данных, форма открытых данных</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Бочарова О.В.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2B73B7">
              <w:rPr>
                <w:rFonts w:ascii="PT Astra Serif" w:hAnsi="PT Astra Serif" w:cs="PT Astra Serif"/>
                <w:sz w:val="16"/>
                <w:szCs w:val="16"/>
              </w:rPr>
              <w:t>5.6</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Прогноз социально-экономического развития Российской Федерации, субъекта Российской Федерации и муниципального </w:t>
            </w:r>
            <w:r w:rsidRPr="00EF2B09">
              <w:rPr>
                <w:rFonts w:ascii="PT Astra Serif" w:hAnsi="PT Astra Serif" w:cs="PT Astra Serif"/>
                <w:sz w:val="16"/>
                <w:szCs w:val="16"/>
              </w:rPr>
              <w:lastRenderedPageBreak/>
              <w:t>образования на долгосрочный период</w:t>
            </w:r>
          </w:p>
        </w:tc>
        <w:tc>
          <w:tcPr>
            <w:tcW w:w="2127" w:type="dxa"/>
          </w:tcPr>
          <w:p w:rsidR="00E64A42" w:rsidRPr="00F91001" w:rsidRDefault="00E64A42" w:rsidP="009044CA">
            <w:r w:rsidRPr="00F91001">
              <w:rPr>
                <w:rFonts w:ascii="PT Astra Serif" w:hAnsi="PT Astra Serif" w:cs="PT Astra Serif"/>
                <w:sz w:val="16"/>
                <w:szCs w:val="16"/>
              </w:rPr>
              <w:lastRenderedPageBreak/>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одобрения</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10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базы данных, форма открытых данных</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Бочарова О.В.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lastRenderedPageBreak/>
              <w:t>5.7</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Порядок разработки среднесрочного финансового плана муниципального образования (при наличии)</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5.8</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Среднесрочный финансовый план муниципального образования (при наличии)</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утверждения</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8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базы данных, форма открытых данных</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Бочарова О.В.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5.12</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Информация о порядках формирования и использования бюджетных ассигнований Федерального дорожного фонда, дорожного фонда субъекта Российской Федерации, муниципального дорожного фонда</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w:t>
            </w:r>
          </w:p>
        </w:tc>
        <w:tc>
          <w:tcPr>
            <w:tcW w:w="1843" w:type="dxa"/>
          </w:tcPr>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Бочарова О.В.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5.14</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Информация о структуре и содержании закона (решения) о бюджете</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w:t>
            </w:r>
          </w:p>
        </w:tc>
        <w:tc>
          <w:tcPr>
            <w:tcW w:w="1843" w:type="dxa"/>
          </w:tcPr>
          <w:p w:rsidR="00E64A42" w:rsidRPr="00A7091C"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5.15</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Информация о порядке рассмотрения и утверждения закона (решения) о бюджете</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5.16</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Информация о документах и </w:t>
            </w:r>
            <w:r w:rsidRPr="00EF2B09">
              <w:rPr>
                <w:rFonts w:ascii="PT Astra Serif" w:hAnsi="PT Astra Serif" w:cs="PT Astra Serif"/>
                <w:sz w:val="16"/>
                <w:szCs w:val="16"/>
              </w:rPr>
              <w:lastRenderedPageBreak/>
              <w:t>материалах, представляемых в законодательный (представительный) орган одновременно с проектом закона (решения) о бюджете, проектом закона (решения) о внесении изменений в закон (решение) о бюджете</w:t>
            </w:r>
          </w:p>
        </w:tc>
        <w:tc>
          <w:tcPr>
            <w:tcW w:w="2127" w:type="dxa"/>
          </w:tcPr>
          <w:p w:rsidR="00E64A42" w:rsidRPr="00F91001" w:rsidRDefault="00E64A42" w:rsidP="009044CA">
            <w:r w:rsidRPr="00F91001">
              <w:rPr>
                <w:rFonts w:ascii="PT Astra Serif" w:hAnsi="PT Astra Serif" w:cs="PT Astra Serif"/>
                <w:sz w:val="16"/>
                <w:szCs w:val="16"/>
              </w:rPr>
              <w:lastRenderedPageBreak/>
              <w:t xml:space="preserve">Финансовое управление </w:t>
            </w:r>
            <w:r w:rsidRPr="00F91001">
              <w:rPr>
                <w:rFonts w:ascii="PT Astra Serif" w:hAnsi="PT Astra Serif" w:cs="PT Astra Serif"/>
                <w:sz w:val="16"/>
                <w:szCs w:val="16"/>
              </w:rPr>
              <w:lastRenderedPageBreak/>
              <w:t>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формирование с </w:t>
            </w:r>
            <w:r w:rsidRPr="00EF2B09">
              <w:rPr>
                <w:rFonts w:ascii="PT Astra Serif" w:hAnsi="PT Astra Serif" w:cs="PT Astra Serif"/>
                <w:sz w:val="16"/>
                <w:szCs w:val="16"/>
              </w:rPr>
              <w:lastRenderedPageBreak/>
              <w:t>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в течение 5 </w:t>
            </w:r>
            <w:r w:rsidRPr="00EF2B09">
              <w:rPr>
                <w:rFonts w:ascii="PT Astra Serif" w:hAnsi="PT Astra Serif" w:cs="PT Astra Serif"/>
                <w:sz w:val="16"/>
                <w:szCs w:val="16"/>
              </w:rPr>
              <w:lastRenderedPageBreak/>
              <w:t>рабочих дней со дня вступления в силу соответствующих 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lastRenderedPageBreak/>
              <w:t xml:space="preserve">Финансовое </w:t>
            </w:r>
            <w:r w:rsidRPr="00F91001">
              <w:rPr>
                <w:rFonts w:ascii="PT Astra Serif" w:hAnsi="PT Astra Serif" w:cs="PT Astra Serif"/>
                <w:sz w:val="16"/>
                <w:szCs w:val="16"/>
              </w:rPr>
              <w:lastRenderedPageBreak/>
              <w:t>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lastRenderedPageBreak/>
              <w:t xml:space="preserve">Финансовое </w:t>
            </w:r>
            <w:r w:rsidRPr="00F91001">
              <w:rPr>
                <w:rFonts w:ascii="PT Astra Serif" w:hAnsi="PT Astra Serif" w:cs="PT Astra Serif"/>
                <w:sz w:val="16"/>
                <w:szCs w:val="16"/>
              </w:rPr>
              <w:lastRenderedPageBreak/>
              <w:t>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5 </w:t>
            </w:r>
            <w:r w:rsidRPr="00EF2B09">
              <w:rPr>
                <w:rFonts w:ascii="PT Astra Serif" w:hAnsi="PT Astra Serif" w:cs="PT Astra Serif"/>
                <w:sz w:val="16"/>
                <w:szCs w:val="16"/>
              </w:rPr>
              <w:lastRenderedPageBreak/>
              <w:t>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гипертекстовая </w:t>
            </w:r>
            <w:r w:rsidRPr="00EF2B09">
              <w:rPr>
                <w:rFonts w:ascii="PT Astra Serif" w:hAnsi="PT Astra Serif" w:cs="PT Astra Serif"/>
                <w:sz w:val="16"/>
                <w:szCs w:val="16"/>
              </w:rPr>
              <w:lastRenderedPageBreak/>
              <w:t>форма</w:t>
            </w:r>
          </w:p>
        </w:tc>
        <w:tc>
          <w:tcPr>
            <w:tcW w:w="1843" w:type="dxa"/>
          </w:tcPr>
          <w:p w:rsidR="00E64A42" w:rsidRPr="00A7091C"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lastRenderedPageBreak/>
              <w:t>Дмитренко Н.В.</w:t>
            </w:r>
          </w:p>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lastRenderedPageBreak/>
              <w:t>Гусева А.В.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lastRenderedPageBreak/>
              <w:t>5.17</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Проект закона (решения) о бюджете, проект закона (решения) о внесении изменений в закон (решение) о бюджете, закон (решение) о бюджете, закон (решение) о внесении изменений в закон (решение) о бюджете</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одновременно с размещением на общественное обсуждение, направлением в законодательный (представительный) орган, в течение 3 рабочих дней со дня утверждения</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10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базы данных, форма открытых данных</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Бочарова О.В.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5.18</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Документы и материалы, представляемые в законодательный (представительный) орган одновременно с проектом закона (решения) о бюджете, проектом закона (решения) о внесении изменений в закон (решение) о бюджете</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одновременно с размещением на общественное обсуждение, направлением в законодательный (представительный) орган, в течение 3 рабочих дней со дня утверждения</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10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базы данных, форма открытых данных</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Бочарова О.В.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5.21</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Информация о порядке исполнения бюджета по расходам, источникам финансирования дефицита бюджета</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форма инфографики, гипертекстовая форма</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5.22</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Информация об основах кассового обслуживания исполнения бюджетов</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в течение 5 рабочих дней со дня вступления в силу соответствующих </w:t>
            </w:r>
            <w:r w:rsidRPr="00EF2B09">
              <w:rPr>
                <w:rFonts w:ascii="PT Astra Serif" w:hAnsi="PT Astra Serif" w:cs="PT Astra Serif"/>
                <w:sz w:val="16"/>
                <w:szCs w:val="16"/>
              </w:rPr>
              <w:lastRenderedPageBreak/>
              <w:t>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lastRenderedPageBreak/>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форма инфографики, гипертекстовая форма</w:t>
            </w:r>
          </w:p>
        </w:tc>
        <w:tc>
          <w:tcPr>
            <w:tcW w:w="1843" w:type="dxa"/>
          </w:tcPr>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Шанькова О.М.</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lastRenderedPageBreak/>
              <w:t>5.23</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Общая информация об органах, обеспечивающих и организующих исполнение бюджетов</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форма инфографики, гипертекстовая форма</w:t>
            </w:r>
          </w:p>
        </w:tc>
        <w:tc>
          <w:tcPr>
            <w:tcW w:w="1843" w:type="dxa"/>
          </w:tcPr>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Титаева Н.В.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5.24</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Сведения о руководителях органов, обеспечивающих и организующих исполнение бюджетов, биографии и фотографии указанных руководителей</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2 рабочих дней со дня вступления в силу изменений</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инфографики</w:t>
            </w:r>
          </w:p>
        </w:tc>
        <w:tc>
          <w:tcPr>
            <w:tcW w:w="1843" w:type="dxa"/>
          </w:tcPr>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Титаева Н.В.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5.25</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Общая информация о качестве финансового менеджмента, осуществляемого главными администраторами средств бюджета</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форма инфографики, гипертекстовая форма</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Чапала А.Е.</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5.27</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Результаты мониторинга оценки качества финансового менеджмента, осуществляемого главными администраторами средств бюджета субъекта Российской Федерации, местного бюджета, бюджета государственного внебюджетного фонда (при наличии)</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не позднее 3 рабочего дня после подписания отчета о результатах мониторинга оценки качества финансового менеджмента</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10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базы данных, форма открытых данных</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Чапала А.Е.</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5.28</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Информация о порядке формирования и ведения сводной бюджетной росписи, бюджетной росписи, бюджетной сметы казенных </w:t>
            </w:r>
            <w:r w:rsidRPr="00EF2B09">
              <w:rPr>
                <w:rFonts w:ascii="PT Astra Serif" w:hAnsi="PT Astra Serif" w:cs="PT Astra Serif"/>
                <w:sz w:val="16"/>
                <w:szCs w:val="16"/>
              </w:rPr>
              <w:lastRenderedPageBreak/>
              <w:t>учреждений, плана финансово-хозяйственной деятельности бюджетных и автономных учреждений</w:t>
            </w:r>
          </w:p>
        </w:tc>
        <w:tc>
          <w:tcPr>
            <w:tcW w:w="2127" w:type="dxa"/>
          </w:tcPr>
          <w:p w:rsidR="00E64A42" w:rsidRPr="00F91001" w:rsidRDefault="00E64A42" w:rsidP="009044CA">
            <w:r w:rsidRPr="00F91001">
              <w:rPr>
                <w:rFonts w:ascii="PT Astra Serif" w:hAnsi="PT Astra Serif" w:cs="PT Astra Serif"/>
                <w:sz w:val="16"/>
                <w:szCs w:val="16"/>
              </w:rPr>
              <w:lastRenderedPageBreak/>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в течение 5 рабочих дней со дня вступления в силу соответствующих </w:t>
            </w:r>
            <w:r w:rsidRPr="00EF2B09">
              <w:rPr>
                <w:rFonts w:ascii="PT Astra Serif" w:hAnsi="PT Astra Serif" w:cs="PT Astra Serif"/>
                <w:sz w:val="16"/>
                <w:szCs w:val="16"/>
              </w:rPr>
              <w:lastRenderedPageBreak/>
              <w:t>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lastRenderedPageBreak/>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инфографики</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lastRenderedPageBreak/>
              <w:t>5.29</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Информация о порядке формирования государственных заданий на оказание государственных (муниципальных) услуг и выполнение работ</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инфографики</w:t>
            </w:r>
          </w:p>
        </w:tc>
        <w:tc>
          <w:tcPr>
            <w:tcW w:w="1843"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Чапала А.Е.</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5.30</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Информация о порядке составления и ведения кассового плана бюджетов</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инфографики</w:t>
            </w:r>
          </w:p>
        </w:tc>
        <w:tc>
          <w:tcPr>
            <w:tcW w:w="1843" w:type="dxa"/>
          </w:tcPr>
          <w:p w:rsidR="00E64A42" w:rsidRPr="00A7091C"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5.35</w:t>
            </w:r>
          </w:p>
        </w:tc>
        <w:tc>
          <w:tcPr>
            <w:tcW w:w="2272" w:type="dxa"/>
          </w:tcPr>
          <w:p w:rsidR="00E64A42" w:rsidRPr="00F91001" w:rsidRDefault="00E64A42" w:rsidP="009044CA">
            <w:pPr>
              <w:rPr>
                <w:rFonts w:ascii="PT Astra Serif" w:hAnsi="PT Astra Serif" w:cs="PT Astra Serif"/>
                <w:sz w:val="16"/>
                <w:szCs w:val="16"/>
              </w:rPr>
            </w:pPr>
            <w:r w:rsidRPr="00F91001">
              <w:rPr>
                <w:rFonts w:ascii="PT Astra Serif" w:hAnsi="PT Astra Serif" w:cs="PT Astra Serif"/>
                <w:sz w:val="16"/>
                <w:szCs w:val="16"/>
              </w:rPr>
              <w:t>Информация об исполнении судебных актов по обращению взыскания на средства бюджетов</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F91001" w:rsidRDefault="00E64A42" w:rsidP="009044CA">
            <w:pPr>
              <w:rPr>
                <w:rFonts w:ascii="PT Astra Serif" w:hAnsi="PT Astra Serif" w:cs="PT Astra Serif"/>
                <w:sz w:val="16"/>
                <w:szCs w:val="16"/>
              </w:rPr>
            </w:pPr>
            <w:r w:rsidRPr="00F91001">
              <w:rPr>
                <w:rFonts w:ascii="PT Astra Serif" w:hAnsi="PT Astra Serif" w:cs="PT Astra Serif"/>
                <w:sz w:val="16"/>
                <w:szCs w:val="16"/>
              </w:rPr>
              <w:t>формирование структурированной информации с использованием системы "Электронный бюджет"</w:t>
            </w:r>
            <w:r w:rsidRPr="00F91001">
              <w:rPr>
                <w:sz w:val="24"/>
                <w:szCs w:val="24"/>
              </w:rPr>
              <w:t xml:space="preserve"> </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0367AD">
              <w:rPr>
                <w:rFonts w:ascii="PT Astra Serif" w:hAnsi="PT Astra Serif" w:cs="PT Astra Serif"/>
                <w:sz w:val="16"/>
                <w:szCs w:val="16"/>
              </w:rPr>
              <w:t>ежемесячно, не позднее 10 рабочего дня месяца, следующего за отчетным</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6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базы данных, форма открытых данных</w:t>
            </w:r>
          </w:p>
        </w:tc>
        <w:tc>
          <w:tcPr>
            <w:tcW w:w="1843"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Шанькова О.М.</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5.36</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Информация об исполнении решений налоговых органов о взыскании налога, сбора, пеней и штрафов, предусматривающих взыскания на средства бюджета</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ежемесячно, не позднее 10 рабочего дня месяца, следующего за отчетным</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6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базы данных, форма открытых данных</w:t>
            </w:r>
          </w:p>
        </w:tc>
        <w:tc>
          <w:tcPr>
            <w:tcW w:w="1843"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Шанькова О.М.</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Pr>
                <w:rFonts w:ascii="PT Astra Serif" w:hAnsi="PT Astra Serif" w:cs="PT Astra Serif"/>
                <w:sz w:val="16"/>
                <w:szCs w:val="16"/>
              </w:rPr>
              <w:t>5.37</w:t>
            </w:r>
          </w:p>
        </w:tc>
        <w:tc>
          <w:tcPr>
            <w:tcW w:w="2272" w:type="dxa"/>
          </w:tcPr>
          <w:p w:rsidR="00E64A42" w:rsidRPr="0000401D" w:rsidRDefault="00E64A42" w:rsidP="009044CA">
            <w:pPr>
              <w:pStyle w:val="ConsPlusNormal"/>
              <w:jc w:val="both"/>
              <w:rPr>
                <w:rFonts w:ascii="PT Astra Serif" w:hAnsi="PT Astra Serif" w:cs="PT Astra Serif"/>
                <w:sz w:val="16"/>
                <w:szCs w:val="16"/>
              </w:rPr>
            </w:pPr>
            <w:r w:rsidRPr="0000401D">
              <w:rPr>
                <w:rFonts w:ascii="PT Astra Serif" w:hAnsi="PT Astra Serif" w:cs="PT Astra Serif"/>
                <w:sz w:val="16"/>
                <w:szCs w:val="16"/>
              </w:rPr>
              <w:t>Сводная бюджетная роспись бюджета и лимиты бюджетных обязательств</w:t>
            </w:r>
          </w:p>
        </w:tc>
        <w:tc>
          <w:tcPr>
            <w:tcW w:w="2127" w:type="dxa"/>
          </w:tcPr>
          <w:p w:rsidR="00E64A42" w:rsidRPr="00F91001" w:rsidRDefault="00E64A42" w:rsidP="009044CA">
            <w:pPr>
              <w:rPr>
                <w:rFonts w:ascii="PT Astra Serif" w:hAnsi="PT Astra Serif" w:cs="PT Astra Serif"/>
                <w:sz w:val="16"/>
                <w:szCs w:val="16"/>
              </w:rPr>
            </w:pPr>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00401D" w:rsidRDefault="00E64A42" w:rsidP="009044CA">
            <w:pPr>
              <w:pStyle w:val="ConsPlusNormal"/>
              <w:jc w:val="both"/>
              <w:rPr>
                <w:rFonts w:ascii="PT Astra Serif" w:hAnsi="PT Astra Serif" w:cs="PT Astra Serif"/>
                <w:sz w:val="16"/>
                <w:szCs w:val="16"/>
              </w:rPr>
            </w:pPr>
            <w:r w:rsidRPr="0000401D">
              <w:rPr>
                <w:rFonts w:ascii="PT Astra Serif" w:hAnsi="PT Astra Serif" w:cs="PT Astra Serif"/>
                <w:sz w:val="16"/>
                <w:szCs w:val="16"/>
              </w:rPr>
              <w:t>в течение 1 рабочего дня со дня формирования (изменения) информации</w:t>
            </w:r>
          </w:p>
        </w:tc>
        <w:tc>
          <w:tcPr>
            <w:tcW w:w="1206" w:type="dxa"/>
          </w:tcPr>
          <w:p w:rsidR="00E64A42" w:rsidRPr="0000401D" w:rsidRDefault="00E64A42" w:rsidP="009044CA">
            <w:pPr>
              <w:pStyle w:val="ConsPlusNormal"/>
              <w:jc w:val="both"/>
              <w:rPr>
                <w:rFonts w:ascii="PT Astra Serif" w:hAnsi="PT Astra Serif" w:cs="PT Astra Serif"/>
                <w:sz w:val="16"/>
                <w:szCs w:val="16"/>
              </w:rPr>
            </w:pPr>
            <w:r w:rsidRPr="0000401D">
              <w:rPr>
                <w:rFonts w:ascii="PT Astra Serif" w:hAnsi="PT Astra Serif" w:cs="PT Astra Serif"/>
                <w:sz w:val="16"/>
                <w:szCs w:val="16"/>
              </w:rPr>
              <w:t>оператор системы "Электронный бюджет"</w:t>
            </w:r>
          </w:p>
        </w:tc>
        <w:tc>
          <w:tcPr>
            <w:tcW w:w="1276" w:type="dxa"/>
          </w:tcPr>
          <w:p w:rsidR="00E64A42" w:rsidRPr="0000401D" w:rsidRDefault="00E64A42" w:rsidP="009044CA">
            <w:pPr>
              <w:pStyle w:val="ConsPlusNormal"/>
              <w:jc w:val="both"/>
              <w:rPr>
                <w:rFonts w:ascii="PT Astra Serif" w:hAnsi="PT Astra Serif" w:cs="PT Astra Serif"/>
                <w:sz w:val="16"/>
                <w:szCs w:val="16"/>
              </w:rPr>
            </w:pPr>
            <w:r w:rsidRPr="0000401D">
              <w:rPr>
                <w:rFonts w:ascii="PT Astra Serif" w:hAnsi="PT Astra Serif" w:cs="PT Astra Serif"/>
                <w:sz w:val="16"/>
                <w:szCs w:val="16"/>
              </w:rPr>
              <w:t>оператор единого портала</w:t>
            </w:r>
          </w:p>
        </w:tc>
        <w:tc>
          <w:tcPr>
            <w:tcW w:w="709" w:type="dxa"/>
          </w:tcPr>
          <w:p w:rsidR="00E64A42" w:rsidRPr="0000401D" w:rsidRDefault="00E64A42" w:rsidP="009044CA">
            <w:pPr>
              <w:pStyle w:val="ConsPlusNormal"/>
              <w:jc w:val="both"/>
              <w:rPr>
                <w:rFonts w:ascii="PT Astra Serif" w:hAnsi="PT Astra Serif" w:cs="PT Astra Serif"/>
                <w:sz w:val="16"/>
                <w:szCs w:val="16"/>
              </w:rPr>
            </w:pPr>
            <w:r w:rsidRPr="0000401D">
              <w:rPr>
                <w:rFonts w:ascii="PT Astra Serif" w:hAnsi="PT Astra Serif" w:cs="PT Astra Serif"/>
                <w:sz w:val="16"/>
                <w:szCs w:val="16"/>
              </w:rPr>
              <w:t>2 рабочих дня</w:t>
            </w:r>
          </w:p>
        </w:tc>
        <w:tc>
          <w:tcPr>
            <w:tcW w:w="1275" w:type="dxa"/>
          </w:tcPr>
          <w:p w:rsidR="00E64A42" w:rsidRPr="0000401D" w:rsidRDefault="00E64A42" w:rsidP="009044CA">
            <w:pPr>
              <w:pStyle w:val="ConsPlusNormal"/>
              <w:jc w:val="both"/>
              <w:rPr>
                <w:rFonts w:ascii="PT Astra Serif" w:hAnsi="PT Astra Serif" w:cs="PT Astra Serif"/>
                <w:sz w:val="16"/>
                <w:szCs w:val="16"/>
              </w:rPr>
            </w:pPr>
            <w:r w:rsidRPr="0000401D">
              <w:rPr>
                <w:rFonts w:ascii="PT Astra Serif" w:hAnsi="PT Astra Serif" w:cs="PT Astra Serif"/>
                <w:sz w:val="16"/>
                <w:szCs w:val="16"/>
              </w:rPr>
              <w:t>гипертекстовая форма, форма базы данных, форма открытых данных</w:t>
            </w:r>
          </w:p>
        </w:tc>
        <w:tc>
          <w:tcPr>
            <w:tcW w:w="1843" w:type="dxa"/>
          </w:tcPr>
          <w:p w:rsidR="00E64A42" w:rsidRPr="00A7091C"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tc>
      </w:tr>
      <w:tr w:rsidR="00E64A42" w:rsidRPr="00F91001" w:rsidTr="009044CA">
        <w:tc>
          <w:tcPr>
            <w:tcW w:w="563" w:type="dxa"/>
          </w:tcPr>
          <w:p w:rsidR="00E64A42" w:rsidRPr="002B73B7" w:rsidRDefault="00E64A42" w:rsidP="009044CA">
            <w:pPr>
              <w:pStyle w:val="ConsPlusNormal"/>
              <w:rPr>
                <w:rFonts w:ascii="PT Astra Serif" w:hAnsi="PT Astra Serif" w:cs="PT Astra Serif"/>
                <w:b/>
                <w:bCs/>
                <w:sz w:val="16"/>
                <w:szCs w:val="16"/>
              </w:rPr>
            </w:pPr>
            <w:r w:rsidRPr="002B73B7">
              <w:rPr>
                <w:rFonts w:ascii="PT Astra Serif" w:hAnsi="PT Astra Serif" w:cs="PT Astra Serif"/>
                <w:b/>
                <w:bCs/>
                <w:sz w:val="16"/>
                <w:szCs w:val="16"/>
              </w:rPr>
              <w:t>6.</w:t>
            </w:r>
          </w:p>
        </w:tc>
        <w:tc>
          <w:tcPr>
            <w:tcW w:w="12478" w:type="dxa"/>
            <w:gridSpan w:val="8"/>
          </w:tcPr>
          <w:p w:rsidR="00E64A42" w:rsidRPr="002B73B7" w:rsidRDefault="00E64A42" w:rsidP="009044CA">
            <w:pPr>
              <w:pStyle w:val="ConsPlusNormal"/>
              <w:jc w:val="center"/>
              <w:rPr>
                <w:rFonts w:ascii="PT Astra Serif" w:hAnsi="PT Astra Serif" w:cs="PT Astra Serif"/>
                <w:b/>
                <w:bCs/>
                <w:sz w:val="16"/>
                <w:szCs w:val="16"/>
              </w:rPr>
            </w:pPr>
            <w:r w:rsidRPr="002B73B7">
              <w:rPr>
                <w:rFonts w:ascii="PT Astra Serif" w:hAnsi="PT Astra Serif" w:cs="PT Astra Serif"/>
                <w:b/>
                <w:bCs/>
                <w:sz w:val="16"/>
                <w:szCs w:val="16"/>
              </w:rPr>
              <w:t>Информация о составлении, внешней проверке, рассмотрении и утверждении бюджетной отчетности</w:t>
            </w:r>
          </w:p>
        </w:tc>
        <w:tc>
          <w:tcPr>
            <w:tcW w:w="1843" w:type="dxa"/>
          </w:tcPr>
          <w:p w:rsidR="00E64A42" w:rsidRPr="002B73B7" w:rsidRDefault="00E64A42" w:rsidP="009044CA">
            <w:pPr>
              <w:pStyle w:val="ConsPlusNormal"/>
              <w:jc w:val="center"/>
              <w:rPr>
                <w:rFonts w:ascii="PT Astra Serif" w:hAnsi="PT Astra Serif" w:cs="PT Astra Serif"/>
                <w:b/>
                <w:bCs/>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lastRenderedPageBreak/>
              <w:t>6.6</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Информация о детализации финансовой отчетности</w:t>
            </w:r>
          </w:p>
        </w:tc>
        <w:tc>
          <w:tcPr>
            <w:tcW w:w="2127" w:type="dxa"/>
          </w:tcPr>
          <w:p w:rsidR="00E64A42" w:rsidRPr="00EF2B0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в течение 5 рабочих дней со дня вступления в силу соответствующих </w:t>
            </w:r>
            <w:r>
              <w:rPr>
                <w:rFonts w:ascii="PT Astra Serif" w:hAnsi="PT Astra Serif" w:cs="PT Astra Serif"/>
                <w:sz w:val="16"/>
                <w:szCs w:val="16"/>
              </w:rPr>
              <w:t>з</w:t>
            </w:r>
            <w:r w:rsidRPr="0000401D">
              <w:rPr>
                <w:rFonts w:ascii="PT Astra Serif" w:hAnsi="PT Astra Serif" w:cs="PT Astra Serif"/>
                <w:sz w:val="16"/>
                <w:szCs w:val="16"/>
              </w:rPr>
              <w:t>аконодательных и иных нормативных правовых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форма электронного документа</w:t>
            </w:r>
          </w:p>
        </w:tc>
        <w:tc>
          <w:tcPr>
            <w:tcW w:w="1843" w:type="dxa"/>
          </w:tcPr>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Титаева Н.В.</w:t>
            </w:r>
          </w:p>
          <w:p w:rsidR="00E64A42" w:rsidRPr="00A7091C"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6.7</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Сроки представления бюджетной отчетности</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в течение 5 рабочих дней со дня вступления в силу соответствующих </w:t>
            </w:r>
            <w:r>
              <w:rPr>
                <w:rFonts w:ascii="PT Astra Serif" w:hAnsi="PT Astra Serif" w:cs="PT Astra Serif"/>
                <w:sz w:val="16"/>
                <w:szCs w:val="16"/>
              </w:rPr>
              <w:t>з</w:t>
            </w:r>
            <w:r w:rsidRPr="0000401D">
              <w:rPr>
                <w:rFonts w:ascii="PT Astra Serif" w:hAnsi="PT Astra Serif" w:cs="PT Astra Serif"/>
                <w:sz w:val="16"/>
                <w:szCs w:val="16"/>
              </w:rPr>
              <w:t>аконодательных и иных нормативных правовых (правовых) актов</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базы данных, форма открытых данных</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Титаева Н.В.</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6.11</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Закон (решение) об исполнении бюджета</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10 рабочих дней с даты утверждения</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10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базы данных, форма открытых данных</w:t>
            </w:r>
            <w:r>
              <w:rPr>
                <w:rFonts w:ascii="PT Astra Serif" w:hAnsi="PT Astra Serif" w:cs="PT Astra Serif"/>
                <w:sz w:val="16"/>
                <w:szCs w:val="16"/>
              </w:rPr>
              <w:t>,</w:t>
            </w:r>
            <w:r>
              <w:rPr>
                <w:sz w:val="24"/>
                <w:szCs w:val="24"/>
              </w:rPr>
              <w:t xml:space="preserve"> </w:t>
            </w:r>
            <w:r w:rsidRPr="0000401D">
              <w:rPr>
                <w:rFonts w:ascii="PT Astra Serif" w:hAnsi="PT Astra Serif" w:cs="PT Astra Serif"/>
                <w:sz w:val="16"/>
                <w:szCs w:val="16"/>
              </w:rPr>
              <w:t>форма электронного документа</w:t>
            </w:r>
          </w:p>
        </w:tc>
        <w:tc>
          <w:tcPr>
            <w:tcW w:w="1843" w:type="dxa"/>
          </w:tcPr>
          <w:p w:rsidR="00E64A42" w:rsidRDefault="00E64A42" w:rsidP="009044CA">
            <w:pPr>
              <w:pStyle w:val="ConsPlusNormal"/>
              <w:jc w:val="both"/>
              <w:rPr>
                <w:rFonts w:ascii="PT Astra Serif" w:hAnsi="PT Astra Serif" w:cs="PT Astra Serif"/>
                <w:sz w:val="16"/>
                <w:szCs w:val="16"/>
              </w:rPr>
            </w:pPr>
            <w:r w:rsidRPr="00A7091C">
              <w:rPr>
                <w:rFonts w:ascii="PT Astra Serif" w:hAnsi="PT Astra Serif" w:cs="PT Astra Serif"/>
                <w:sz w:val="16"/>
                <w:szCs w:val="16"/>
              </w:rPr>
              <w:t>Дмитренко Н.В.</w:t>
            </w:r>
          </w:p>
          <w:p w:rsidR="00E64A42" w:rsidRPr="00A7091C"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6.12</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Информация о порядке и сроках составления, внешней проверке, рассмотрении и утверждении бюджетной отчетности бюджетов, органы, осуществляющие проведение внешней проверки</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инфографики</w:t>
            </w:r>
          </w:p>
        </w:tc>
        <w:tc>
          <w:tcPr>
            <w:tcW w:w="1843" w:type="dxa"/>
          </w:tcPr>
          <w:p w:rsidR="00E64A42" w:rsidRPr="00F91001" w:rsidRDefault="00E64A42" w:rsidP="009044CA">
            <w:pPr>
              <w:rPr>
                <w:rFonts w:ascii="PT Astra Serif" w:hAnsi="PT Astra Serif" w:cs="PT Astra Serif"/>
                <w:sz w:val="16"/>
                <w:szCs w:val="16"/>
              </w:rPr>
            </w:pPr>
            <w:r w:rsidRPr="00F91001">
              <w:rPr>
                <w:rFonts w:ascii="PT Astra Serif" w:hAnsi="PT Astra Serif" w:cs="PT Astra Serif"/>
                <w:sz w:val="16"/>
                <w:szCs w:val="16"/>
              </w:rPr>
              <w:t>Дмитренко Н.В.</w:t>
            </w:r>
          </w:p>
          <w:p w:rsidR="00E64A42" w:rsidRPr="00F91001" w:rsidRDefault="00E64A42" w:rsidP="009044CA">
            <w:r w:rsidRPr="00F91001">
              <w:rPr>
                <w:rFonts w:ascii="PT Astra Serif" w:hAnsi="PT Astra Serif" w:cs="PT Astra Serif"/>
                <w:sz w:val="16"/>
                <w:szCs w:val="16"/>
              </w:rPr>
              <w:t>Гусева А.В.</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6.14</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Заключение органа внешнего государственного (муниципального) контроля на отчет об исполнении бюджета</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в течение 5 рабочих дней со дня получения финансовым органом </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электронного документа</w:t>
            </w:r>
          </w:p>
        </w:tc>
        <w:tc>
          <w:tcPr>
            <w:tcW w:w="1843" w:type="dxa"/>
          </w:tcPr>
          <w:p w:rsidR="00E64A42" w:rsidRPr="00F91001" w:rsidRDefault="00E64A42" w:rsidP="009044CA">
            <w:pPr>
              <w:rPr>
                <w:rFonts w:ascii="PT Astra Serif" w:hAnsi="PT Astra Serif" w:cs="PT Astra Serif"/>
                <w:sz w:val="16"/>
                <w:szCs w:val="16"/>
              </w:rPr>
            </w:pPr>
            <w:r w:rsidRPr="00F91001">
              <w:rPr>
                <w:rFonts w:ascii="PT Astra Serif" w:hAnsi="PT Astra Serif" w:cs="PT Astra Serif"/>
                <w:sz w:val="16"/>
                <w:szCs w:val="16"/>
              </w:rPr>
              <w:t>Дмитренко Н.В.</w:t>
            </w:r>
          </w:p>
          <w:p w:rsidR="00E64A42" w:rsidRPr="00F91001" w:rsidRDefault="00E64A42" w:rsidP="009044CA">
            <w:r w:rsidRPr="00F91001">
              <w:rPr>
                <w:rFonts w:ascii="PT Astra Serif" w:hAnsi="PT Astra Serif" w:cs="PT Astra Serif"/>
                <w:sz w:val="16"/>
                <w:szCs w:val="16"/>
              </w:rPr>
              <w:t>Гусева А.В.</w:t>
            </w:r>
          </w:p>
        </w:tc>
      </w:tr>
      <w:tr w:rsidR="00E64A42" w:rsidRPr="00F91001" w:rsidTr="009044CA">
        <w:tc>
          <w:tcPr>
            <w:tcW w:w="563" w:type="dxa"/>
          </w:tcPr>
          <w:p w:rsidR="00E64A42" w:rsidRPr="00EA3B07" w:rsidRDefault="00E64A42" w:rsidP="009044CA">
            <w:pPr>
              <w:pStyle w:val="ConsPlusNormal"/>
              <w:rPr>
                <w:rFonts w:ascii="PT Astra Serif" w:hAnsi="PT Astra Serif" w:cs="PT Astra Serif"/>
                <w:b/>
                <w:bCs/>
                <w:sz w:val="16"/>
                <w:szCs w:val="16"/>
              </w:rPr>
            </w:pPr>
            <w:r w:rsidRPr="00EA3B07">
              <w:rPr>
                <w:rFonts w:ascii="PT Astra Serif" w:hAnsi="PT Astra Serif" w:cs="PT Astra Serif"/>
                <w:b/>
                <w:bCs/>
                <w:sz w:val="16"/>
                <w:szCs w:val="16"/>
              </w:rPr>
              <w:t>7.</w:t>
            </w:r>
          </w:p>
        </w:tc>
        <w:tc>
          <w:tcPr>
            <w:tcW w:w="12478" w:type="dxa"/>
            <w:gridSpan w:val="8"/>
          </w:tcPr>
          <w:p w:rsidR="00E64A42" w:rsidRPr="00EA3B07" w:rsidRDefault="00E64A42" w:rsidP="009044CA">
            <w:pPr>
              <w:pStyle w:val="ConsPlusNormal"/>
              <w:jc w:val="center"/>
              <w:rPr>
                <w:rFonts w:ascii="PT Astra Serif" w:hAnsi="PT Astra Serif" w:cs="PT Astra Serif"/>
                <w:b/>
                <w:bCs/>
                <w:sz w:val="16"/>
                <w:szCs w:val="16"/>
              </w:rPr>
            </w:pPr>
            <w:r w:rsidRPr="00EA3B07">
              <w:rPr>
                <w:rFonts w:ascii="PT Astra Serif" w:hAnsi="PT Astra Serif" w:cs="PT Astra Serif"/>
                <w:b/>
                <w:bCs/>
                <w:sz w:val="16"/>
                <w:szCs w:val="16"/>
              </w:rPr>
              <w:t>Информация о расходах бюджетов</w:t>
            </w:r>
          </w:p>
        </w:tc>
        <w:tc>
          <w:tcPr>
            <w:tcW w:w="1843" w:type="dxa"/>
          </w:tcPr>
          <w:p w:rsidR="00E64A42" w:rsidRPr="00EA3B07" w:rsidRDefault="00E64A42" w:rsidP="009044CA">
            <w:pPr>
              <w:pStyle w:val="ConsPlusNormal"/>
              <w:jc w:val="center"/>
              <w:rPr>
                <w:rFonts w:ascii="PT Astra Serif" w:hAnsi="PT Astra Serif" w:cs="PT Astra Serif"/>
                <w:b/>
                <w:bCs/>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lastRenderedPageBreak/>
              <w:t>7.5</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Правила и порядки финансового обеспечения государственных и муниципальных учреждений</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инфографики</w:t>
            </w:r>
          </w:p>
        </w:tc>
        <w:tc>
          <w:tcPr>
            <w:tcW w:w="1843"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Чапала А.Е.</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7.12</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Информация о порядках осуществления бюджетных инвестиций и предоставления субсидий на осуществление капитальных вложений в объекты государственной и муниципальной собственности, предоставления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инфографики</w:t>
            </w:r>
          </w:p>
        </w:tc>
        <w:tc>
          <w:tcPr>
            <w:tcW w:w="1843"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Бочарова О.В.</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7.13</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Объем расходов на осуществление бюджетных инвестиций и предоставление субсидий на осуществление капитальных вложений в объекты государственной и муниципальной собственности,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1 рабочего дня со дня формирования (изменения) информации</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10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базы данных, форма открытых данных</w:t>
            </w:r>
          </w:p>
        </w:tc>
        <w:tc>
          <w:tcPr>
            <w:tcW w:w="1843"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Бочарова О.В.</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7.14</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Информация о кассовом </w:t>
            </w:r>
            <w:r w:rsidRPr="00EF2B09">
              <w:rPr>
                <w:rFonts w:ascii="PT Astra Serif" w:hAnsi="PT Astra Serif" w:cs="PT Astra Serif"/>
                <w:sz w:val="16"/>
                <w:szCs w:val="16"/>
              </w:rPr>
              <w:lastRenderedPageBreak/>
              <w:t>исполнении по расходам на осуществление бюджетных инвестиций и предоставление субсидий на осуществление капитальных вложений в объекты государственной и муниципальной собственности,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tc>
        <w:tc>
          <w:tcPr>
            <w:tcW w:w="2127" w:type="dxa"/>
          </w:tcPr>
          <w:p w:rsidR="00E64A42" w:rsidRPr="00F91001" w:rsidRDefault="00E64A42" w:rsidP="009044CA">
            <w:r w:rsidRPr="00F91001">
              <w:rPr>
                <w:rFonts w:ascii="PT Astra Serif" w:hAnsi="PT Astra Serif" w:cs="PT Astra Serif"/>
                <w:sz w:val="16"/>
                <w:szCs w:val="16"/>
              </w:rPr>
              <w:lastRenderedPageBreak/>
              <w:t xml:space="preserve">Финансовое управление </w:t>
            </w:r>
            <w:r w:rsidRPr="00F91001">
              <w:rPr>
                <w:rFonts w:ascii="PT Astra Serif" w:hAnsi="PT Astra Serif" w:cs="PT Astra Serif"/>
                <w:sz w:val="16"/>
                <w:szCs w:val="16"/>
              </w:rPr>
              <w:lastRenderedPageBreak/>
              <w:t>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формирование </w:t>
            </w:r>
            <w:r w:rsidRPr="00EF2B09">
              <w:rPr>
                <w:rFonts w:ascii="PT Astra Serif" w:hAnsi="PT Astra Serif" w:cs="PT Astra Serif"/>
                <w:sz w:val="16"/>
                <w:szCs w:val="16"/>
              </w:rPr>
              <w:lastRenderedPageBreak/>
              <w:t>структурированной информации с использованием системы "Электронный бюджет" для финансовых органов субъектов Российской Федерации и финансовых органов муниципальных образований;</w:t>
            </w:r>
          </w:p>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и представление для обработки и публикации информации, сформированной и утвержденной в системе "Электронный бюджет" - для Федерального казначейства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ежемесячно</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оператор </w:t>
            </w:r>
            <w:r w:rsidRPr="00EF2B09">
              <w:rPr>
                <w:rFonts w:ascii="PT Astra Serif" w:hAnsi="PT Astra Serif" w:cs="PT Astra Serif"/>
                <w:sz w:val="16"/>
                <w:szCs w:val="16"/>
              </w:rPr>
              <w:lastRenderedPageBreak/>
              <w:t>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оператор </w:t>
            </w:r>
            <w:r w:rsidRPr="00EF2B09">
              <w:rPr>
                <w:rFonts w:ascii="PT Astra Serif" w:hAnsi="PT Astra Serif" w:cs="PT Astra Serif"/>
                <w:sz w:val="16"/>
                <w:szCs w:val="16"/>
              </w:rPr>
              <w:lastRenderedPageBreak/>
              <w:t>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2 </w:t>
            </w:r>
            <w:r w:rsidRPr="00EF2B09">
              <w:rPr>
                <w:rFonts w:ascii="PT Astra Serif" w:hAnsi="PT Astra Serif" w:cs="PT Astra Serif"/>
                <w:sz w:val="16"/>
                <w:szCs w:val="16"/>
              </w:rPr>
              <w:lastRenderedPageBreak/>
              <w:t>рабочих дня</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гипертекстовая </w:t>
            </w:r>
            <w:r w:rsidRPr="00EF2B09">
              <w:rPr>
                <w:rFonts w:ascii="PT Astra Serif" w:hAnsi="PT Astra Serif" w:cs="PT Astra Serif"/>
                <w:sz w:val="16"/>
                <w:szCs w:val="16"/>
              </w:rPr>
              <w:lastRenderedPageBreak/>
              <w:t>форма, форма базы данных, форма открытых данных</w:t>
            </w:r>
          </w:p>
        </w:tc>
        <w:tc>
          <w:tcPr>
            <w:tcW w:w="1843"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lastRenderedPageBreak/>
              <w:t>Бочарова О.В.</w:t>
            </w:r>
          </w:p>
        </w:tc>
      </w:tr>
      <w:tr w:rsidR="00E64A42" w:rsidRPr="00F91001" w:rsidTr="00DF19C1">
        <w:trPr>
          <w:trHeight w:val="918"/>
        </w:trPr>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lastRenderedPageBreak/>
              <w:t>7.15</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Формы и условия предоставления межбюджетных трансфертов бюджетам</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принятия (внесения изменений)</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инфографики</w:t>
            </w:r>
          </w:p>
        </w:tc>
        <w:tc>
          <w:tcPr>
            <w:tcW w:w="1843" w:type="dxa"/>
          </w:tcPr>
          <w:p w:rsidR="00E64A42" w:rsidRDefault="00E64A42" w:rsidP="009044CA">
            <w:pPr>
              <w:pStyle w:val="ConsPlusNormal"/>
              <w:jc w:val="both"/>
              <w:rPr>
                <w:rFonts w:ascii="PT Astra Serif" w:hAnsi="PT Astra Serif" w:cs="PT Astra Serif"/>
                <w:sz w:val="16"/>
                <w:szCs w:val="16"/>
              </w:rPr>
            </w:pPr>
            <w:r w:rsidRPr="00EA75A8">
              <w:rPr>
                <w:rFonts w:ascii="PT Astra Serif" w:hAnsi="PT Astra Serif" w:cs="PT Astra Serif"/>
                <w:sz w:val="16"/>
                <w:szCs w:val="16"/>
              </w:rPr>
              <w:t>Дмитренко Н.В.</w:t>
            </w:r>
          </w:p>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Бочарова О.В.</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7.16</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Перечень и объем предоставляемых межбюджетных трансфертов бюджетам</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A13771">
              <w:rPr>
                <w:rFonts w:ascii="PT Astra Serif" w:hAnsi="PT Astra Serif" w:cs="PT Astra Serif"/>
                <w:sz w:val="16"/>
                <w:szCs w:val="16"/>
              </w:rPr>
              <w:t>в течение 3 рабочих дней со дня утверждения (изменения)</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2 рабочих дня</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базы данных, форма открытых данных</w:t>
            </w:r>
          </w:p>
        </w:tc>
        <w:tc>
          <w:tcPr>
            <w:tcW w:w="1843" w:type="dxa"/>
          </w:tcPr>
          <w:p w:rsidR="00E64A42" w:rsidRDefault="00E64A42" w:rsidP="009044CA">
            <w:pPr>
              <w:pStyle w:val="ConsPlusNormal"/>
              <w:jc w:val="both"/>
              <w:rPr>
                <w:rFonts w:ascii="PT Astra Serif" w:hAnsi="PT Astra Serif" w:cs="PT Astra Serif"/>
                <w:sz w:val="16"/>
                <w:szCs w:val="16"/>
              </w:rPr>
            </w:pPr>
            <w:r w:rsidRPr="00EA75A8">
              <w:rPr>
                <w:rFonts w:ascii="PT Astra Serif" w:hAnsi="PT Astra Serif" w:cs="PT Astra Serif"/>
                <w:sz w:val="16"/>
                <w:szCs w:val="16"/>
              </w:rPr>
              <w:t>Дмитренко Н.В.</w:t>
            </w:r>
          </w:p>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Бочарова О.В.</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7.20</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резервного фонда Президента Российской Федерации</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инфографики</w:t>
            </w:r>
          </w:p>
        </w:tc>
        <w:tc>
          <w:tcPr>
            <w:tcW w:w="1843" w:type="dxa"/>
          </w:tcPr>
          <w:p w:rsidR="00E64A42" w:rsidRDefault="00E64A42" w:rsidP="009044CA">
            <w:pPr>
              <w:pStyle w:val="ConsPlusNormal"/>
              <w:jc w:val="both"/>
              <w:rPr>
                <w:rFonts w:ascii="PT Astra Serif" w:hAnsi="PT Astra Serif" w:cs="PT Astra Serif"/>
                <w:sz w:val="16"/>
                <w:szCs w:val="16"/>
              </w:rPr>
            </w:pPr>
            <w:r w:rsidRPr="00EA75A8">
              <w:rPr>
                <w:rFonts w:ascii="PT Astra Serif" w:hAnsi="PT Astra Serif" w:cs="PT Astra Serif"/>
                <w:sz w:val="16"/>
                <w:szCs w:val="16"/>
              </w:rPr>
              <w:t>Дмитренко Н.В.</w:t>
            </w:r>
          </w:p>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7.22</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Перечень публичных и публичных нормативных </w:t>
            </w:r>
            <w:r w:rsidRPr="00EF2B09">
              <w:rPr>
                <w:rFonts w:ascii="PT Astra Serif" w:hAnsi="PT Astra Serif" w:cs="PT Astra Serif"/>
                <w:sz w:val="16"/>
                <w:szCs w:val="16"/>
              </w:rPr>
              <w:lastRenderedPageBreak/>
              <w:t>обязательств бюджета</w:t>
            </w:r>
          </w:p>
        </w:tc>
        <w:tc>
          <w:tcPr>
            <w:tcW w:w="2127" w:type="dxa"/>
          </w:tcPr>
          <w:p w:rsidR="00E64A42" w:rsidRPr="00F91001" w:rsidRDefault="00E64A42" w:rsidP="009044CA">
            <w:r w:rsidRPr="00F91001">
              <w:rPr>
                <w:rFonts w:ascii="PT Astra Serif" w:hAnsi="PT Astra Serif" w:cs="PT Astra Serif"/>
                <w:sz w:val="16"/>
                <w:szCs w:val="16"/>
              </w:rPr>
              <w:lastRenderedPageBreak/>
              <w:t xml:space="preserve">Финансовое управление администрации Щекинского </w:t>
            </w:r>
            <w:r w:rsidRPr="00F91001">
              <w:rPr>
                <w:rFonts w:ascii="PT Astra Serif" w:hAnsi="PT Astra Serif" w:cs="PT Astra Serif"/>
                <w:sz w:val="16"/>
                <w:szCs w:val="16"/>
              </w:rPr>
              <w:lastRenderedPageBreak/>
              <w:t>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формирование структурированной </w:t>
            </w:r>
            <w:r w:rsidRPr="00EF2B09">
              <w:rPr>
                <w:rFonts w:ascii="PT Astra Serif" w:hAnsi="PT Astra Serif" w:cs="PT Astra Serif"/>
                <w:sz w:val="16"/>
                <w:szCs w:val="16"/>
              </w:rPr>
              <w:lastRenderedPageBreak/>
              <w:t>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в течение 5 рабочих дней со </w:t>
            </w:r>
            <w:r w:rsidRPr="00EF2B09">
              <w:rPr>
                <w:rFonts w:ascii="PT Astra Serif" w:hAnsi="PT Astra Serif" w:cs="PT Astra Serif"/>
                <w:sz w:val="16"/>
                <w:szCs w:val="16"/>
              </w:rPr>
              <w:lastRenderedPageBreak/>
              <w:t>дня принятия (внесения изменений)</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оператор системы </w:t>
            </w:r>
            <w:r w:rsidRPr="00EF2B09">
              <w:rPr>
                <w:rFonts w:ascii="PT Astra Serif" w:hAnsi="PT Astra Serif" w:cs="PT Astra Serif"/>
                <w:sz w:val="16"/>
                <w:szCs w:val="16"/>
              </w:rPr>
              <w:lastRenderedPageBreak/>
              <w:t>"Электронный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2 рабочих </w:t>
            </w:r>
            <w:r w:rsidRPr="00EF2B09">
              <w:rPr>
                <w:rFonts w:ascii="PT Astra Serif" w:hAnsi="PT Astra Serif" w:cs="PT Astra Serif"/>
                <w:sz w:val="16"/>
                <w:szCs w:val="16"/>
              </w:rPr>
              <w:lastRenderedPageBreak/>
              <w:t>дня</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гипертекстовая форма, форма </w:t>
            </w:r>
            <w:r w:rsidRPr="00EF2B09">
              <w:rPr>
                <w:rFonts w:ascii="PT Astra Serif" w:hAnsi="PT Astra Serif" w:cs="PT Astra Serif"/>
                <w:sz w:val="16"/>
                <w:szCs w:val="16"/>
              </w:rPr>
              <w:lastRenderedPageBreak/>
              <w:t>базы данных, форма открытых данных</w:t>
            </w:r>
          </w:p>
        </w:tc>
        <w:tc>
          <w:tcPr>
            <w:tcW w:w="1843" w:type="dxa"/>
          </w:tcPr>
          <w:p w:rsidR="00E64A42" w:rsidRDefault="00E64A42" w:rsidP="009044CA">
            <w:pPr>
              <w:pStyle w:val="ConsPlusNormal"/>
              <w:jc w:val="both"/>
              <w:rPr>
                <w:rFonts w:ascii="PT Astra Serif" w:hAnsi="PT Astra Serif" w:cs="PT Astra Serif"/>
                <w:sz w:val="16"/>
                <w:szCs w:val="16"/>
              </w:rPr>
            </w:pPr>
            <w:r w:rsidRPr="00EA75A8">
              <w:rPr>
                <w:rFonts w:ascii="PT Astra Serif" w:hAnsi="PT Astra Serif" w:cs="PT Astra Serif"/>
                <w:sz w:val="16"/>
                <w:szCs w:val="16"/>
              </w:rPr>
              <w:lastRenderedPageBreak/>
              <w:t>Дмитренко Н.В.</w:t>
            </w:r>
          </w:p>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vMerge w:val="restart"/>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lastRenderedPageBreak/>
              <w:t>7.24</w:t>
            </w:r>
          </w:p>
        </w:tc>
        <w:tc>
          <w:tcPr>
            <w:tcW w:w="2272" w:type="dxa"/>
            <w:vMerge w:val="restart"/>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Информация о государственных программах субъектов Российской Федерации, муниципальных программах, включая показатели результативности реализации основных мероприятий, подпрограмм государственных (муниципальных) программ и государственных (муниципальных) программ и результаты их выполнения</w:t>
            </w:r>
          </w:p>
        </w:tc>
        <w:tc>
          <w:tcPr>
            <w:tcW w:w="2127" w:type="dxa"/>
            <w:vMerge w:val="restart"/>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vMerge w:val="restart"/>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Borders>
              <w:bottom w:val="nil"/>
            </w:tcBorders>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ежедневно в части кассового исполнения;</w:t>
            </w:r>
          </w:p>
        </w:tc>
        <w:tc>
          <w:tcPr>
            <w:tcW w:w="1206" w:type="dxa"/>
            <w:vMerge w:val="restart"/>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vMerge w:val="restart"/>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vMerge w:val="restart"/>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8 рабочих дней</w:t>
            </w:r>
          </w:p>
        </w:tc>
        <w:tc>
          <w:tcPr>
            <w:tcW w:w="1275" w:type="dxa"/>
            <w:vMerge w:val="restart"/>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форма инфографики, форма электронного документа, гипертекстовая форма</w:t>
            </w:r>
          </w:p>
        </w:tc>
        <w:tc>
          <w:tcPr>
            <w:tcW w:w="1843" w:type="dxa"/>
          </w:tcPr>
          <w:p w:rsidR="00E64A42" w:rsidRDefault="00E64A42" w:rsidP="009044CA">
            <w:pPr>
              <w:pStyle w:val="ConsPlusNormal"/>
              <w:jc w:val="both"/>
              <w:rPr>
                <w:rFonts w:ascii="PT Astra Serif" w:hAnsi="PT Astra Serif" w:cs="PT Astra Serif"/>
                <w:sz w:val="16"/>
                <w:szCs w:val="16"/>
              </w:rPr>
            </w:pPr>
            <w:r w:rsidRPr="00EA75A8">
              <w:rPr>
                <w:rFonts w:ascii="PT Astra Serif" w:hAnsi="PT Astra Serif" w:cs="PT Astra Serif"/>
                <w:sz w:val="16"/>
                <w:szCs w:val="16"/>
              </w:rPr>
              <w:t>Дмитренко Н.В.</w:t>
            </w:r>
          </w:p>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Бочарова О.В.</w:t>
            </w:r>
          </w:p>
        </w:tc>
      </w:tr>
      <w:tr w:rsidR="00E64A42" w:rsidRPr="00F91001" w:rsidTr="00DF19C1">
        <w:tblPrEx>
          <w:tblBorders>
            <w:insideH w:val="none" w:sz="0" w:space="0" w:color="auto"/>
          </w:tblBorders>
        </w:tblPrEx>
        <w:tc>
          <w:tcPr>
            <w:tcW w:w="563" w:type="dxa"/>
            <w:vMerge/>
          </w:tcPr>
          <w:p w:rsidR="00E64A42" w:rsidRPr="00F91001" w:rsidRDefault="00E64A42" w:rsidP="009044CA">
            <w:pPr>
              <w:rPr>
                <w:rFonts w:ascii="PT Astra Serif" w:hAnsi="PT Astra Serif" w:cs="PT Astra Serif"/>
                <w:sz w:val="16"/>
                <w:szCs w:val="16"/>
              </w:rPr>
            </w:pPr>
          </w:p>
        </w:tc>
        <w:tc>
          <w:tcPr>
            <w:tcW w:w="2272" w:type="dxa"/>
            <w:vMerge/>
          </w:tcPr>
          <w:p w:rsidR="00E64A42" w:rsidRPr="00F91001" w:rsidRDefault="00E64A42" w:rsidP="009044CA">
            <w:pPr>
              <w:rPr>
                <w:rFonts w:ascii="PT Astra Serif" w:hAnsi="PT Astra Serif" w:cs="PT Astra Serif"/>
                <w:sz w:val="16"/>
                <w:szCs w:val="16"/>
              </w:rPr>
            </w:pPr>
          </w:p>
        </w:tc>
        <w:tc>
          <w:tcPr>
            <w:tcW w:w="2127" w:type="dxa"/>
            <w:vMerge/>
          </w:tcPr>
          <w:p w:rsidR="00E64A42" w:rsidRPr="00F91001" w:rsidRDefault="00E64A42" w:rsidP="009044CA">
            <w:pPr>
              <w:rPr>
                <w:rFonts w:ascii="PT Astra Serif" w:hAnsi="PT Astra Serif" w:cs="PT Astra Serif"/>
                <w:sz w:val="16"/>
                <w:szCs w:val="16"/>
              </w:rPr>
            </w:pPr>
          </w:p>
        </w:tc>
        <w:tc>
          <w:tcPr>
            <w:tcW w:w="2126" w:type="dxa"/>
            <w:vMerge/>
          </w:tcPr>
          <w:p w:rsidR="00E64A42" w:rsidRPr="00F91001" w:rsidRDefault="00E64A42" w:rsidP="009044CA">
            <w:pPr>
              <w:rPr>
                <w:rFonts w:ascii="PT Astra Serif" w:hAnsi="PT Astra Serif" w:cs="PT Astra Serif"/>
                <w:sz w:val="16"/>
                <w:szCs w:val="16"/>
              </w:rPr>
            </w:pPr>
          </w:p>
        </w:tc>
        <w:tc>
          <w:tcPr>
            <w:tcW w:w="1487" w:type="dxa"/>
            <w:tcBorders>
              <w:top w:val="nil"/>
              <w:bottom w:val="nil"/>
            </w:tcBorders>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ежеквартально и ежегодно в части результатов реализации программ;</w:t>
            </w:r>
          </w:p>
        </w:tc>
        <w:tc>
          <w:tcPr>
            <w:tcW w:w="1206" w:type="dxa"/>
            <w:vMerge/>
          </w:tcPr>
          <w:p w:rsidR="00E64A42" w:rsidRPr="00F91001" w:rsidRDefault="00E64A42" w:rsidP="009044CA">
            <w:pPr>
              <w:rPr>
                <w:rFonts w:ascii="PT Astra Serif" w:hAnsi="PT Astra Serif" w:cs="PT Astra Serif"/>
                <w:sz w:val="16"/>
                <w:szCs w:val="16"/>
              </w:rPr>
            </w:pPr>
          </w:p>
        </w:tc>
        <w:tc>
          <w:tcPr>
            <w:tcW w:w="1276" w:type="dxa"/>
            <w:vMerge/>
          </w:tcPr>
          <w:p w:rsidR="00E64A42" w:rsidRPr="00F91001" w:rsidRDefault="00E64A42" w:rsidP="009044CA">
            <w:pPr>
              <w:rPr>
                <w:rFonts w:ascii="PT Astra Serif" w:hAnsi="PT Astra Serif" w:cs="PT Astra Serif"/>
                <w:sz w:val="16"/>
                <w:szCs w:val="16"/>
              </w:rPr>
            </w:pPr>
          </w:p>
        </w:tc>
        <w:tc>
          <w:tcPr>
            <w:tcW w:w="709" w:type="dxa"/>
            <w:vMerge/>
          </w:tcPr>
          <w:p w:rsidR="00E64A42" w:rsidRPr="00F91001" w:rsidRDefault="00E64A42" w:rsidP="009044CA">
            <w:pPr>
              <w:rPr>
                <w:rFonts w:ascii="PT Astra Serif" w:hAnsi="PT Astra Serif" w:cs="PT Astra Serif"/>
                <w:sz w:val="16"/>
                <w:szCs w:val="16"/>
              </w:rPr>
            </w:pPr>
          </w:p>
        </w:tc>
        <w:tc>
          <w:tcPr>
            <w:tcW w:w="1275" w:type="dxa"/>
            <w:vMerge/>
          </w:tcPr>
          <w:p w:rsidR="00E64A42" w:rsidRPr="00F91001" w:rsidRDefault="00E64A42" w:rsidP="009044CA">
            <w:pPr>
              <w:rPr>
                <w:rFonts w:ascii="PT Astra Serif" w:hAnsi="PT Astra Serif" w:cs="PT Astra Serif"/>
                <w:sz w:val="16"/>
                <w:szCs w:val="16"/>
              </w:rPr>
            </w:pPr>
          </w:p>
        </w:tc>
        <w:tc>
          <w:tcPr>
            <w:tcW w:w="1843" w:type="dxa"/>
          </w:tcPr>
          <w:p w:rsidR="00E64A42" w:rsidRDefault="00E64A42" w:rsidP="009044CA">
            <w:pPr>
              <w:pStyle w:val="ConsPlusNormal"/>
              <w:jc w:val="both"/>
              <w:rPr>
                <w:rFonts w:ascii="PT Astra Serif" w:hAnsi="PT Astra Serif" w:cs="PT Astra Serif"/>
                <w:sz w:val="16"/>
                <w:szCs w:val="16"/>
              </w:rPr>
            </w:pPr>
            <w:r w:rsidRPr="00EA75A8">
              <w:rPr>
                <w:rFonts w:ascii="PT Astra Serif" w:hAnsi="PT Astra Serif" w:cs="PT Astra Serif"/>
                <w:sz w:val="16"/>
                <w:szCs w:val="16"/>
              </w:rPr>
              <w:t>Дмитренко Н.В.</w:t>
            </w:r>
          </w:p>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F91001" w:rsidRDefault="00E64A42" w:rsidP="009044CA">
            <w:pPr>
              <w:rPr>
                <w:rFonts w:ascii="PT Astra Serif" w:hAnsi="PT Astra Serif" w:cs="PT Astra Serif"/>
                <w:sz w:val="16"/>
                <w:szCs w:val="16"/>
              </w:rPr>
            </w:pPr>
            <w:r w:rsidRPr="00F91001">
              <w:rPr>
                <w:rFonts w:ascii="PT Astra Serif" w:hAnsi="PT Astra Serif" w:cs="PT Astra Serif"/>
                <w:sz w:val="16"/>
                <w:szCs w:val="16"/>
              </w:rPr>
              <w:t>Бочрова О.В.</w:t>
            </w:r>
          </w:p>
        </w:tc>
      </w:tr>
      <w:tr w:rsidR="00E64A42" w:rsidRPr="00F91001" w:rsidTr="00DF19C1">
        <w:tblPrEx>
          <w:tblBorders>
            <w:insideH w:val="none" w:sz="0" w:space="0" w:color="auto"/>
          </w:tblBorders>
        </w:tblPrEx>
        <w:tc>
          <w:tcPr>
            <w:tcW w:w="563" w:type="dxa"/>
            <w:vMerge/>
          </w:tcPr>
          <w:p w:rsidR="00E64A42" w:rsidRPr="00F91001" w:rsidRDefault="00E64A42" w:rsidP="009044CA">
            <w:pPr>
              <w:rPr>
                <w:rFonts w:ascii="PT Astra Serif" w:hAnsi="PT Astra Serif" w:cs="PT Astra Serif"/>
                <w:sz w:val="16"/>
                <w:szCs w:val="16"/>
              </w:rPr>
            </w:pPr>
          </w:p>
        </w:tc>
        <w:tc>
          <w:tcPr>
            <w:tcW w:w="2272" w:type="dxa"/>
            <w:vMerge/>
          </w:tcPr>
          <w:p w:rsidR="00E64A42" w:rsidRPr="00F91001" w:rsidRDefault="00E64A42" w:rsidP="009044CA">
            <w:pPr>
              <w:rPr>
                <w:rFonts w:ascii="PT Astra Serif" w:hAnsi="PT Astra Serif" w:cs="PT Astra Serif"/>
                <w:sz w:val="16"/>
                <w:szCs w:val="16"/>
              </w:rPr>
            </w:pPr>
          </w:p>
        </w:tc>
        <w:tc>
          <w:tcPr>
            <w:tcW w:w="2127" w:type="dxa"/>
            <w:vMerge/>
          </w:tcPr>
          <w:p w:rsidR="00E64A42" w:rsidRPr="00F91001" w:rsidRDefault="00E64A42" w:rsidP="009044CA">
            <w:pPr>
              <w:rPr>
                <w:rFonts w:ascii="PT Astra Serif" w:hAnsi="PT Astra Serif" w:cs="PT Astra Serif"/>
                <w:sz w:val="16"/>
                <w:szCs w:val="16"/>
              </w:rPr>
            </w:pPr>
          </w:p>
        </w:tc>
        <w:tc>
          <w:tcPr>
            <w:tcW w:w="2126" w:type="dxa"/>
            <w:vMerge/>
          </w:tcPr>
          <w:p w:rsidR="00E64A42" w:rsidRPr="00F91001" w:rsidRDefault="00E64A42" w:rsidP="009044CA">
            <w:pPr>
              <w:rPr>
                <w:rFonts w:ascii="PT Astra Serif" w:hAnsi="PT Astra Serif" w:cs="PT Astra Serif"/>
                <w:sz w:val="16"/>
                <w:szCs w:val="16"/>
              </w:rPr>
            </w:pPr>
          </w:p>
        </w:tc>
        <w:tc>
          <w:tcPr>
            <w:tcW w:w="1487" w:type="dxa"/>
            <w:tcBorders>
              <w:top w:val="nil"/>
              <w:bottom w:val="nil"/>
            </w:tcBorders>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ежегодно в части достижения целевых показателей;</w:t>
            </w:r>
          </w:p>
        </w:tc>
        <w:tc>
          <w:tcPr>
            <w:tcW w:w="1206" w:type="dxa"/>
            <w:vMerge/>
          </w:tcPr>
          <w:p w:rsidR="00E64A42" w:rsidRPr="00F91001" w:rsidRDefault="00E64A42" w:rsidP="009044CA">
            <w:pPr>
              <w:rPr>
                <w:rFonts w:ascii="PT Astra Serif" w:hAnsi="PT Astra Serif" w:cs="PT Astra Serif"/>
                <w:sz w:val="16"/>
                <w:szCs w:val="16"/>
              </w:rPr>
            </w:pPr>
          </w:p>
        </w:tc>
        <w:tc>
          <w:tcPr>
            <w:tcW w:w="1276" w:type="dxa"/>
            <w:vMerge/>
          </w:tcPr>
          <w:p w:rsidR="00E64A42" w:rsidRPr="00F91001" w:rsidRDefault="00E64A42" w:rsidP="009044CA">
            <w:pPr>
              <w:rPr>
                <w:rFonts w:ascii="PT Astra Serif" w:hAnsi="PT Astra Serif" w:cs="PT Astra Serif"/>
                <w:sz w:val="16"/>
                <w:szCs w:val="16"/>
              </w:rPr>
            </w:pPr>
          </w:p>
        </w:tc>
        <w:tc>
          <w:tcPr>
            <w:tcW w:w="709" w:type="dxa"/>
            <w:vMerge/>
          </w:tcPr>
          <w:p w:rsidR="00E64A42" w:rsidRPr="00F91001" w:rsidRDefault="00E64A42" w:rsidP="009044CA">
            <w:pPr>
              <w:rPr>
                <w:rFonts w:ascii="PT Astra Serif" w:hAnsi="PT Astra Serif" w:cs="PT Astra Serif"/>
                <w:sz w:val="16"/>
                <w:szCs w:val="16"/>
              </w:rPr>
            </w:pPr>
          </w:p>
        </w:tc>
        <w:tc>
          <w:tcPr>
            <w:tcW w:w="1275" w:type="dxa"/>
            <w:vMerge/>
          </w:tcPr>
          <w:p w:rsidR="00E64A42" w:rsidRPr="00F91001" w:rsidRDefault="00E64A42" w:rsidP="009044CA">
            <w:pPr>
              <w:rPr>
                <w:rFonts w:ascii="PT Astra Serif" w:hAnsi="PT Astra Serif" w:cs="PT Astra Serif"/>
                <w:sz w:val="16"/>
                <w:szCs w:val="16"/>
              </w:rPr>
            </w:pPr>
          </w:p>
        </w:tc>
        <w:tc>
          <w:tcPr>
            <w:tcW w:w="1843" w:type="dxa"/>
          </w:tcPr>
          <w:p w:rsidR="00E64A42" w:rsidRDefault="00E64A42" w:rsidP="009044CA">
            <w:pPr>
              <w:pStyle w:val="ConsPlusNormal"/>
              <w:jc w:val="both"/>
              <w:rPr>
                <w:rFonts w:ascii="PT Astra Serif" w:hAnsi="PT Astra Serif" w:cs="PT Astra Serif"/>
                <w:sz w:val="16"/>
                <w:szCs w:val="16"/>
              </w:rPr>
            </w:pPr>
            <w:r w:rsidRPr="00EA75A8">
              <w:rPr>
                <w:rFonts w:ascii="PT Astra Serif" w:hAnsi="PT Astra Serif" w:cs="PT Astra Serif"/>
                <w:sz w:val="16"/>
                <w:szCs w:val="16"/>
              </w:rPr>
              <w:t>Дмитренко Н.В.</w:t>
            </w:r>
          </w:p>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F91001" w:rsidRDefault="00E64A42" w:rsidP="009044CA">
            <w:pPr>
              <w:rPr>
                <w:rFonts w:ascii="PT Astra Serif" w:hAnsi="PT Astra Serif" w:cs="PT Astra Serif"/>
                <w:sz w:val="16"/>
                <w:szCs w:val="16"/>
              </w:rPr>
            </w:pPr>
            <w:r w:rsidRPr="00F91001">
              <w:rPr>
                <w:rFonts w:ascii="PT Astra Serif" w:hAnsi="PT Astra Serif" w:cs="PT Astra Serif"/>
                <w:sz w:val="16"/>
                <w:szCs w:val="16"/>
              </w:rPr>
              <w:t>Бочарова О.В.</w:t>
            </w:r>
          </w:p>
        </w:tc>
      </w:tr>
      <w:tr w:rsidR="00E64A42" w:rsidRPr="00F91001" w:rsidTr="00DF19C1">
        <w:tc>
          <w:tcPr>
            <w:tcW w:w="563" w:type="dxa"/>
            <w:vMerge/>
          </w:tcPr>
          <w:p w:rsidR="00E64A42" w:rsidRPr="00F91001" w:rsidRDefault="00E64A42" w:rsidP="009044CA">
            <w:pPr>
              <w:rPr>
                <w:rFonts w:ascii="PT Astra Serif" w:hAnsi="PT Astra Serif" w:cs="PT Astra Serif"/>
                <w:sz w:val="16"/>
                <w:szCs w:val="16"/>
              </w:rPr>
            </w:pPr>
          </w:p>
        </w:tc>
        <w:tc>
          <w:tcPr>
            <w:tcW w:w="2272" w:type="dxa"/>
            <w:vMerge/>
          </w:tcPr>
          <w:p w:rsidR="00E64A42" w:rsidRPr="00F91001" w:rsidRDefault="00E64A42" w:rsidP="009044CA">
            <w:pPr>
              <w:rPr>
                <w:rFonts w:ascii="PT Astra Serif" w:hAnsi="PT Astra Serif" w:cs="PT Astra Serif"/>
                <w:sz w:val="16"/>
                <w:szCs w:val="16"/>
              </w:rPr>
            </w:pPr>
          </w:p>
        </w:tc>
        <w:tc>
          <w:tcPr>
            <w:tcW w:w="2127" w:type="dxa"/>
            <w:vMerge/>
          </w:tcPr>
          <w:p w:rsidR="00E64A42" w:rsidRPr="00F91001" w:rsidRDefault="00E64A42" w:rsidP="009044CA">
            <w:pPr>
              <w:rPr>
                <w:rFonts w:ascii="PT Astra Serif" w:hAnsi="PT Astra Serif" w:cs="PT Astra Serif"/>
                <w:sz w:val="16"/>
                <w:szCs w:val="16"/>
              </w:rPr>
            </w:pPr>
          </w:p>
        </w:tc>
        <w:tc>
          <w:tcPr>
            <w:tcW w:w="2126" w:type="dxa"/>
            <w:vMerge/>
          </w:tcPr>
          <w:p w:rsidR="00E64A42" w:rsidRPr="00F91001" w:rsidRDefault="00E64A42" w:rsidP="009044CA">
            <w:pPr>
              <w:rPr>
                <w:rFonts w:ascii="PT Astra Serif" w:hAnsi="PT Astra Serif" w:cs="PT Astra Serif"/>
                <w:sz w:val="16"/>
                <w:szCs w:val="16"/>
              </w:rPr>
            </w:pPr>
          </w:p>
        </w:tc>
        <w:tc>
          <w:tcPr>
            <w:tcW w:w="1487" w:type="dxa"/>
            <w:tcBorders>
              <w:top w:val="nil"/>
            </w:tcBorders>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14 дней со дня официального опубликования соответствующего нормативного правового акта</w:t>
            </w:r>
          </w:p>
        </w:tc>
        <w:tc>
          <w:tcPr>
            <w:tcW w:w="1206" w:type="dxa"/>
            <w:vMerge/>
          </w:tcPr>
          <w:p w:rsidR="00E64A42" w:rsidRPr="00F91001" w:rsidRDefault="00E64A42" w:rsidP="009044CA">
            <w:pPr>
              <w:rPr>
                <w:rFonts w:ascii="PT Astra Serif" w:hAnsi="PT Astra Serif" w:cs="PT Astra Serif"/>
                <w:sz w:val="16"/>
                <w:szCs w:val="16"/>
              </w:rPr>
            </w:pPr>
          </w:p>
        </w:tc>
        <w:tc>
          <w:tcPr>
            <w:tcW w:w="1276" w:type="dxa"/>
            <w:vMerge/>
          </w:tcPr>
          <w:p w:rsidR="00E64A42" w:rsidRPr="00F91001" w:rsidRDefault="00E64A42" w:rsidP="009044CA">
            <w:pPr>
              <w:rPr>
                <w:rFonts w:ascii="PT Astra Serif" w:hAnsi="PT Astra Serif" w:cs="PT Astra Serif"/>
                <w:sz w:val="16"/>
                <w:szCs w:val="16"/>
              </w:rPr>
            </w:pPr>
          </w:p>
        </w:tc>
        <w:tc>
          <w:tcPr>
            <w:tcW w:w="709" w:type="dxa"/>
            <w:vMerge/>
          </w:tcPr>
          <w:p w:rsidR="00E64A42" w:rsidRPr="00F91001" w:rsidRDefault="00E64A42" w:rsidP="009044CA">
            <w:pPr>
              <w:rPr>
                <w:rFonts w:ascii="PT Astra Serif" w:hAnsi="PT Astra Serif" w:cs="PT Astra Serif"/>
                <w:sz w:val="16"/>
                <w:szCs w:val="16"/>
              </w:rPr>
            </w:pPr>
          </w:p>
        </w:tc>
        <w:tc>
          <w:tcPr>
            <w:tcW w:w="1275" w:type="dxa"/>
            <w:vMerge/>
          </w:tcPr>
          <w:p w:rsidR="00E64A42" w:rsidRPr="00F91001" w:rsidRDefault="00E64A42" w:rsidP="009044CA">
            <w:pPr>
              <w:rPr>
                <w:rFonts w:ascii="PT Astra Serif" w:hAnsi="PT Astra Serif" w:cs="PT Astra Serif"/>
                <w:sz w:val="16"/>
                <w:szCs w:val="16"/>
              </w:rPr>
            </w:pPr>
          </w:p>
        </w:tc>
        <w:tc>
          <w:tcPr>
            <w:tcW w:w="1843" w:type="dxa"/>
          </w:tcPr>
          <w:p w:rsidR="00E64A42" w:rsidRDefault="00E64A42" w:rsidP="009044CA">
            <w:pPr>
              <w:pStyle w:val="ConsPlusNormal"/>
              <w:jc w:val="both"/>
              <w:rPr>
                <w:rFonts w:ascii="PT Astra Serif" w:hAnsi="PT Astra Serif" w:cs="PT Astra Serif"/>
                <w:sz w:val="16"/>
                <w:szCs w:val="16"/>
              </w:rPr>
            </w:pPr>
            <w:r w:rsidRPr="00EA75A8">
              <w:rPr>
                <w:rFonts w:ascii="PT Astra Serif" w:hAnsi="PT Astra Serif" w:cs="PT Astra Serif"/>
                <w:sz w:val="16"/>
                <w:szCs w:val="16"/>
              </w:rPr>
              <w:t>Дмитренко Н.В.</w:t>
            </w:r>
          </w:p>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F91001" w:rsidRDefault="00E64A42" w:rsidP="009044CA">
            <w:pPr>
              <w:rPr>
                <w:rFonts w:ascii="PT Astra Serif" w:hAnsi="PT Astra Serif" w:cs="PT Astra Serif"/>
                <w:sz w:val="16"/>
                <w:szCs w:val="16"/>
              </w:rPr>
            </w:pPr>
            <w:r w:rsidRPr="00F91001">
              <w:rPr>
                <w:rFonts w:ascii="PT Astra Serif" w:hAnsi="PT Astra Serif" w:cs="PT Astra Serif"/>
                <w:sz w:val="16"/>
                <w:szCs w:val="16"/>
              </w:rPr>
              <w:t>Бочарова О.В.</w:t>
            </w:r>
          </w:p>
        </w:tc>
      </w:tr>
      <w:tr w:rsidR="00E64A42" w:rsidRPr="00F91001" w:rsidTr="00DF19C1">
        <w:tc>
          <w:tcPr>
            <w:tcW w:w="563" w:type="dxa"/>
          </w:tcPr>
          <w:p w:rsidR="00E64A42" w:rsidRPr="00F91001" w:rsidRDefault="00E64A42" w:rsidP="009044CA">
            <w:pPr>
              <w:rPr>
                <w:rFonts w:ascii="PT Astra Serif" w:hAnsi="PT Astra Serif" w:cs="PT Astra Serif"/>
                <w:sz w:val="16"/>
                <w:szCs w:val="16"/>
              </w:rPr>
            </w:pPr>
            <w:r w:rsidRPr="00F91001">
              <w:rPr>
                <w:rFonts w:ascii="PT Astra Serif" w:hAnsi="PT Astra Serif" w:cs="PT Astra Serif"/>
                <w:sz w:val="16"/>
                <w:szCs w:val="16"/>
              </w:rPr>
              <w:t>7.34</w:t>
            </w:r>
          </w:p>
        </w:tc>
        <w:tc>
          <w:tcPr>
            <w:tcW w:w="2272" w:type="dxa"/>
          </w:tcPr>
          <w:p w:rsidR="00E64A42" w:rsidRPr="00582EFD" w:rsidRDefault="00E64A42" w:rsidP="009044CA">
            <w:pPr>
              <w:pStyle w:val="ConsPlusNormal"/>
              <w:jc w:val="both"/>
              <w:rPr>
                <w:rFonts w:ascii="PT Astra Serif" w:hAnsi="PT Astra Serif" w:cs="PT Astra Serif"/>
                <w:sz w:val="16"/>
                <w:szCs w:val="16"/>
              </w:rPr>
            </w:pPr>
            <w:r w:rsidRPr="00582EFD">
              <w:rPr>
                <w:rFonts w:ascii="PT Astra Serif" w:hAnsi="PT Astra Serif" w:cs="PT Astra Serif"/>
                <w:sz w:val="16"/>
                <w:szCs w:val="16"/>
              </w:rPr>
              <w:t>Информация о принятых на учет бюджетных обязательствах</w:t>
            </w:r>
          </w:p>
        </w:tc>
        <w:tc>
          <w:tcPr>
            <w:tcW w:w="2127" w:type="dxa"/>
          </w:tcPr>
          <w:p w:rsidR="00E64A42" w:rsidRPr="00582EFD" w:rsidRDefault="00E64A42" w:rsidP="009044CA">
            <w:pPr>
              <w:pStyle w:val="ConsPlusNormal"/>
              <w:jc w:val="both"/>
              <w:rPr>
                <w:rFonts w:ascii="PT Astra Serif" w:hAnsi="PT Astra Serif" w:cs="PT Astra Serif"/>
                <w:sz w:val="16"/>
                <w:szCs w:val="16"/>
              </w:rPr>
            </w:pPr>
            <w:r w:rsidRPr="00B80CE3">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582EFD" w:rsidRDefault="00E64A42" w:rsidP="009044CA">
            <w:pPr>
              <w:pStyle w:val="ConsPlusNormal"/>
              <w:jc w:val="both"/>
              <w:rPr>
                <w:rFonts w:ascii="PT Astra Serif" w:hAnsi="PT Astra Serif" w:cs="PT Astra Serif"/>
                <w:sz w:val="16"/>
                <w:szCs w:val="16"/>
              </w:rPr>
            </w:pPr>
            <w:r w:rsidRPr="00582EFD">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Borders>
              <w:top w:val="nil"/>
            </w:tcBorders>
          </w:tcPr>
          <w:p w:rsidR="00E64A42" w:rsidRPr="00582EFD" w:rsidRDefault="00E64A42" w:rsidP="009044CA">
            <w:pPr>
              <w:pStyle w:val="ConsPlusNormal"/>
              <w:jc w:val="both"/>
              <w:rPr>
                <w:rFonts w:ascii="PT Astra Serif" w:hAnsi="PT Astra Serif" w:cs="PT Astra Serif"/>
                <w:sz w:val="16"/>
                <w:szCs w:val="16"/>
              </w:rPr>
            </w:pPr>
            <w:r w:rsidRPr="00582EFD">
              <w:rPr>
                <w:rFonts w:ascii="PT Astra Serif" w:hAnsi="PT Astra Serif" w:cs="PT Astra Serif"/>
                <w:sz w:val="16"/>
                <w:szCs w:val="16"/>
              </w:rPr>
              <w:t>ежедневно</w:t>
            </w:r>
          </w:p>
        </w:tc>
        <w:tc>
          <w:tcPr>
            <w:tcW w:w="1206" w:type="dxa"/>
          </w:tcPr>
          <w:p w:rsidR="00E64A42" w:rsidRPr="00582EFD" w:rsidRDefault="00E64A42" w:rsidP="009044CA">
            <w:pPr>
              <w:pStyle w:val="ConsPlusNormal"/>
              <w:jc w:val="both"/>
              <w:rPr>
                <w:rFonts w:ascii="PT Astra Serif" w:hAnsi="PT Astra Serif" w:cs="PT Astra Serif"/>
                <w:sz w:val="16"/>
                <w:szCs w:val="16"/>
              </w:rPr>
            </w:pPr>
            <w:r w:rsidRPr="00582EFD">
              <w:rPr>
                <w:rFonts w:ascii="PT Astra Serif" w:hAnsi="PT Astra Serif" w:cs="PT Astra Serif"/>
                <w:sz w:val="16"/>
                <w:szCs w:val="16"/>
              </w:rPr>
              <w:t>оператор системы "Электронный бюджет"</w:t>
            </w:r>
          </w:p>
        </w:tc>
        <w:tc>
          <w:tcPr>
            <w:tcW w:w="1276" w:type="dxa"/>
          </w:tcPr>
          <w:p w:rsidR="00E64A42" w:rsidRPr="00582EFD" w:rsidRDefault="00E64A42" w:rsidP="009044CA">
            <w:pPr>
              <w:pStyle w:val="ConsPlusNormal"/>
              <w:jc w:val="both"/>
              <w:rPr>
                <w:rFonts w:ascii="PT Astra Serif" w:hAnsi="PT Astra Serif" w:cs="PT Astra Serif"/>
                <w:sz w:val="16"/>
                <w:szCs w:val="16"/>
              </w:rPr>
            </w:pPr>
            <w:r w:rsidRPr="00582EFD">
              <w:rPr>
                <w:rFonts w:ascii="PT Astra Serif" w:hAnsi="PT Astra Serif" w:cs="PT Astra Serif"/>
                <w:sz w:val="16"/>
                <w:szCs w:val="16"/>
              </w:rPr>
              <w:t>оператор единого портала</w:t>
            </w:r>
          </w:p>
        </w:tc>
        <w:tc>
          <w:tcPr>
            <w:tcW w:w="709" w:type="dxa"/>
          </w:tcPr>
          <w:p w:rsidR="00E64A42" w:rsidRPr="00582EFD" w:rsidRDefault="00E64A42" w:rsidP="009044CA">
            <w:pPr>
              <w:pStyle w:val="ConsPlusNormal"/>
              <w:jc w:val="both"/>
              <w:rPr>
                <w:rFonts w:ascii="PT Astra Serif" w:hAnsi="PT Astra Serif" w:cs="PT Astra Serif"/>
                <w:sz w:val="16"/>
                <w:szCs w:val="16"/>
              </w:rPr>
            </w:pPr>
            <w:r w:rsidRPr="00582EFD">
              <w:rPr>
                <w:rFonts w:ascii="PT Astra Serif" w:hAnsi="PT Astra Serif" w:cs="PT Astra Serif"/>
                <w:sz w:val="16"/>
                <w:szCs w:val="16"/>
              </w:rPr>
              <w:t>2 рабочих дня</w:t>
            </w:r>
          </w:p>
        </w:tc>
        <w:tc>
          <w:tcPr>
            <w:tcW w:w="1275" w:type="dxa"/>
          </w:tcPr>
          <w:p w:rsidR="00E64A42" w:rsidRPr="00582EFD" w:rsidRDefault="00E64A42" w:rsidP="009044CA">
            <w:pPr>
              <w:pStyle w:val="ConsPlusNormal"/>
              <w:jc w:val="both"/>
              <w:rPr>
                <w:rFonts w:ascii="PT Astra Serif" w:hAnsi="PT Astra Serif" w:cs="PT Astra Serif"/>
                <w:sz w:val="16"/>
                <w:szCs w:val="16"/>
              </w:rPr>
            </w:pPr>
            <w:r w:rsidRPr="00582EFD">
              <w:rPr>
                <w:rFonts w:ascii="PT Astra Serif" w:hAnsi="PT Astra Serif" w:cs="PT Astra Serif"/>
                <w:sz w:val="16"/>
                <w:szCs w:val="16"/>
              </w:rPr>
              <w:t>гипертекстовая форма, форма открытых данных, форма базы данных</w:t>
            </w:r>
          </w:p>
        </w:tc>
        <w:tc>
          <w:tcPr>
            <w:tcW w:w="1843" w:type="dxa"/>
          </w:tcPr>
          <w:p w:rsidR="00E64A42" w:rsidRPr="00EA75A8"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Шанькова О.М.</w:t>
            </w:r>
          </w:p>
        </w:tc>
      </w:tr>
      <w:tr w:rsidR="00E64A42" w:rsidRPr="00F91001" w:rsidTr="009044CA">
        <w:tc>
          <w:tcPr>
            <w:tcW w:w="563" w:type="dxa"/>
          </w:tcPr>
          <w:p w:rsidR="00E64A42" w:rsidRPr="001F49CA" w:rsidRDefault="00E64A42" w:rsidP="009044CA">
            <w:pPr>
              <w:pStyle w:val="ConsPlusNormal"/>
              <w:rPr>
                <w:rFonts w:ascii="PT Astra Serif" w:hAnsi="PT Astra Serif" w:cs="PT Astra Serif"/>
                <w:b/>
                <w:bCs/>
                <w:sz w:val="16"/>
                <w:szCs w:val="16"/>
              </w:rPr>
            </w:pPr>
            <w:r w:rsidRPr="001F49CA">
              <w:rPr>
                <w:rFonts w:ascii="PT Astra Serif" w:hAnsi="PT Astra Serif" w:cs="PT Astra Serif"/>
                <w:b/>
                <w:bCs/>
                <w:sz w:val="16"/>
                <w:szCs w:val="16"/>
              </w:rPr>
              <w:t>8.</w:t>
            </w:r>
          </w:p>
        </w:tc>
        <w:tc>
          <w:tcPr>
            <w:tcW w:w="12478" w:type="dxa"/>
            <w:gridSpan w:val="8"/>
          </w:tcPr>
          <w:p w:rsidR="00E64A42" w:rsidRPr="001F49CA" w:rsidRDefault="00E64A42" w:rsidP="009044CA">
            <w:pPr>
              <w:pStyle w:val="ConsPlusNormal"/>
              <w:jc w:val="center"/>
              <w:rPr>
                <w:rFonts w:ascii="PT Astra Serif" w:hAnsi="PT Astra Serif" w:cs="PT Astra Serif"/>
                <w:b/>
                <w:bCs/>
                <w:sz w:val="16"/>
                <w:szCs w:val="16"/>
              </w:rPr>
            </w:pPr>
            <w:r w:rsidRPr="001F49CA">
              <w:rPr>
                <w:rFonts w:ascii="PT Astra Serif" w:hAnsi="PT Astra Serif" w:cs="PT Astra Serif"/>
                <w:b/>
                <w:bCs/>
                <w:sz w:val="16"/>
                <w:szCs w:val="16"/>
              </w:rPr>
              <w:t>Информация о доходах бюджетов</w:t>
            </w:r>
          </w:p>
        </w:tc>
        <w:tc>
          <w:tcPr>
            <w:tcW w:w="1843" w:type="dxa"/>
          </w:tcPr>
          <w:p w:rsidR="00E64A42" w:rsidRPr="001F49CA" w:rsidRDefault="00E64A42" w:rsidP="009044CA">
            <w:pPr>
              <w:pStyle w:val="ConsPlusNormal"/>
              <w:jc w:val="center"/>
              <w:rPr>
                <w:rFonts w:ascii="PT Astra Serif" w:hAnsi="PT Astra Serif" w:cs="PT Astra Serif"/>
                <w:b/>
                <w:bCs/>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8.2</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Информация о видах доходов бюджетов, нормативах отчислений доходов в бюджеты</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инфографики</w:t>
            </w:r>
          </w:p>
        </w:tc>
        <w:tc>
          <w:tcPr>
            <w:tcW w:w="1843" w:type="dxa"/>
          </w:tcPr>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Бочарова О.В.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8.9</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Прогноз доходов бюджета </w:t>
            </w:r>
            <w:r w:rsidRPr="00EF2B09">
              <w:rPr>
                <w:rFonts w:ascii="PT Astra Serif" w:hAnsi="PT Astra Serif" w:cs="PT Astra Serif"/>
                <w:sz w:val="16"/>
                <w:szCs w:val="16"/>
              </w:rPr>
              <w:lastRenderedPageBreak/>
              <w:t>субъекта Российской Федерации, бюджета государственного внебюджетного фонда, местного бюджета</w:t>
            </w:r>
          </w:p>
        </w:tc>
        <w:tc>
          <w:tcPr>
            <w:tcW w:w="2127" w:type="dxa"/>
          </w:tcPr>
          <w:p w:rsidR="00E64A42" w:rsidRPr="00EF2B0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lastRenderedPageBreak/>
              <w:t xml:space="preserve">Финансовое управление </w:t>
            </w:r>
            <w:r w:rsidRPr="005B3959">
              <w:rPr>
                <w:rFonts w:ascii="PT Astra Serif" w:hAnsi="PT Astra Serif" w:cs="PT Astra Serif"/>
                <w:sz w:val="16"/>
                <w:szCs w:val="16"/>
              </w:rPr>
              <w:lastRenderedPageBreak/>
              <w:t>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формирование </w:t>
            </w:r>
            <w:r w:rsidRPr="00EF2B09">
              <w:rPr>
                <w:rFonts w:ascii="PT Astra Serif" w:hAnsi="PT Astra Serif" w:cs="PT Astra Serif"/>
                <w:sz w:val="16"/>
                <w:szCs w:val="16"/>
              </w:rPr>
              <w:lastRenderedPageBreak/>
              <w:t>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в течение 5 </w:t>
            </w:r>
            <w:r w:rsidRPr="00EF2B09">
              <w:rPr>
                <w:rFonts w:ascii="PT Astra Serif" w:hAnsi="PT Astra Serif" w:cs="PT Astra Serif"/>
                <w:sz w:val="16"/>
                <w:szCs w:val="16"/>
              </w:rPr>
              <w:lastRenderedPageBreak/>
              <w:t>рабочих дней со дня формирования (изменения) информации</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оператор </w:t>
            </w:r>
            <w:r w:rsidRPr="00EF2B09">
              <w:rPr>
                <w:rFonts w:ascii="PT Astra Serif" w:hAnsi="PT Astra Serif" w:cs="PT Astra Serif"/>
                <w:sz w:val="16"/>
                <w:szCs w:val="16"/>
              </w:rPr>
              <w:lastRenderedPageBreak/>
              <w:t>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оператор </w:t>
            </w:r>
            <w:r w:rsidRPr="00EF2B09">
              <w:rPr>
                <w:rFonts w:ascii="PT Astra Serif" w:hAnsi="PT Astra Serif" w:cs="PT Astra Serif"/>
                <w:sz w:val="16"/>
                <w:szCs w:val="16"/>
              </w:rPr>
              <w:lastRenderedPageBreak/>
              <w:t>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10 </w:t>
            </w:r>
            <w:r w:rsidRPr="00EF2B09">
              <w:rPr>
                <w:rFonts w:ascii="PT Astra Serif" w:hAnsi="PT Astra Serif" w:cs="PT Astra Serif"/>
                <w:sz w:val="16"/>
                <w:szCs w:val="16"/>
              </w:rPr>
              <w:lastRenderedPageBreak/>
              <w:t>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гипертекстовая </w:t>
            </w:r>
            <w:r w:rsidRPr="00EF2B09">
              <w:rPr>
                <w:rFonts w:ascii="PT Astra Serif" w:hAnsi="PT Astra Serif" w:cs="PT Astra Serif"/>
                <w:sz w:val="16"/>
                <w:szCs w:val="16"/>
              </w:rPr>
              <w:lastRenderedPageBreak/>
              <w:t>форма, форма базы данных, форма открытых данных</w:t>
            </w:r>
          </w:p>
        </w:tc>
        <w:tc>
          <w:tcPr>
            <w:tcW w:w="1843" w:type="dxa"/>
          </w:tcPr>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lastRenderedPageBreak/>
              <w:t>Бочарова О.В.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9044CA">
        <w:tc>
          <w:tcPr>
            <w:tcW w:w="563" w:type="dxa"/>
          </w:tcPr>
          <w:p w:rsidR="00E64A42" w:rsidRPr="001F49CA" w:rsidRDefault="00E64A42" w:rsidP="009044CA">
            <w:pPr>
              <w:pStyle w:val="ConsPlusNormal"/>
              <w:rPr>
                <w:rFonts w:ascii="PT Astra Serif" w:hAnsi="PT Astra Serif" w:cs="PT Astra Serif"/>
                <w:b/>
                <w:bCs/>
                <w:sz w:val="16"/>
                <w:szCs w:val="16"/>
              </w:rPr>
            </w:pPr>
            <w:r w:rsidRPr="001F49CA">
              <w:rPr>
                <w:rFonts w:ascii="PT Astra Serif" w:hAnsi="PT Astra Serif" w:cs="PT Astra Serif"/>
                <w:b/>
                <w:bCs/>
                <w:sz w:val="16"/>
                <w:szCs w:val="16"/>
              </w:rPr>
              <w:lastRenderedPageBreak/>
              <w:t>9.</w:t>
            </w:r>
          </w:p>
        </w:tc>
        <w:tc>
          <w:tcPr>
            <w:tcW w:w="12478" w:type="dxa"/>
            <w:gridSpan w:val="8"/>
          </w:tcPr>
          <w:p w:rsidR="00E64A42" w:rsidRPr="001F49CA" w:rsidRDefault="00E64A42" w:rsidP="009044CA">
            <w:pPr>
              <w:pStyle w:val="ConsPlusNormal"/>
              <w:jc w:val="center"/>
              <w:rPr>
                <w:rFonts w:ascii="PT Astra Serif" w:hAnsi="PT Astra Serif" w:cs="PT Astra Serif"/>
                <w:b/>
                <w:bCs/>
                <w:sz w:val="16"/>
                <w:szCs w:val="16"/>
              </w:rPr>
            </w:pPr>
            <w:r w:rsidRPr="001F49CA">
              <w:rPr>
                <w:rFonts w:ascii="PT Astra Serif" w:hAnsi="PT Astra Serif" w:cs="PT Astra Serif"/>
                <w:b/>
                <w:bCs/>
                <w:sz w:val="16"/>
                <w:szCs w:val="16"/>
              </w:rPr>
              <w:t>Информация о сбалансированности бюджетов</w:t>
            </w:r>
          </w:p>
        </w:tc>
        <w:tc>
          <w:tcPr>
            <w:tcW w:w="1843" w:type="dxa"/>
          </w:tcPr>
          <w:p w:rsidR="00E64A42" w:rsidRPr="001F49CA" w:rsidRDefault="00E64A42" w:rsidP="009044CA">
            <w:pPr>
              <w:pStyle w:val="ConsPlusNormal"/>
              <w:jc w:val="center"/>
              <w:rPr>
                <w:rFonts w:ascii="PT Astra Serif" w:hAnsi="PT Astra Serif" w:cs="PT Astra Serif"/>
                <w:b/>
                <w:bCs/>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9.5</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Общая информация о составе программы государственных внешних заимствований Российской Федерации, субъекта Российской Федерации и программы государственных внутренних заимствований Российской Федерации, субъекта Российской Федерации, муниципальных заимствований</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утверждения (внесения изменений)</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6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форма инфографики, гипертекстовая форма</w:t>
            </w:r>
          </w:p>
        </w:tc>
        <w:tc>
          <w:tcPr>
            <w:tcW w:w="1843" w:type="dxa"/>
          </w:tcPr>
          <w:p w:rsidR="00E64A42" w:rsidRDefault="00E64A42" w:rsidP="009044CA">
            <w:pPr>
              <w:pStyle w:val="ConsPlusNormal"/>
              <w:jc w:val="both"/>
              <w:rPr>
                <w:rFonts w:ascii="PT Astra Serif" w:hAnsi="PT Astra Serif" w:cs="PT Astra Serif"/>
                <w:sz w:val="16"/>
                <w:szCs w:val="16"/>
              </w:rPr>
            </w:pPr>
            <w:r w:rsidRPr="00EA75A8">
              <w:rPr>
                <w:rFonts w:ascii="PT Astra Serif" w:hAnsi="PT Astra Serif" w:cs="PT Astra Serif"/>
                <w:sz w:val="16"/>
                <w:szCs w:val="16"/>
              </w:rPr>
              <w:t>Дмитренко Н.В.</w:t>
            </w:r>
          </w:p>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9.6</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Понятие государственных и муниципальных гарантий, общая информация о составе программ государственных гарантий, муниципальных гарантий</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утверждения (внесения изменений)</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6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форма инфографики, гипертекстовая форма</w:t>
            </w:r>
          </w:p>
        </w:tc>
        <w:tc>
          <w:tcPr>
            <w:tcW w:w="1843"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Титаева Н.В.</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9.13</w:t>
            </w:r>
          </w:p>
        </w:tc>
        <w:tc>
          <w:tcPr>
            <w:tcW w:w="2272" w:type="dxa"/>
          </w:tcPr>
          <w:p w:rsidR="00E64A42" w:rsidRPr="006243B5" w:rsidRDefault="00E64A42" w:rsidP="009044CA">
            <w:pPr>
              <w:pStyle w:val="ConsPlusNormal"/>
              <w:jc w:val="both"/>
              <w:rPr>
                <w:rFonts w:ascii="PT Astra Serif" w:hAnsi="PT Astra Serif" w:cs="PT Astra Serif"/>
                <w:sz w:val="16"/>
                <w:szCs w:val="16"/>
              </w:rPr>
            </w:pPr>
            <w:r w:rsidRPr="006243B5">
              <w:rPr>
                <w:rFonts w:ascii="PT Astra Serif" w:hAnsi="PT Astra Serif" w:cs="PT Astra Serif"/>
                <w:sz w:val="16"/>
                <w:szCs w:val="16"/>
              </w:rPr>
              <w:t>Программа государственных внутренних заимствований субъекта Российской Федерации, муниципальных заимствований</w:t>
            </w:r>
          </w:p>
        </w:tc>
        <w:tc>
          <w:tcPr>
            <w:tcW w:w="2127" w:type="dxa"/>
          </w:tcPr>
          <w:p w:rsidR="00E64A42" w:rsidRPr="006243B5" w:rsidRDefault="00E64A42" w:rsidP="009044CA">
            <w:pPr>
              <w:pStyle w:val="ConsPlusNormal"/>
              <w:jc w:val="both"/>
              <w:rPr>
                <w:rFonts w:ascii="PT Astra Serif" w:hAnsi="PT Astra Serif" w:cs="PT Astra Serif"/>
                <w:sz w:val="16"/>
                <w:szCs w:val="16"/>
              </w:rPr>
            </w:pPr>
            <w:r w:rsidRPr="004E5E68">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6243B5" w:rsidRDefault="00E64A42" w:rsidP="009044CA">
            <w:pPr>
              <w:pStyle w:val="ConsPlusNormal"/>
              <w:jc w:val="both"/>
              <w:rPr>
                <w:rFonts w:ascii="PT Astra Serif" w:hAnsi="PT Astra Serif" w:cs="PT Astra Serif"/>
                <w:sz w:val="16"/>
                <w:szCs w:val="16"/>
              </w:rPr>
            </w:pPr>
            <w:r w:rsidRPr="006243B5">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6243B5" w:rsidRDefault="00E64A42" w:rsidP="009044CA">
            <w:pPr>
              <w:pStyle w:val="ConsPlusNormal"/>
              <w:jc w:val="both"/>
              <w:rPr>
                <w:rFonts w:ascii="PT Astra Serif" w:hAnsi="PT Astra Serif" w:cs="PT Astra Serif"/>
                <w:sz w:val="16"/>
                <w:szCs w:val="16"/>
              </w:rPr>
            </w:pPr>
            <w:r w:rsidRPr="006243B5">
              <w:rPr>
                <w:rFonts w:ascii="PT Astra Serif" w:hAnsi="PT Astra Serif" w:cs="PT Astra Serif"/>
                <w:sz w:val="16"/>
                <w:szCs w:val="16"/>
              </w:rPr>
              <w:t>одновременно с направлением в законодательный (представительный) орган, в течение 3 рабочих дней со дня утверждения (изменения)</w:t>
            </w:r>
          </w:p>
        </w:tc>
        <w:tc>
          <w:tcPr>
            <w:tcW w:w="1206" w:type="dxa"/>
          </w:tcPr>
          <w:p w:rsidR="00E64A42" w:rsidRPr="006243B5" w:rsidRDefault="00E64A42" w:rsidP="009044CA">
            <w:pPr>
              <w:pStyle w:val="ConsPlusNormal"/>
              <w:jc w:val="both"/>
              <w:rPr>
                <w:rFonts w:ascii="PT Astra Serif" w:hAnsi="PT Astra Serif" w:cs="PT Astra Serif"/>
                <w:sz w:val="16"/>
                <w:szCs w:val="16"/>
              </w:rPr>
            </w:pPr>
            <w:r w:rsidRPr="006243B5">
              <w:rPr>
                <w:rFonts w:ascii="PT Astra Serif" w:hAnsi="PT Astra Serif" w:cs="PT Astra Serif"/>
                <w:sz w:val="16"/>
                <w:szCs w:val="16"/>
              </w:rPr>
              <w:t>оператор системы "Электронный бюджет"</w:t>
            </w:r>
          </w:p>
        </w:tc>
        <w:tc>
          <w:tcPr>
            <w:tcW w:w="1276" w:type="dxa"/>
          </w:tcPr>
          <w:p w:rsidR="00E64A42" w:rsidRPr="006243B5" w:rsidRDefault="00E64A42" w:rsidP="009044CA">
            <w:pPr>
              <w:pStyle w:val="ConsPlusNormal"/>
              <w:jc w:val="both"/>
              <w:rPr>
                <w:rFonts w:ascii="PT Astra Serif" w:hAnsi="PT Astra Serif" w:cs="PT Astra Serif"/>
                <w:sz w:val="16"/>
                <w:szCs w:val="16"/>
              </w:rPr>
            </w:pPr>
            <w:r w:rsidRPr="006243B5">
              <w:rPr>
                <w:rFonts w:ascii="PT Astra Serif" w:hAnsi="PT Astra Serif" w:cs="PT Astra Serif"/>
                <w:sz w:val="16"/>
                <w:szCs w:val="16"/>
              </w:rPr>
              <w:t>оператор единого портала</w:t>
            </w:r>
          </w:p>
        </w:tc>
        <w:tc>
          <w:tcPr>
            <w:tcW w:w="709" w:type="dxa"/>
          </w:tcPr>
          <w:p w:rsidR="00E64A42" w:rsidRPr="006243B5" w:rsidRDefault="00E64A42" w:rsidP="009044CA">
            <w:pPr>
              <w:pStyle w:val="ConsPlusNormal"/>
              <w:jc w:val="both"/>
              <w:rPr>
                <w:rFonts w:ascii="PT Astra Serif" w:hAnsi="PT Astra Serif" w:cs="PT Astra Serif"/>
                <w:sz w:val="16"/>
                <w:szCs w:val="16"/>
              </w:rPr>
            </w:pPr>
            <w:r w:rsidRPr="006243B5">
              <w:rPr>
                <w:rFonts w:ascii="PT Astra Serif" w:hAnsi="PT Astra Serif" w:cs="PT Astra Serif"/>
                <w:sz w:val="16"/>
                <w:szCs w:val="16"/>
              </w:rPr>
              <w:t>2 рабочих дня</w:t>
            </w:r>
          </w:p>
        </w:tc>
        <w:tc>
          <w:tcPr>
            <w:tcW w:w="1275" w:type="dxa"/>
          </w:tcPr>
          <w:p w:rsidR="00E64A42" w:rsidRPr="006243B5" w:rsidRDefault="00E64A42" w:rsidP="009044CA">
            <w:pPr>
              <w:pStyle w:val="ConsPlusNormal"/>
              <w:jc w:val="both"/>
              <w:rPr>
                <w:rFonts w:ascii="PT Astra Serif" w:hAnsi="PT Astra Serif" w:cs="PT Astra Serif"/>
                <w:sz w:val="16"/>
                <w:szCs w:val="16"/>
              </w:rPr>
            </w:pPr>
            <w:r w:rsidRPr="006243B5">
              <w:rPr>
                <w:rFonts w:ascii="PT Astra Serif" w:hAnsi="PT Astra Serif" w:cs="PT Astra Serif"/>
                <w:sz w:val="16"/>
                <w:szCs w:val="16"/>
              </w:rPr>
              <w:t>гипертекстовая форма, форма электронного документа, форма открытых данных</w:t>
            </w:r>
          </w:p>
        </w:tc>
        <w:tc>
          <w:tcPr>
            <w:tcW w:w="1843" w:type="dxa"/>
          </w:tcPr>
          <w:p w:rsidR="00E64A42" w:rsidRDefault="00E64A42" w:rsidP="009044CA">
            <w:pPr>
              <w:pStyle w:val="ConsPlusNormal"/>
              <w:jc w:val="both"/>
              <w:rPr>
                <w:rFonts w:ascii="PT Astra Serif" w:hAnsi="PT Astra Serif" w:cs="PT Astra Serif"/>
                <w:sz w:val="16"/>
                <w:szCs w:val="16"/>
              </w:rPr>
            </w:pPr>
            <w:r w:rsidRPr="00EA75A8">
              <w:rPr>
                <w:rFonts w:ascii="PT Astra Serif" w:hAnsi="PT Astra Serif" w:cs="PT Astra Serif"/>
                <w:sz w:val="16"/>
                <w:szCs w:val="16"/>
              </w:rPr>
              <w:t>Дмитренко Н.В</w:t>
            </w:r>
          </w:p>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9.15</w:t>
            </w:r>
          </w:p>
        </w:tc>
        <w:tc>
          <w:tcPr>
            <w:tcW w:w="2272" w:type="dxa"/>
          </w:tcPr>
          <w:p w:rsidR="00E64A42" w:rsidRPr="006243B5" w:rsidRDefault="00E64A42" w:rsidP="009044CA">
            <w:pPr>
              <w:pStyle w:val="ConsPlusNormal"/>
              <w:jc w:val="both"/>
              <w:rPr>
                <w:rFonts w:ascii="PT Astra Serif" w:hAnsi="PT Astra Serif" w:cs="PT Astra Serif"/>
                <w:sz w:val="16"/>
                <w:szCs w:val="16"/>
              </w:rPr>
            </w:pPr>
            <w:r w:rsidRPr="006243B5">
              <w:rPr>
                <w:rFonts w:ascii="PT Astra Serif" w:hAnsi="PT Astra Serif" w:cs="PT Astra Serif"/>
                <w:sz w:val="16"/>
                <w:szCs w:val="16"/>
              </w:rPr>
              <w:t>Программа государственных гарантий субъекта Российской Федерации, муниципальных гарантий</w:t>
            </w:r>
          </w:p>
        </w:tc>
        <w:tc>
          <w:tcPr>
            <w:tcW w:w="2127" w:type="dxa"/>
          </w:tcPr>
          <w:p w:rsidR="00E64A42" w:rsidRPr="006243B5" w:rsidRDefault="00E64A42" w:rsidP="009044CA">
            <w:pPr>
              <w:pStyle w:val="ConsPlusNormal"/>
              <w:jc w:val="both"/>
              <w:rPr>
                <w:rFonts w:ascii="PT Astra Serif" w:hAnsi="PT Astra Serif" w:cs="PT Astra Serif"/>
                <w:sz w:val="16"/>
                <w:szCs w:val="16"/>
              </w:rPr>
            </w:pPr>
            <w:r w:rsidRPr="004E5E68">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6243B5" w:rsidRDefault="00E64A42" w:rsidP="009044CA">
            <w:pPr>
              <w:pStyle w:val="ConsPlusNormal"/>
              <w:jc w:val="both"/>
              <w:rPr>
                <w:rFonts w:ascii="PT Astra Serif" w:hAnsi="PT Astra Serif" w:cs="PT Astra Serif"/>
                <w:sz w:val="16"/>
                <w:szCs w:val="16"/>
              </w:rPr>
            </w:pPr>
            <w:r w:rsidRPr="006243B5">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6243B5" w:rsidRDefault="00E64A42" w:rsidP="009044CA">
            <w:pPr>
              <w:pStyle w:val="ConsPlusNormal"/>
              <w:jc w:val="both"/>
              <w:rPr>
                <w:rFonts w:ascii="PT Astra Serif" w:hAnsi="PT Astra Serif" w:cs="PT Astra Serif"/>
                <w:sz w:val="16"/>
                <w:szCs w:val="16"/>
              </w:rPr>
            </w:pPr>
            <w:r w:rsidRPr="006243B5">
              <w:rPr>
                <w:rFonts w:ascii="PT Astra Serif" w:hAnsi="PT Astra Serif" w:cs="PT Astra Serif"/>
                <w:sz w:val="16"/>
                <w:szCs w:val="16"/>
              </w:rPr>
              <w:t>одновременно с направлением в законодательный (представительный) орган, в течение 3 рабочих дней со дня утверждения (изменения)</w:t>
            </w:r>
          </w:p>
        </w:tc>
        <w:tc>
          <w:tcPr>
            <w:tcW w:w="1206" w:type="dxa"/>
          </w:tcPr>
          <w:p w:rsidR="00E64A42" w:rsidRPr="006243B5" w:rsidRDefault="00E64A42" w:rsidP="009044CA">
            <w:pPr>
              <w:pStyle w:val="ConsPlusNormal"/>
              <w:jc w:val="both"/>
              <w:rPr>
                <w:rFonts w:ascii="PT Astra Serif" w:hAnsi="PT Astra Serif" w:cs="PT Astra Serif"/>
                <w:sz w:val="16"/>
                <w:szCs w:val="16"/>
              </w:rPr>
            </w:pPr>
            <w:r w:rsidRPr="006243B5">
              <w:rPr>
                <w:rFonts w:ascii="PT Astra Serif" w:hAnsi="PT Astra Serif" w:cs="PT Astra Serif"/>
                <w:sz w:val="16"/>
                <w:szCs w:val="16"/>
              </w:rPr>
              <w:t>оператор системы "Электронный бюджет"</w:t>
            </w:r>
          </w:p>
        </w:tc>
        <w:tc>
          <w:tcPr>
            <w:tcW w:w="1276" w:type="dxa"/>
          </w:tcPr>
          <w:p w:rsidR="00E64A42" w:rsidRPr="006243B5" w:rsidRDefault="00E64A42" w:rsidP="009044CA">
            <w:pPr>
              <w:pStyle w:val="ConsPlusNormal"/>
              <w:jc w:val="both"/>
              <w:rPr>
                <w:rFonts w:ascii="PT Astra Serif" w:hAnsi="PT Astra Serif" w:cs="PT Astra Serif"/>
                <w:sz w:val="16"/>
                <w:szCs w:val="16"/>
              </w:rPr>
            </w:pPr>
            <w:r w:rsidRPr="006243B5">
              <w:rPr>
                <w:rFonts w:ascii="PT Astra Serif" w:hAnsi="PT Astra Serif" w:cs="PT Astra Serif"/>
                <w:sz w:val="16"/>
                <w:szCs w:val="16"/>
              </w:rPr>
              <w:t>оператор единого портала</w:t>
            </w:r>
          </w:p>
        </w:tc>
        <w:tc>
          <w:tcPr>
            <w:tcW w:w="709" w:type="dxa"/>
          </w:tcPr>
          <w:p w:rsidR="00E64A42" w:rsidRPr="006243B5" w:rsidRDefault="00E64A42" w:rsidP="009044CA">
            <w:pPr>
              <w:pStyle w:val="ConsPlusNormal"/>
              <w:jc w:val="both"/>
              <w:rPr>
                <w:rFonts w:ascii="PT Astra Serif" w:hAnsi="PT Astra Serif" w:cs="PT Astra Serif"/>
                <w:sz w:val="16"/>
                <w:szCs w:val="16"/>
              </w:rPr>
            </w:pPr>
            <w:r w:rsidRPr="006243B5">
              <w:rPr>
                <w:rFonts w:ascii="PT Astra Serif" w:hAnsi="PT Astra Serif" w:cs="PT Astra Serif"/>
                <w:sz w:val="16"/>
                <w:szCs w:val="16"/>
              </w:rPr>
              <w:t>2 рабочих дня</w:t>
            </w:r>
          </w:p>
        </w:tc>
        <w:tc>
          <w:tcPr>
            <w:tcW w:w="1275" w:type="dxa"/>
          </w:tcPr>
          <w:p w:rsidR="00E64A42" w:rsidRPr="006243B5" w:rsidRDefault="00E64A42" w:rsidP="009044CA">
            <w:pPr>
              <w:pStyle w:val="ConsPlusNormal"/>
              <w:jc w:val="both"/>
              <w:rPr>
                <w:rFonts w:ascii="PT Astra Serif" w:hAnsi="PT Astra Serif" w:cs="PT Astra Serif"/>
                <w:sz w:val="16"/>
                <w:szCs w:val="16"/>
              </w:rPr>
            </w:pPr>
            <w:r w:rsidRPr="006243B5">
              <w:rPr>
                <w:rFonts w:ascii="PT Astra Serif" w:hAnsi="PT Astra Serif" w:cs="PT Astra Serif"/>
                <w:sz w:val="16"/>
                <w:szCs w:val="16"/>
              </w:rPr>
              <w:t>гипертекстовая форма, форма электронного документа, форма открытых данных</w:t>
            </w:r>
          </w:p>
        </w:tc>
        <w:tc>
          <w:tcPr>
            <w:tcW w:w="1843"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Титаева Н.В.</w:t>
            </w: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lastRenderedPageBreak/>
              <w:t>9.17</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Особенности эмиссии государственных и муниципальных ценных бумаг</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законодательных и иных нормативных правовых актов</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2 рабочих дня</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 форма электронного документа, форма открытых данных</w:t>
            </w:r>
          </w:p>
        </w:tc>
        <w:tc>
          <w:tcPr>
            <w:tcW w:w="1843" w:type="dxa"/>
          </w:tcPr>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Титаева Н.В.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9.18</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Отчет об итогах эмиссии государственных и муниципальных ценных бумаг</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структурированной информации с использованием системы "Электронный бюджет"</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утверждения соответствующего акта</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оператор единого портала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2 рабочих дня</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форма электронного документа, форма открытых данных</w:t>
            </w:r>
          </w:p>
        </w:tc>
        <w:tc>
          <w:tcPr>
            <w:tcW w:w="1843" w:type="dxa"/>
          </w:tcPr>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Титаева Н.В.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9044CA">
        <w:tc>
          <w:tcPr>
            <w:tcW w:w="563" w:type="dxa"/>
          </w:tcPr>
          <w:p w:rsidR="00E64A42" w:rsidRPr="003A5967" w:rsidRDefault="00E64A42" w:rsidP="009044CA">
            <w:pPr>
              <w:pStyle w:val="ConsPlusNormal"/>
              <w:rPr>
                <w:rFonts w:ascii="PT Astra Serif" w:hAnsi="PT Astra Serif" w:cs="PT Astra Serif"/>
                <w:b/>
                <w:bCs/>
                <w:sz w:val="16"/>
                <w:szCs w:val="16"/>
              </w:rPr>
            </w:pPr>
            <w:r w:rsidRPr="003A5967">
              <w:rPr>
                <w:rFonts w:ascii="PT Astra Serif" w:hAnsi="PT Astra Serif" w:cs="PT Astra Serif"/>
                <w:b/>
                <w:bCs/>
                <w:sz w:val="16"/>
                <w:szCs w:val="16"/>
              </w:rPr>
              <w:t>10.</w:t>
            </w:r>
          </w:p>
        </w:tc>
        <w:tc>
          <w:tcPr>
            <w:tcW w:w="12478" w:type="dxa"/>
            <w:gridSpan w:val="8"/>
          </w:tcPr>
          <w:p w:rsidR="00E64A42" w:rsidRPr="003A5967" w:rsidRDefault="00E64A42" w:rsidP="009044CA">
            <w:pPr>
              <w:pStyle w:val="ConsPlusNormal"/>
              <w:jc w:val="center"/>
              <w:rPr>
                <w:rFonts w:ascii="PT Astra Serif" w:hAnsi="PT Astra Serif" w:cs="PT Astra Serif"/>
                <w:b/>
                <w:bCs/>
                <w:sz w:val="16"/>
                <w:szCs w:val="16"/>
              </w:rPr>
            </w:pPr>
            <w:r w:rsidRPr="003A5967">
              <w:rPr>
                <w:rFonts w:ascii="PT Astra Serif" w:hAnsi="PT Astra Serif" w:cs="PT Astra Serif"/>
                <w:b/>
                <w:bCs/>
                <w:sz w:val="16"/>
                <w:szCs w:val="16"/>
              </w:rPr>
              <w:t>Информация о государственном (муниципальном) финансовом контроле</w:t>
            </w:r>
          </w:p>
        </w:tc>
        <w:tc>
          <w:tcPr>
            <w:tcW w:w="1843" w:type="dxa"/>
          </w:tcPr>
          <w:p w:rsidR="00E64A42" w:rsidRPr="003A5967" w:rsidRDefault="00E64A42" w:rsidP="009044CA">
            <w:pPr>
              <w:pStyle w:val="ConsPlusNormal"/>
              <w:jc w:val="center"/>
              <w:rPr>
                <w:rFonts w:ascii="PT Astra Serif" w:hAnsi="PT Astra Serif" w:cs="PT Astra Serif"/>
                <w:b/>
                <w:bCs/>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10.3</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Порядок осуществления полномочий органами внешнего и внутреннего государственного (муниципального) финансового контроля по внешнему и внутреннему государственному (муниципальному) финансовому контролю</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w:t>
            </w:r>
          </w:p>
        </w:tc>
        <w:tc>
          <w:tcPr>
            <w:tcW w:w="1843" w:type="dxa"/>
          </w:tcPr>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Чапала А.Е.</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10.6</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Порядок исполнения решения о применении бюджетных мер принуждения</w:t>
            </w:r>
          </w:p>
        </w:tc>
        <w:tc>
          <w:tcPr>
            <w:tcW w:w="2127"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5 рабочих дней со дня вступления в силу соответствующих законодательных и иных нормативных правовых актов</w:t>
            </w:r>
          </w:p>
        </w:tc>
        <w:tc>
          <w:tcPr>
            <w:tcW w:w="120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1276" w:type="dxa"/>
          </w:tcPr>
          <w:p w:rsidR="00E64A42" w:rsidRPr="00F91001" w:rsidRDefault="00E64A42" w:rsidP="009044CA">
            <w:r w:rsidRPr="00F91001">
              <w:rPr>
                <w:rFonts w:ascii="PT Astra Serif" w:hAnsi="PT Astra Serif" w:cs="PT Astra Serif"/>
                <w:sz w:val="16"/>
                <w:szCs w:val="16"/>
              </w:rPr>
              <w:t>Финансовое управление администрации Щекинского района</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5 рабочих дней</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w:t>
            </w:r>
          </w:p>
        </w:tc>
        <w:tc>
          <w:tcPr>
            <w:tcW w:w="1843" w:type="dxa"/>
          </w:tcPr>
          <w:p w:rsidR="00E64A42" w:rsidRPr="00EF2B09"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Шанькова О.М.</w:t>
            </w:r>
          </w:p>
        </w:tc>
      </w:tr>
      <w:tr w:rsidR="00E64A42" w:rsidRPr="00F91001" w:rsidTr="009044CA">
        <w:tc>
          <w:tcPr>
            <w:tcW w:w="563" w:type="dxa"/>
          </w:tcPr>
          <w:p w:rsidR="00E64A42" w:rsidRPr="003A5967" w:rsidRDefault="00E64A42" w:rsidP="009044CA">
            <w:pPr>
              <w:pStyle w:val="ConsPlusNormal"/>
              <w:rPr>
                <w:rFonts w:ascii="PT Astra Serif" w:hAnsi="PT Astra Serif" w:cs="PT Astra Serif"/>
                <w:b/>
                <w:bCs/>
                <w:sz w:val="16"/>
                <w:szCs w:val="16"/>
              </w:rPr>
            </w:pPr>
            <w:r w:rsidRPr="003A5967">
              <w:rPr>
                <w:rFonts w:ascii="PT Astra Serif" w:hAnsi="PT Astra Serif" w:cs="PT Astra Serif"/>
                <w:b/>
                <w:bCs/>
                <w:sz w:val="16"/>
                <w:szCs w:val="16"/>
              </w:rPr>
              <w:t>11.</w:t>
            </w:r>
          </w:p>
        </w:tc>
        <w:tc>
          <w:tcPr>
            <w:tcW w:w="12478" w:type="dxa"/>
            <w:gridSpan w:val="8"/>
          </w:tcPr>
          <w:p w:rsidR="00E64A42" w:rsidRPr="003A5967" w:rsidRDefault="00E64A42" w:rsidP="009044CA">
            <w:pPr>
              <w:pStyle w:val="ConsPlusNormal"/>
              <w:jc w:val="center"/>
              <w:rPr>
                <w:rFonts w:ascii="PT Astra Serif" w:hAnsi="PT Astra Serif" w:cs="PT Astra Serif"/>
                <w:b/>
                <w:bCs/>
                <w:sz w:val="16"/>
                <w:szCs w:val="16"/>
              </w:rPr>
            </w:pPr>
            <w:r w:rsidRPr="003A5967">
              <w:rPr>
                <w:rFonts w:ascii="PT Astra Serif" w:hAnsi="PT Astra Serif" w:cs="PT Astra Serif"/>
                <w:b/>
                <w:bCs/>
                <w:sz w:val="16"/>
                <w:szCs w:val="16"/>
              </w:rPr>
              <w:t>Основные экономические и финансовые показатели бюджетов зарубежных стран, сравнительный анализ состояния государственных и муниципальных финансов Российской Федерации и ведущих стран мира</w:t>
            </w:r>
          </w:p>
        </w:tc>
        <w:tc>
          <w:tcPr>
            <w:tcW w:w="1843" w:type="dxa"/>
          </w:tcPr>
          <w:p w:rsidR="00E64A42" w:rsidRPr="003A5967" w:rsidRDefault="00E64A42" w:rsidP="009044CA">
            <w:pPr>
              <w:pStyle w:val="ConsPlusNormal"/>
              <w:jc w:val="center"/>
              <w:rPr>
                <w:rFonts w:ascii="PT Astra Serif" w:hAnsi="PT Astra Serif" w:cs="PT Astra Serif"/>
                <w:b/>
                <w:bCs/>
                <w:sz w:val="16"/>
                <w:szCs w:val="16"/>
              </w:rPr>
            </w:pPr>
          </w:p>
        </w:tc>
      </w:tr>
      <w:tr w:rsidR="00E64A42" w:rsidRPr="00F91001" w:rsidTr="009044CA">
        <w:tc>
          <w:tcPr>
            <w:tcW w:w="563" w:type="dxa"/>
          </w:tcPr>
          <w:p w:rsidR="00E64A42" w:rsidRPr="003A5967" w:rsidRDefault="00E64A42" w:rsidP="009044CA">
            <w:pPr>
              <w:pStyle w:val="ConsPlusNormal"/>
              <w:rPr>
                <w:rFonts w:ascii="PT Astra Serif" w:hAnsi="PT Astra Serif" w:cs="PT Astra Serif"/>
                <w:b/>
                <w:bCs/>
                <w:sz w:val="16"/>
                <w:szCs w:val="16"/>
              </w:rPr>
            </w:pPr>
            <w:r w:rsidRPr="003A5967">
              <w:rPr>
                <w:rFonts w:ascii="PT Astra Serif" w:hAnsi="PT Astra Serif" w:cs="PT Astra Serif"/>
                <w:b/>
                <w:bCs/>
                <w:sz w:val="16"/>
                <w:szCs w:val="16"/>
              </w:rPr>
              <w:t>12.</w:t>
            </w:r>
          </w:p>
        </w:tc>
        <w:tc>
          <w:tcPr>
            <w:tcW w:w="12478" w:type="dxa"/>
            <w:gridSpan w:val="8"/>
          </w:tcPr>
          <w:p w:rsidR="00E64A42" w:rsidRPr="003A5967" w:rsidRDefault="00E64A42" w:rsidP="009044CA">
            <w:pPr>
              <w:pStyle w:val="ConsPlusNormal"/>
              <w:jc w:val="center"/>
              <w:rPr>
                <w:rFonts w:ascii="PT Astra Serif" w:hAnsi="PT Astra Serif" w:cs="PT Astra Serif"/>
                <w:b/>
                <w:bCs/>
                <w:sz w:val="16"/>
                <w:szCs w:val="16"/>
              </w:rPr>
            </w:pPr>
            <w:r w:rsidRPr="003A5967">
              <w:rPr>
                <w:rFonts w:ascii="PT Astra Serif" w:hAnsi="PT Astra Serif" w:cs="PT Astra Serif"/>
                <w:b/>
                <w:bCs/>
                <w:sz w:val="16"/>
                <w:szCs w:val="16"/>
              </w:rPr>
              <w:t>Информация о текущих событиях в сфере управления государственными и муниципальными финансами публично-правового образования (новостная информация)</w:t>
            </w:r>
          </w:p>
        </w:tc>
        <w:tc>
          <w:tcPr>
            <w:tcW w:w="1843" w:type="dxa"/>
          </w:tcPr>
          <w:p w:rsidR="00E64A42" w:rsidRPr="003A5967" w:rsidRDefault="00E64A42" w:rsidP="009044CA">
            <w:pPr>
              <w:pStyle w:val="ConsPlusNormal"/>
              <w:jc w:val="center"/>
              <w:rPr>
                <w:rFonts w:ascii="PT Astra Serif" w:hAnsi="PT Astra Serif" w:cs="PT Astra Serif"/>
                <w:b/>
                <w:bCs/>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12.1</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Информация о текущих событиях в сфере управления государственными и </w:t>
            </w:r>
            <w:r w:rsidRPr="00EF2B09">
              <w:rPr>
                <w:rFonts w:ascii="PT Astra Serif" w:hAnsi="PT Astra Serif" w:cs="PT Astra Serif"/>
                <w:sz w:val="16"/>
                <w:szCs w:val="16"/>
              </w:rPr>
              <w:lastRenderedPageBreak/>
              <w:t>муниципальными финансами публично-правового образования (новостная информация)</w:t>
            </w:r>
          </w:p>
        </w:tc>
        <w:tc>
          <w:tcPr>
            <w:tcW w:w="212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участники системы "Электронный бюджет"</w:t>
            </w:r>
          </w:p>
        </w:tc>
        <w:tc>
          <w:tcPr>
            <w:tcW w:w="212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формирование с использованием единого портала</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течение 3 часов с момента события</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 xml:space="preserve">участники системы "Электронный </w:t>
            </w:r>
            <w:r w:rsidRPr="00EF2B09">
              <w:rPr>
                <w:rFonts w:ascii="PT Astra Serif" w:hAnsi="PT Astra Serif" w:cs="PT Astra Serif"/>
                <w:sz w:val="16"/>
                <w:szCs w:val="16"/>
              </w:rPr>
              <w:lastRenderedPageBreak/>
              <w:t>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 xml:space="preserve">участники системы "Электронный </w:t>
            </w:r>
            <w:r w:rsidRPr="00EF2B09">
              <w:rPr>
                <w:rFonts w:ascii="PT Astra Serif" w:hAnsi="PT Astra Serif" w:cs="PT Astra Serif"/>
                <w:sz w:val="16"/>
                <w:szCs w:val="16"/>
              </w:rPr>
              <w:lastRenderedPageBreak/>
              <w:t>бюджет"</w:t>
            </w:r>
          </w:p>
        </w:tc>
        <w:tc>
          <w:tcPr>
            <w:tcW w:w="709"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lastRenderedPageBreak/>
              <w:t>1 час</w:t>
            </w:r>
          </w:p>
        </w:tc>
        <w:tc>
          <w:tcPr>
            <w:tcW w:w="1275"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гипертекстовая форма</w:t>
            </w:r>
            <w:r>
              <w:rPr>
                <w:rFonts w:ascii="PT Astra Serif" w:hAnsi="PT Astra Serif" w:cs="PT Astra Serif"/>
                <w:sz w:val="16"/>
                <w:szCs w:val="16"/>
              </w:rPr>
              <w:t xml:space="preserve">, </w:t>
            </w:r>
            <w:r w:rsidRPr="006243B5">
              <w:rPr>
                <w:rFonts w:ascii="PT Astra Serif" w:hAnsi="PT Astra Serif" w:cs="PT Astra Serif"/>
                <w:sz w:val="16"/>
                <w:szCs w:val="16"/>
              </w:rPr>
              <w:t>форма мультимедиа</w:t>
            </w:r>
          </w:p>
        </w:tc>
        <w:tc>
          <w:tcPr>
            <w:tcW w:w="1843" w:type="dxa"/>
          </w:tcPr>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Чапала А.Е.</w:t>
            </w:r>
          </w:p>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Дмитренко Н.В.</w:t>
            </w:r>
          </w:p>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Бочарова О.В.</w:t>
            </w:r>
          </w:p>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lastRenderedPageBreak/>
              <w:t>Шанькова О.М.</w:t>
            </w:r>
          </w:p>
          <w:p w:rsidR="00E64A42"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Титаева Н.В.</w:t>
            </w:r>
          </w:p>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both"/>
              <w:rPr>
                <w:rFonts w:ascii="PT Astra Serif" w:hAnsi="PT Astra Serif" w:cs="PT Astra Serif"/>
                <w:sz w:val="16"/>
                <w:szCs w:val="16"/>
              </w:rPr>
            </w:pPr>
          </w:p>
        </w:tc>
      </w:tr>
      <w:tr w:rsidR="00E64A42" w:rsidRPr="00F91001" w:rsidTr="009044CA">
        <w:tc>
          <w:tcPr>
            <w:tcW w:w="563" w:type="dxa"/>
          </w:tcPr>
          <w:p w:rsidR="00E64A42" w:rsidRPr="003C5874" w:rsidRDefault="00E64A42" w:rsidP="009044CA">
            <w:pPr>
              <w:pStyle w:val="ConsPlusNormal"/>
              <w:rPr>
                <w:rFonts w:ascii="PT Astra Serif" w:hAnsi="PT Astra Serif" w:cs="PT Astra Serif"/>
                <w:b/>
                <w:bCs/>
                <w:sz w:val="16"/>
                <w:szCs w:val="16"/>
              </w:rPr>
            </w:pPr>
            <w:r w:rsidRPr="003C5874">
              <w:rPr>
                <w:rFonts w:ascii="PT Astra Serif" w:hAnsi="PT Astra Serif" w:cs="PT Astra Serif"/>
                <w:b/>
                <w:bCs/>
                <w:sz w:val="16"/>
                <w:szCs w:val="16"/>
              </w:rPr>
              <w:lastRenderedPageBreak/>
              <w:t>13.</w:t>
            </w:r>
          </w:p>
        </w:tc>
        <w:tc>
          <w:tcPr>
            <w:tcW w:w="12478" w:type="dxa"/>
            <w:gridSpan w:val="8"/>
          </w:tcPr>
          <w:p w:rsidR="00E64A42" w:rsidRPr="003C5874" w:rsidRDefault="00E64A42" w:rsidP="009044CA">
            <w:pPr>
              <w:pStyle w:val="ConsPlusNormal"/>
              <w:jc w:val="center"/>
              <w:rPr>
                <w:rFonts w:ascii="PT Astra Serif" w:hAnsi="PT Astra Serif" w:cs="PT Astra Serif"/>
                <w:b/>
                <w:bCs/>
                <w:sz w:val="16"/>
                <w:szCs w:val="16"/>
              </w:rPr>
            </w:pPr>
            <w:r w:rsidRPr="003C5874">
              <w:rPr>
                <w:rFonts w:ascii="PT Astra Serif" w:hAnsi="PT Astra Serif" w:cs="PT Astra Serif"/>
                <w:b/>
                <w:bCs/>
                <w:sz w:val="16"/>
                <w:szCs w:val="16"/>
              </w:rPr>
              <w:t>Глоссарий</w:t>
            </w:r>
          </w:p>
        </w:tc>
        <w:tc>
          <w:tcPr>
            <w:tcW w:w="1843" w:type="dxa"/>
          </w:tcPr>
          <w:p w:rsidR="00E64A42" w:rsidRPr="003C5874" w:rsidRDefault="00E64A42" w:rsidP="009044CA">
            <w:pPr>
              <w:pStyle w:val="ConsPlusNormal"/>
              <w:jc w:val="center"/>
              <w:rPr>
                <w:rFonts w:ascii="PT Astra Serif" w:hAnsi="PT Astra Serif" w:cs="PT Astra Serif"/>
                <w:b/>
                <w:bCs/>
                <w:sz w:val="16"/>
                <w:szCs w:val="16"/>
              </w:rPr>
            </w:pPr>
          </w:p>
        </w:tc>
      </w:tr>
      <w:tr w:rsidR="00E64A42" w:rsidRPr="00F91001" w:rsidTr="009044CA">
        <w:tc>
          <w:tcPr>
            <w:tcW w:w="563" w:type="dxa"/>
          </w:tcPr>
          <w:p w:rsidR="00E64A42" w:rsidRPr="003C5874" w:rsidRDefault="00E64A42" w:rsidP="009044CA">
            <w:pPr>
              <w:pStyle w:val="ConsPlusNormal"/>
              <w:rPr>
                <w:rFonts w:ascii="PT Astra Serif" w:hAnsi="PT Astra Serif" w:cs="PT Astra Serif"/>
                <w:b/>
                <w:bCs/>
                <w:sz w:val="16"/>
                <w:szCs w:val="16"/>
              </w:rPr>
            </w:pPr>
            <w:r w:rsidRPr="003C5874">
              <w:rPr>
                <w:rFonts w:ascii="PT Astra Serif" w:hAnsi="PT Astra Serif" w:cs="PT Astra Serif"/>
                <w:b/>
                <w:bCs/>
                <w:sz w:val="16"/>
                <w:szCs w:val="16"/>
              </w:rPr>
              <w:t>14.</w:t>
            </w:r>
          </w:p>
        </w:tc>
        <w:tc>
          <w:tcPr>
            <w:tcW w:w="12478" w:type="dxa"/>
            <w:gridSpan w:val="8"/>
          </w:tcPr>
          <w:p w:rsidR="00E64A42" w:rsidRPr="003C5874" w:rsidRDefault="00E64A42" w:rsidP="009044CA">
            <w:pPr>
              <w:pStyle w:val="ConsPlusNormal"/>
              <w:jc w:val="center"/>
              <w:rPr>
                <w:rFonts w:ascii="PT Astra Serif" w:hAnsi="PT Astra Serif" w:cs="PT Astra Serif"/>
                <w:b/>
                <w:bCs/>
                <w:sz w:val="16"/>
                <w:szCs w:val="16"/>
              </w:rPr>
            </w:pPr>
            <w:r w:rsidRPr="003C5874">
              <w:rPr>
                <w:rFonts w:ascii="PT Astra Serif" w:hAnsi="PT Astra Serif" w:cs="PT Astra Serif"/>
                <w:b/>
                <w:bCs/>
                <w:sz w:val="16"/>
                <w:szCs w:val="16"/>
              </w:rPr>
              <w:t>Общая информация о функционировании единого портала</w:t>
            </w:r>
          </w:p>
        </w:tc>
        <w:tc>
          <w:tcPr>
            <w:tcW w:w="1843" w:type="dxa"/>
          </w:tcPr>
          <w:p w:rsidR="00E64A42" w:rsidRPr="003C5874" w:rsidRDefault="00E64A42" w:rsidP="009044CA">
            <w:pPr>
              <w:pStyle w:val="ConsPlusNormal"/>
              <w:jc w:val="center"/>
              <w:rPr>
                <w:rFonts w:ascii="PT Astra Serif" w:hAnsi="PT Astra Serif" w:cs="PT Astra Serif"/>
                <w:b/>
                <w:bCs/>
                <w:sz w:val="16"/>
                <w:szCs w:val="16"/>
              </w:rPr>
            </w:pPr>
          </w:p>
        </w:tc>
      </w:tr>
      <w:tr w:rsidR="00E64A42" w:rsidRPr="00F91001" w:rsidTr="009044CA">
        <w:tc>
          <w:tcPr>
            <w:tcW w:w="563" w:type="dxa"/>
          </w:tcPr>
          <w:p w:rsidR="00E64A42" w:rsidRPr="003C5874" w:rsidRDefault="00E64A42" w:rsidP="009044CA">
            <w:pPr>
              <w:pStyle w:val="ConsPlusNormal"/>
              <w:rPr>
                <w:rFonts w:ascii="PT Astra Serif" w:hAnsi="PT Astra Serif" w:cs="PT Astra Serif"/>
                <w:b/>
                <w:bCs/>
                <w:sz w:val="16"/>
                <w:szCs w:val="16"/>
              </w:rPr>
            </w:pPr>
            <w:r w:rsidRPr="003C5874">
              <w:rPr>
                <w:rFonts w:ascii="PT Astra Serif" w:hAnsi="PT Astra Serif" w:cs="PT Astra Serif"/>
                <w:b/>
                <w:bCs/>
                <w:sz w:val="16"/>
                <w:szCs w:val="16"/>
              </w:rPr>
              <w:t>15.</w:t>
            </w:r>
          </w:p>
        </w:tc>
        <w:tc>
          <w:tcPr>
            <w:tcW w:w="12478" w:type="dxa"/>
            <w:gridSpan w:val="8"/>
          </w:tcPr>
          <w:p w:rsidR="00E64A42" w:rsidRPr="003C5874" w:rsidRDefault="00E64A42" w:rsidP="009044CA">
            <w:pPr>
              <w:pStyle w:val="ConsPlusNormal"/>
              <w:jc w:val="center"/>
              <w:rPr>
                <w:rFonts w:ascii="PT Astra Serif" w:hAnsi="PT Astra Serif" w:cs="PT Astra Serif"/>
                <w:b/>
                <w:bCs/>
                <w:sz w:val="16"/>
                <w:szCs w:val="16"/>
              </w:rPr>
            </w:pPr>
            <w:r w:rsidRPr="003C5874">
              <w:rPr>
                <w:rFonts w:ascii="PT Astra Serif" w:hAnsi="PT Astra Serif" w:cs="PT Astra Serif"/>
                <w:b/>
                <w:bCs/>
                <w:sz w:val="16"/>
                <w:szCs w:val="16"/>
              </w:rPr>
              <w:t>Иная информация, размещение которой на едином портале бюджетной системы Российской Федерации предусмотрено законодательными актами Российской Федерации, нормативными правовыми актами Президента Российской Федерации, Правительства Российской Федерации и Министерства финансов Российской Федерации</w:t>
            </w:r>
          </w:p>
        </w:tc>
        <w:tc>
          <w:tcPr>
            <w:tcW w:w="1843" w:type="dxa"/>
          </w:tcPr>
          <w:p w:rsidR="00E64A42" w:rsidRPr="003C5874" w:rsidRDefault="00E64A42" w:rsidP="009044CA">
            <w:pPr>
              <w:pStyle w:val="ConsPlusNormal"/>
              <w:jc w:val="center"/>
              <w:rPr>
                <w:rFonts w:ascii="PT Astra Serif" w:hAnsi="PT Astra Serif" w:cs="PT Astra Serif"/>
                <w:b/>
                <w:bCs/>
                <w:sz w:val="16"/>
                <w:szCs w:val="16"/>
              </w:rPr>
            </w:pPr>
          </w:p>
        </w:tc>
      </w:tr>
      <w:tr w:rsidR="00E64A42" w:rsidRPr="00F91001" w:rsidTr="00DF19C1">
        <w:tc>
          <w:tcPr>
            <w:tcW w:w="563" w:type="dxa"/>
          </w:tcPr>
          <w:p w:rsidR="00E64A42" w:rsidRPr="00EF2B09" w:rsidRDefault="00E64A42" w:rsidP="009044CA">
            <w:pPr>
              <w:pStyle w:val="ConsPlusNormal"/>
              <w:rPr>
                <w:rFonts w:ascii="PT Astra Serif" w:hAnsi="PT Astra Serif" w:cs="PT Astra Serif"/>
                <w:sz w:val="16"/>
                <w:szCs w:val="16"/>
              </w:rPr>
            </w:pPr>
            <w:r w:rsidRPr="00EF2B09">
              <w:rPr>
                <w:rFonts w:ascii="PT Astra Serif" w:hAnsi="PT Astra Serif" w:cs="PT Astra Serif"/>
                <w:sz w:val="16"/>
                <w:szCs w:val="16"/>
              </w:rPr>
              <w:t>15.1</w:t>
            </w:r>
          </w:p>
        </w:tc>
        <w:tc>
          <w:tcPr>
            <w:tcW w:w="2272"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Иная информация, размещение которой на едином портале бюджетной системы Российской Федерации предусмотрено законодательными актами Российской Федерации, нормативными правовыми актами Президента Российской Федерации, Правительства Российской Федерации и Министерства финансов Российской Федерации</w:t>
            </w:r>
          </w:p>
        </w:tc>
        <w:tc>
          <w:tcPr>
            <w:tcW w:w="212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участники системы "Электронный бюджет"</w:t>
            </w:r>
          </w:p>
        </w:tc>
        <w:tc>
          <w:tcPr>
            <w:tcW w:w="2126" w:type="dxa"/>
          </w:tcPr>
          <w:p w:rsidR="00E64A42" w:rsidRPr="00EF2B09" w:rsidRDefault="00E64A42" w:rsidP="009044CA">
            <w:pPr>
              <w:pStyle w:val="ConsPlusNormal"/>
              <w:jc w:val="center"/>
              <w:rPr>
                <w:rFonts w:ascii="PT Astra Serif" w:hAnsi="PT Astra Serif" w:cs="PT Astra Serif"/>
                <w:sz w:val="16"/>
                <w:szCs w:val="16"/>
              </w:rPr>
            </w:pPr>
            <w:r w:rsidRPr="00EF2B09">
              <w:rPr>
                <w:rFonts w:ascii="PT Astra Serif" w:hAnsi="PT Astra Serif" w:cs="PT Astra Serif"/>
                <w:sz w:val="16"/>
                <w:szCs w:val="16"/>
              </w:rPr>
              <w:t>-</w:t>
            </w:r>
          </w:p>
        </w:tc>
        <w:tc>
          <w:tcPr>
            <w:tcW w:w="1487"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в сроки, установленные законодательными и иными нормативными правовыми актами</w:t>
            </w:r>
          </w:p>
        </w:tc>
        <w:tc>
          <w:tcPr>
            <w:tcW w:w="120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участники системы "Электронный бюджет"</w:t>
            </w:r>
          </w:p>
        </w:tc>
        <w:tc>
          <w:tcPr>
            <w:tcW w:w="1276" w:type="dxa"/>
          </w:tcPr>
          <w:p w:rsidR="00E64A42" w:rsidRPr="00EF2B09" w:rsidRDefault="00E64A42" w:rsidP="009044CA">
            <w:pPr>
              <w:pStyle w:val="ConsPlusNormal"/>
              <w:jc w:val="both"/>
              <w:rPr>
                <w:rFonts w:ascii="PT Astra Serif" w:hAnsi="PT Astra Serif" w:cs="PT Astra Serif"/>
                <w:sz w:val="16"/>
                <w:szCs w:val="16"/>
              </w:rPr>
            </w:pPr>
            <w:r w:rsidRPr="00EF2B09">
              <w:rPr>
                <w:rFonts w:ascii="PT Astra Serif" w:hAnsi="PT Astra Serif" w:cs="PT Astra Serif"/>
                <w:sz w:val="16"/>
                <w:szCs w:val="16"/>
              </w:rPr>
              <w:t>участники системы "Электронный бюджет"</w:t>
            </w:r>
          </w:p>
        </w:tc>
        <w:tc>
          <w:tcPr>
            <w:tcW w:w="709" w:type="dxa"/>
          </w:tcPr>
          <w:p w:rsidR="00E64A42" w:rsidRPr="00EF2B09" w:rsidRDefault="00E64A42" w:rsidP="009044CA">
            <w:pPr>
              <w:pStyle w:val="ConsPlusNormal"/>
              <w:jc w:val="center"/>
              <w:rPr>
                <w:rFonts w:ascii="PT Astra Serif" w:hAnsi="PT Astra Serif" w:cs="PT Astra Serif"/>
                <w:sz w:val="16"/>
                <w:szCs w:val="16"/>
              </w:rPr>
            </w:pPr>
            <w:r w:rsidRPr="00EF2B09">
              <w:rPr>
                <w:rFonts w:ascii="PT Astra Serif" w:hAnsi="PT Astra Serif" w:cs="PT Astra Serif"/>
                <w:sz w:val="16"/>
                <w:szCs w:val="16"/>
              </w:rPr>
              <w:t>-</w:t>
            </w:r>
          </w:p>
        </w:tc>
        <w:tc>
          <w:tcPr>
            <w:tcW w:w="1275" w:type="dxa"/>
          </w:tcPr>
          <w:p w:rsidR="00E64A42" w:rsidRPr="00EF2B09" w:rsidRDefault="00E64A42" w:rsidP="009044CA">
            <w:pPr>
              <w:pStyle w:val="ConsPlusNormal"/>
              <w:jc w:val="center"/>
              <w:rPr>
                <w:rFonts w:ascii="PT Astra Serif" w:hAnsi="PT Astra Serif" w:cs="PT Astra Serif"/>
                <w:sz w:val="16"/>
                <w:szCs w:val="16"/>
              </w:rPr>
            </w:pPr>
            <w:r w:rsidRPr="00EF2B09">
              <w:rPr>
                <w:rFonts w:ascii="PT Astra Serif" w:hAnsi="PT Astra Serif" w:cs="PT Astra Serif"/>
                <w:sz w:val="16"/>
                <w:szCs w:val="16"/>
              </w:rPr>
              <w:t>-</w:t>
            </w:r>
          </w:p>
        </w:tc>
        <w:tc>
          <w:tcPr>
            <w:tcW w:w="1843" w:type="dxa"/>
          </w:tcPr>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Чапала А.Е.</w:t>
            </w:r>
          </w:p>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Дмитренко Н.В.</w:t>
            </w:r>
          </w:p>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Бочарова О.В.</w:t>
            </w:r>
          </w:p>
          <w:p w:rsidR="00E64A42" w:rsidRPr="005B3959"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Шанькова О.М.</w:t>
            </w:r>
          </w:p>
          <w:p w:rsidR="00E64A42" w:rsidRDefault="00E64A42" w:rsidP="009044CA">
            <w:pPr>
              <w:pStyle w:val="ConsPlusNormal"/>
              <w:jc w:val="both"/>
              <w:rPr>
                <w:rFonts w:ascii="PT Astra Serif" w:hAnsi="PT Astra Serif" w:cs="PT Astra Serif"/>
                <w:sz w:val="16"/>
                <w:szCs w:val="16"/>
              </w:rPr>
            </w:pPr>
            <w:r w:rsidRPr="005B3959">
              <w:rPr>
                <w:rFonts w:ascii="PT Astra Serif" w:hAnsi="PT Astra Serif" w:cs="PT Astra Serif"/>
                <w:sz w:val="16"/>
                <w:szCs w:val="16"/>
              </w:rPr>
              <w:t>Титаева Н.В.</w:t>
            </w:r>
          </w:p>
          <w:p w:rsidR="00E64A42" w:rsidRDefault="00E64A42" w:rsidP="009044CA">
            <w:pPr>
              <w:pStyle w:val="ConsPlusNormal"/>
              <w:jc w:val="both"/>
              <w:rPr>
                <w:rFonts w:ascii="PT Astra Serif" w:hAnsi="PT Astra Serif" w:cs="PT Astra Serif"/>
                <w:sz w:val="16"/>
                <w:szCs w:val="16"/>
              </w:rPr>
            </w:pPr>
            <w:r>
              <w:rPr>
                <w:rFonts w:ascii="PT Astra Serif" w:hAnsi="PT Astra Serif" w:cs="PT Astra Serif"/>
                <w:sz w:val="16"/>
                <w:szCs w:val="16"/>
              </w:rPr>
              <w:t>Гусева А.В.</w:t>
            </w:r>
          </w:p>
          <w:p w:rsidR="00E64A42" w:rsidRPr="00EF2B09" w:rsidRDefault="00E64A42" w:rsidP="009044CA">
            <w:pPr>
              <w:pStyle w:val="ConsPlusNormal"/>
              <w:jc w:val="center"/>
              <w:rPr>
                <w:rFonts w:ascii="PT Astra Serif" w:hAnsi="PT Astra Serif" w:cs="PT Astra Serif"/>
                <w:sz w:val="16"/>
                <w:szCs w:val="16"/>
              </w:rPr>
            </w:pPr>
          </w:p>
        </w:tc>
      </w:tr>
    </w:tbl>
    <w:p w:rsidR="00E64A42" w:rsidRDefault="00E64A42" w:rsidP="00BD44AE">
      <w:pPr>
        <w:pStyle w:val="ConsPlusNormal"/>
        <w:jc w:val="right"/>
      </w:pPr>
    </w:p>
    <w:p w:rsidR="00E64A42" w:rsidRDefault="00E64A42" w:rsidP="00BD44AE">
      <w:pPr>
        <w:pStyle w:val="ConsPlusNormal"/>
        <w:jc w:val="right"/>
      </w:pPr>
    </w:p>
    <w:p w:rsidR="00E64A42" w:rsidRDefault="00E64A42" w:rsidP="00BD44AE">
      <w:pPr>
        <w:pStyle w:val="ConsPlusNormal"/>
        <w:jc w:val="right"/>
      </w:pPr>
    </w:p>
    <w:p w:rsidR="00E64A42" w:rsidRDefault="00E64A42" w:rsidP="00BD44AE">
      <w:pPr>
        <w:pStyle w:val="ConsPlusNormal"/>
        <w:jc w:val="right"/>
      </w:pPr>
    </w:p>
    <w:tbl>
      <w:tblPr>
        <w:tblW w:w="10281" w:type="dxa"/>
        <w:tblInd w:w="-108" w:type="dxa"/>
        <w:tblLook w:val="00A0" w:firstRow="1" w:lastRow="0" w:firstColumn="1" w:lastColumn="0" w:noHBand="0" w:noVBand="0"/>
      </w:tblPr>
      <w:tblGrid>
        <w:gridCol w:w="6312"/>
        <w:gridCol w:w="3969"/>
      </w:tblGrid>
      <w:tr w:rsidR="00E64A42" w:rsidRPr="00F91001" w:rsidTr="009044CA">
        <w:tc>
          <w:tcPr>
            <w:tcW w:w="6312" w:type="dxa"/>
          </w:tcPr>
          <w:p w:rsidR="00E64A42" w:rsidRPr="006023F2" w:rsidRDefault="00E64A42" w:rsidP="009044CA">
            <w:pPr>
              <w:pStyle w:val="a3"/>
              <w:jc w:val="center"/>
              <w:rPr>
                <w:rFonts w:ascii="Liberation Serif" w:eastAsia="SimSun" w:hAnsi="Liberation Serif" w:cs="Liberation Serif"/>
                <w:b/>
                <w:bCs/>
                <w:sz w:val="24"/>
                <w:szCs w:val="24"/>
              </w:rPr>
            </w:pPr>
            <w:r w:rsidRPr="006023F2">
              <w:rPr>
                <w:rFonts w:ascii="Liberation Serif" w:eastAsia="SimSun" w:hAnsi="Liberation Serif" w:cs="Liberation Serif"/>
                <w:b/>
                <w:bCs/>
                <w:sz w:val="24"/>
                <w:szCs w:val="24"/>
              </w:rPr>
              <w:t>Начальник финансового управления</w:t>
            </w:r>
          </w:p>
          <w:p w:rsidR="00E64A42" w:rsidRPr="006023F2" w:rsidRDefault="00E64A42" w:rsidP="009044CA">
            <w:pPr>
              <w:pStyle w:val="a3"/>
              <w:jc w:val="center"/>
              <w:rPr>
                <w:rFonts w:ascii="Liberation Serif" w:eastAsia="SimSun" w:hAnsi="Liberation Serif"/>
                <w:b/>
                <w:bCs/>
                <w:sz w:val="24"/>
                <w:szCs w:val="24"/>
              </w:rPr>
            </w:pPr>
            <w:r w:rsidRPr="006023F2">
              <w:rPr>
                <w:rFonts w:ascii="Liberation Serif" w:eastAsia="SimSun" w:hAnsi="Liberation Serif" w:cs="Liberation Serif"/>
                <w:b/>
                <w:bCs/>
                <w:sz w:val="24"/>
                <w:szCs w:val="24"/>
              </w:rPr>
              <w:t xml:space="preserve">администрации муниципального образования </w:t>
            </w:r>
          </w:p>
          <w:p w:rsidR="00E64A42" w:rsidRPr="006023F2" w:rsidRDefault="00E64A42" w:rsidP="009044CA">
            <w:pPr>
              <w:pStyle w:val="a3"/>
              <w:jc w:val="center"/>
              <w:rPr>
                <w:rFonts w:ascii="Liberation Serif" w:eastAsia="SimSun" w:hAnsi="Liberation Serif" w:cs="Liberation Serif"/>
                <w:b/>
                <w:bCs/>
                <w:sz w:val="24"/>
                <w:szCs w:val="24"/>
              </w:rPr>
            </w:pPr>
            <w:r w:rsidRPr="006023F2">
              <w:rPr>
                <w:rFonts w:ascii="Liberation Serif" w:eastAsia="SimSun" w:hAnsi="Liberation Serif" w:cs="Liberation Serif"/>
                <w:b/>
                <w:bCs/>
                <w:sz w:val="24"/>
                <w:szCs w:val="24"/>
              </w:rPr>
              <w:t>Щекинский район</w:t>
            </w:r>
          </w:p>
        </w:tc>
        <w:tc>
          <w:tcPr>
            <w:tcW w:w="3969" w:type="dxa"/>
          </w:tcPr>
          <w:p w:rsidR="00E64A42" w:rsidRPr="006023F2" w:rsidRDefault="00E64A42" w:rsidP="009044CA">
            <w:pPr>
              <w:pStyle w:val="a3"/>
              <w:jc w:val="center"/>
              <w:rPr>
                <w:rFonts w:ascii="Liberation Serif" w:eastAsia="SimSun" w:hAnsi="Liberation Serif" w:cs="Liberation Serif"/>
                <w:b/>
                <w:bCs/>
                <w:sz w:val="24"/>
                <w:szCs w:val="24"/>
              </w:rPr>
            </w:pPr>
          </w:p>
          <w:p w:rsidR="00E64A42" w:rsidRPr="006023F2" w:rsidRDefault="00E64A42" w:rsidP="009044CA">
            <w:pPr>
              <w:pStyle w:val="a3"/>
              <w:jc w:val="right"/>
              <w:rPr>
                <w:rFonts w:ascii="Liberation Serif" w:eastAsia="SimSun" w:hAnsi="Liberation Serif"/>
                <w:b/>
                <w:bCs/>
                <w:sz w:val="24"/>
                <w:szCs w:val="24"/>
              </w:rPr>
            </w:pPr>
          </w:p>
          <w:p w:rsidR="00E64A42" w:rsidRPr="006023F2" w:rsidRDefault="00E64A42" w:rsidP="009044CA">
            <w:pPr>
              <w:pStyle w:val="a3"/>
              <w:jc w:val="right"/>
              <w:rPr>
                <w:rFonts w:ascii="Liberation Serif" w:eastAsia="SimSun" w:hAnsi="Liberation Serif" w:cs="Liberation Serif"/>
                <w:b/>
                <w:bCs/>
                <w:sz w:val="24"/>
                <w:szCs w:val="24"/>
              </w:rPr>
            </w:pPr>
            <w:r w:rsidRPr="006023F2">
              <w:rPr>
                <w:rFonts w:ascii="Liberation Serif" w:eastAsia="SimSun" w:hAnsi="Liberation Serif" w:cs="Liberation Serif"/>
                <w:b/>
                <w:bCs/>
                <w:sz w:val="24"/>
                <w:szCs w:val="24"/>
              </w:rPr>
              <w:t>Е.Н. Афанасьева</w:t>
            </w:r>
          </w:p>
        </w:tc>
      </w:tr>
    </w:tbl>
    <w:p w:rsidR="00E64A42" w:rsidRDefault="00E64A42" w:rsidP="00BD44AE">
      <w:pPr>
        <w:pStyle w:val="ConsPlusNormal"/>
        <w:jc w:val="right"/>
      </w:pPr>
      <w:bookmarkStart w:id="1" w:name="_GoBack"/>
      <w:bookmarkEnd w:id="1"/>
    </w:p>
    <w:p w:rsidR="00E64A42" w:rsidRDefault="00E64A42" w:rsidP="00777569">
      <w:pPr>
        <w:ind w:left="1416" w:firstLine="708"/>
        <w:jc w:val="right"/>
        <w:sectPr w:rsidR="00E64A42" w:rsidSect="00BD44AE">
          <w:pgSz w:w="16838" w:h="11906" w:orient="landscape"/>
          <w:pgMar w:top="1701" w:right="1134" w:bottom="851" w:left="992" w:header="709" w:footer="709" w:gutter="0"/>
          <w:pgNumType w:start="1"/>
          <w:cols w:space="708"/>
          <w:titlePg/>
          <w:docGrid w:linePitch="360"/>
        </w:sectPr>
      </w:pPr>
    </w:p>
    <w:p w:rsidR="00E64A42" w:rsidRDefault="00E64A42" w:rsidP="00777569">
      <w:pPr>
        <w:ind w:left="1416" w:firstLine="708"/>
        <w:jc w:val="right"/>
      </w:pPr>
    </w:p>
    <w:sectPr w:rsidR="00E64A42" w:rsidSect="00B7167C">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8A2" w:rsidRDefault="001C18A2" w:rsidP="000706D7">
      <w:r>
        <w:separator/>
      </w:r>
    </w:p>
  </w:endnote>
  <w:endnote w:type="continuationSeparator" w:id="0">
    <w:p w:rsidR="001C18A2" w:rsidRDefault="001C18A2" w:rsidP="0007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8A2" w:rsidRDefault="001C18A2" w:rsidP="000706D7">
      <w:r>
        <w:separator/>
      </w:r>
    </w:p>
  </w:footnote>
  <w:footnote w:type="continuationSeparator" w:id="0">
    <w:p w:rsidR="001C18A2" w:rsidRDefault="001C18A2" w:rsidP="000706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42" w:rsidRDefault="00E64A42">
    <w:pPr>
      <w:pStyle w:val="a7"/>
      <w:jc w:val="center"/>
    </w:pPr>
    <w:r>
      <w:fldChar w:fldCharType="begin"/>
    </w:r>
    <w:r>
      <w:instrText>PAGE   \* MERGEFORMAT</w:instrText>
    </w:r>
    <w:r>
      <w:fldChar w:fldCharType="separate"/>
    </w:r>
    <w:r w:rsidR="00DF19C1">
      <w:rPr>
        <w:noProof/>
      </w:rPr>
      <w:t>16</w:t>
    </w:r>
    <w:r>
      <w:fldChar w:fldCharType="end"/>
    </w:r>
  </w:p>
  <w:p w:rsidR="00E64A42" w:rsidRDefault="00E64A4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504"/>
    <w:rsid w:val="0000401D"/>
    <w:rsid w:val="00017EB8"/>
    <w:rsid w:val="000367AD"/>
    <w:rsid w:val="0006631C"/>
    <w:rsid w:val="000706D7"/>
    <w:rsid w:val="00091DB3"/>
    <w:rsid w:val="001C18A2"/>
    <w:rsid w:val="001F49CA"/>
    <w:rsid w:val="002B73B7"/>
    <w:rsid w:val="00346FD7"/>
    <w:rsid w:val="00370A43"/>
    <w:rsid w:val="003A5967"/>
    <w:rsid w:val="003C5874"/>
    <w:rsid w:val="003E22B6"/>
    <w:rsid w:val="00404566"/>
    <w:rsid w:val="00426B94"/>
    <w:rsid w:val="00450835"/>
    <w:rsid w:val="004D2504"/>
    <w:rsid w:val="004E5E68"/>
    <w:rsid w:val="00582EFD"/>
    <w:rsid w:val="005859B0"/>
    <w:rsid w:val="005B3959"/>
    <w:rsid w:val="006023F2"/>
    <w:rsid w:val="006243B5"/>
    <w:rsid w:val="00660341"/>
    <w:rsid w:val="00674E3D"/>
    <w:rsid w:val="006A2BE6"/>
    <w:rsid w:val="007231CB"/>
    <w:rsid w:val="00777569"/>
    <w:rsid w:val="0079757B"/>
    <w:rsid w:val="0084685D"/>
    <w:rsid w:val="009044CA"/>
    <w:rsid w:val="00A13771"/>
    <w:rsid w:val="00A7091C"/>
    <w:rsid w:val="00A754E8"/>
    <w:rsid w:val="00A83328"/>
    <w:rsid w:val="00AB5DE9"/>
    <w:rsid w:val="00AB63D5"/>
    <w:rsid w:val="00B069A0"/>
    <w:rsid w:val="00B7167C"/>
    <w:rsid w:val="00B80CE3"/>
    <w:rsid w:val="00BD44AE"/>
    <w:rsid w:val="00BF71DF"/>
    <w:rsid w:val="00C562AB"/>
    <w:rsid w:val="00DF19C1"/>
    <w:rsid w:val="00E53872"/>
    <w:rsid w:val="00E64A42"/>
    <w:rsid w:val="00EA3B07"/>
    <w:rsid w:val="00EA75A8"/>
    <w:rsid w:val="00EE0736"/>
    <w:rsid w:val="00EF2B09"/>
    <w:rsid w:val="00F65DA6"/>
    <w:rsid w:val="00F91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69CBF6-2136-42DE-B30A-0EC2EA80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D2504"/>
    <w:pPr>
      <w:jc w:val="both"/>
    </w:pPr>
    <w:rPr>
      <w:sz w:val="28"/>
      <w:szCs w:val="28"/>
    </w:rPr>
  </w:style>
  <w:style w:type="character" w:customStyle="1" w:styleId="a4">
    <w:name w:val="Основной текст Знак"/>
    <w:link w:val="a3"/>
    <w:uiPriority w:val="99"/>
    <w:locked/>
    <w:rsid w:val="004D2504"/>
    <w:rPr>
      <w:sz w:val="28"/>
      <w:szCs w:val="28"/>
    </w:rPr>
  </w:style>
  <w:style w:type="paragraph" w:customStyle="1" w:styleId="ConsPlusNonformat">
    <w:name w:val="ConsPlusNonformat"/>
    <w:uiPriority w:val="99"/>
    <w:rsid w:val="00AB63D5"/>
    <w:pPr>
      <w:widowControl w:val="0"/>
      <w:autoSpaceDE w:val="0"/>
      <w:autoSpaceDN w:val="0"/>
    </w:pPr>
    <w:rPr>
      <w:rFonts w:ascii="Courier New" w:hAnsi="Courier New" w:cs="Courier New"/>
    </w:rPr>
  </w:style>
  <w:style w:type="table" w:styleId="a5">
    <w:name w:val="Table Grid"/>
    <w:basedOn w:val="a1"/>
    <w:uiPriority w:val="99"/>
    <w:rsid w:val="00AB63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AB63D5"/>
    <w:pPr>
      <w:widowControl w:val="0"/>
      <w:autoSpaceDE w:val="0"/>
      <w:autoSpaceDN w:val="0"/>
    </w:pPr>
    <w:rPr>
      <w:rFonts w:ascii="Calibri" w:hAnsi="Calibri" w:cs="Calibri"/>
      <w:sz w:val="22"/>
      <w:szCs w:val="22"/>
    </w:rPr>
  </w:style>
  <w:style w:type="character" w:styleId="a6">
    <w:name w:val="page number"/>
    <w:basedOn w:val="a0"/>
    <w:uiPriority w:val="99"/>
    <w:rsid w:val="00AB63D5"/>
  </w:style>
  <w:style w:type="paragraph" w:styleId="a7">
    <w:name w:val="header"/>
    <w:basedOn w:val="a"/>
    <w:link w:val="a8"/>
    <w:uiPriority w:val="99"/>
    <w:rsid w:val="00AB63D5"/>
    <w:pPr>
      <w:tabs>
        <w:tab w:val="center" w:pos="4677"/>
        <w:tab w:val="right" w:pos="9355"/>
      </w:tabs>
    </w:pPr>
  </w:style>
  <w:style w:type="character" w:customStyle="1" w:styleId="a8">
    <w:name w:val="Верхний колонтитул Знак"/>
    <w:basedOn w:val="a0"/>
    <w:link w:val="a7"/>
    <w:uiPriority w:val="99"/>
    <w:locked/>
    <w:rsid w:val="00AB63D5"/>
  </w:style>
  <w:style w:type="paragraph" w:styleId="a9">
    <w:name w:val="footer"/>
    <w:basedOn w:val="a"/>
    <w:link w:val="aa"/>
    <w:uiPriority w:val="99"/>
    <w:rsid w:val="000706D7"/>
    <w:pPr>
      <w:tabs>
        <w:tab w:val="center" w:pos="4677"/>
        <w:tab w:val="right" w:pos="9355"/>
      </w:tabs>
    </w:pPr>
  </w:style>
  <w:style w:type="character" w:customStyle="1" w:styleId="aa">
    <w:name w:val="Нижний колонтитул Знак"/>
    <w:basedOn w:val="a0"/>
    <w:link w:val="a9"/>
    <w:uiPriority w:val="99"/>
    <w:locked/>
    <w:rsid w:val="000706D7"/>
  </w:style>
  <w:style w:type="paragraph" w:styleId="ab">
    <w:name w:val="Balloon Text"/>
    <w:basedOn w:val="a"/>
    <w:link w:val="ac"/>
    <w:uiPriority w:val="99"/>
    <w:semiHidden/>
    <w:rsid w:val="000706D7"/>
    <w:rPr>
      <w:rFonts w:ascii="Segoe UI" w:hAnsi="Segoe UI" w:cs="Segoe UI"/>
      <w:sz w:val="18"/>
      <w:szCs w:val="18"/>
    </w:rPr>
  </w:style>
  <w:style w:type="character" w:customStyle="1" w:styleId="ac">
    <w:name w:val="Текст выноски Знак"/>
    <w:link w:val="ab"/>
    <w:uiPriority w:val="99"/>
    <w:locked/>
    <w:rsid w:val="000706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4C58618A998486554D3EAA8476F481A998273ED66B36354731D936553E3BCE4157645AA7A33C11329AF822F41DE2BAF316AFB9BE43F63z9b1J"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6020</Words>
  <Characters>34317</Characters>
  <Application>Microsoft Office Word</Application>
  <DocSecurity>0</DocSecurity>
  <Lines>285</Lines>
  <Paragraphs>80</Paragraphs>
  <ScaleCrop>false</ScaleCrop>
  <Company/>
  <LinksUpToDate>false</LinksUpToDate>
  <CharactersWithSpaces>40257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Чапала</cp:lastModifiedBy>
  <cp:revision>3</cp:revision>
  <cp:lastPrinted>2020-09-17T14:51:00Z</cp:lastPrinted>
  <dcterms:created xsi:type="dcterms:W3CDTF">2021-01-21T06:43:00Z</dcterms:created>
  <dcterms:modified xsi:type="dcterms:W3CDTF">2021-01-21T06:45:00Z</dcterms:modified>
</cp:coreProperties>
</file>