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602F8B">
        <w:rPr>
          <w:rFonts w:ascii="PT Astra Serif" w:hAnsi="PT Astra Serif"/>
        </w:rPr>
        <w:t>20</w:t>
      </w:r>
      <w:r w:rsidR="00946916" w:rsidRPr="005039EA">
        <w:rPr>
          <w:rFonts w:ascii="PT Astra Serif" w:hAnsi="PT Astra Serif"/>
        </w:rPr>
        <w:t>»</w:t>
      </w:r>
      <w:r w:rsidR="001F0423">
        <w:rPr>
          <w:rFonts w:ascii="PT Astra Serif" w:hAnsi="PT Astra Serif"/>
        </w:rPr>
        <w:t xml:space="preserve"> </w:t>
      </w:r>
      <w:r w:rsidR="00894A35">
        <w:rPr>
          <w:rFonts w:ascii="PT Astra Serif" w:hAnsi="PT Astra Serif"/>
        </w:rPr>
        <w:t xml:space="preserve"> </w:t>
      </w:r>
      <w:r w:rsidR="007428CC">
        <w:rPr>
          <w:rFonts w:ascii="PT Astra Serif" w:hAnsi="PT Astra Serif"/>
        </w:rPr>
        <w:t>__</w:t>
      </w:r>
      <w:r w:rsidR="00602F8B">
        <w:rPr>
          <w:rFonts w:ascii="PT Astra Serif" w:hAnsi="PT Astra Serif"/>
        </w:rPr>
        <w:t>02</w:t>
      </w:r>
      <w:r w:rsidR="002A0DF6">
        <w:rPr>
          <w:rFonts w:ascii="PT Astra Serif" w:hAnsi="PT Astra Serif"/>
        </w:rPr>
        <w:t>_</w:t>
      </w:r>
      <w:r w:rsidR="007428CC">
        <w:rPr>
          <w:rFonts w:ascii="PT Astra Serif" w:hAnsi="PT Astra Serif"/>
        </w:rPr>
        <w:t>__</w:t>
      </w:r>
      <w:r w:rsidR="00894A35">
        <w:rPr>
          <w:rFonts w:ascii="PT Astra Serif" w:hAnsi="PT Astra Serif"/>
        </w:rPr>
        <w:t xml:space="preserve"> </w:t>
      </w:r>
      <w:r w:rsidR="001F0423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602F8B">
        <w:rPr>
          <w:rFonts w:ascii="PT Astra Serif" w:hAnsi="PT Astra Serif"/>
        </w:rPr>
        <w:t>07-07/25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bookmarkStart w:id="1" w:name="_GoBack"/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bookmarkEnd w:id="1"/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="002A0DF6">
        <w:rPr>
          <w:rFonts w:ascii="PT Astra Serif" w:hAnsi="PT Astra Serif" w:cs="PT Astra Serif"/>
          <w:sz w:val="28"/>
          <w:szCs w:val="28"/>
        </w:rPr>
        <w:t>.</w:t>
      </w:r>
      <w:r w:rsidR="00C56D91">
        <w:rPr>
          <w:rFonts w:ascii="PT Astra Serif" w:hAnsi="PT Astra Serif" w:cs="PT Astra Serif"/>
          <w:sz w:val="28"/>
          <w:szCs w:val="28"/>
        </w:rPr>
        <w:t xml:space="preserve"> 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276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2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3123FC">
            <w:pPr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p w:rsidR="00D1753C" w:rsidRPr="005039EA" w:rsidRDefault="00D1753C">
      <w:pPr>
        <w:rPr>
          <w:rFonts w:ascii="PT Astra Serif" w:hAnsi="PT Astra Serif" w:cs="PT Astra Serif"/>
        </w:rPr>
      </w:pPr>
    </w:p>
    <w:p w:rsidR="00D8437A" w:rsidRPr="005039E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975048" w:rsidRPr="005039EA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Исп. </w:t>
            </w:r>
            <w:r w:rsidR="002950D4" w:rsidRPr="005039EA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5-12-71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TEXT"/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3F7798" w:rsidRPr="005039EA" w:rsidRDefault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602F8B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602F8B">
              <w:rPr>
                <w:rFonts w:ascii="PT Astra Serif" w:hAnsi="PT Astra Serif"/>
                <w:sz w:val="28"/>
              </w:rPr>
              <w:t>20.02.2024</w:t>
            </w:r>
            <w:r w:rsidRPr="005039EA">
              <w:rPr>
                <w:rFonts w:ascii="PT Astra Serif" w:hAnsi="PT Astra Serif"/>
                <w:sz w:val="28"/>
              </w:rPr>
              <w:t xml:space="preserve"> № </w:t>
            </w:r>
            <w:r w:rsidR="00602F8B">
              <w:rPr>
                <w:rFonts w:ascii="PT Astra Serif" w:hAnsi="PT Astra Serif"/>
                <w:sz w:val="28"/>
              </w:rPr>
              <w:t>07-07/25</w:t>
            </w:r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5E43A6" w:rsidRDefault="005E43A6" w:rsidP="005E43A6">
      <w:pPr>
        <w:pStyle w:val="af4"/>
        <w:numPr>
          <w:ilvl w:val="0"/>
          <w:numId w:val="6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Главу 6 Порядка изложить в следующей редакции:</w:t>
      </w:r>
    </w:p>
    <w:p w:rsidR="005E43A6" w:rsidRDefault="005E43A6" w:rsidP="005E43A6">
      <w:pPr>
        <w:pStyle w:val="af4"/>
        <w:suppressAutoHyphens w:val="0"/>
        <w:ind w:left="1069"/>
        <w:jc w:val="both"/>
        <w:rPr>
          <w:rFonts w:ascii="PT Astra Serif" w:hAnsi="PT Astra Serif"/>
          <w:sz w:val="28"/>
          <w:szCs w:val="28"/>
        </w:rPr>
      </w:pPr>
    </w:p>
    <w:p w:rsidR="005E43A6" w:rsidRPr="005E43A6" w:rsidRDefault="005E43A6" w:rsidP="005E43A6">
      <w:pPr>
        <w:pStyle w:val="af4"/>
        <w:ind w:left="1069"/>
        <w:jc w:val="center"/>
        <w:rPr>
          <w:rFonts w:ascii="PT Astra Serif" w:hAnsi="PT Astra Serif"/>
          <w:b/>
          <w:sz w:val="28"/>
          <w:szCs w:val="28"/>
        </w:rPr>
      </w:pPr>
      <w:r w:rsidRPr="005E43A6">
        <w:rPr>
          <w:rFonts w:ascii="PT Astra Serif" w:hAnsi="PT Astra Serif"/>
          <w:b/>
          <w:sz w:val="28"/>
          <w:szCs w:val="28"/>
        </w:rPr>
        <w:t xml:space="preserve">«Глава 6. Применение кодов мероприятий доходов и расходов бюджета муниципального образования, </w:t>
      </w:r>
      <w:proofErr w:type="gramStart"/>
      <w:r w:rsidRPr="005E43A6">
        <w:rPr>
          <w:rFonts w:ascii="PT Astra Serif" w:hAnsi="PT Astra Serif"/>
          <w:b/>
          <w:sz w:val="28"/>
          <w:szCs w:val="28"/>
        </w:rPr>
        <w:t>источниками</w:t>
      </w:r>
      <w:proofErr w:type="gramEnd"/>
      <w:r w:rsidRPr="005E43A6">
        <w:rPr>
          <w:rFonts w:ascii="PT Astra Serif" w:hAnsi="PT Astra Serif"/>
          <w:b/>
          <w:sz w:val="28"/>
          <w:szCs w:val="28"/>
        </w:rPr>
        <w:t xml:space="preserve"> формирования которых являются инициативные платежи, безвозмездные поступления от государственных организаций, прочие безвозмездные поступления, зачисляемые в бюджет муниципального образования, средства резервного фонда администрации </w:t>
      </w:r>
      <w:proofErr w:type="spellStart"/>
      <w:r w:rsidRPr="005E43A6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5E43A6">
        <w:rPr>
          <w:rFonts w:ascii="PT Astra Serif" w:hAnsi="PT Astra Serif"/>
          <w:b/>
          <w:sz w:val="28"/>
          <w:szCs w:val="28"/>
        </w:rPr>
        <w:t xml:space="preserve"> района</w:t>
      </w:r>
      <w:r w:rsidR="000700D9">
        <w:rPr>
          <w:rFonts w:ascii="PT Astra Serif" w:hAnsi="PT Astra Serif"/>
          <w:b/>
          <w:sz w:val="28"/>
          <w:szCs w:val="28"/>
        </w:rPr>
        <w:t xml:space="preserve">, </w:t>
      </w:r>
      <w:r w:rsidR="000700D9" w:rsidRPr="000700D9">
        <w:rPr>
          <w:rFonts w:ascii="PT Astra Serif" w:hAnsi="PT Astra Serif"/>
          <w:b/>
          <w:sz w:val="28"/>
          <w:szCs w:val="28"/>
        </w:rPr>
        <w:t xml:space="preserve">дополнительные финансовые средства МО </w:t>
      </w:r>
      <w:proofErr w:type="spellStart"/>
      <w:r w:rsidR="000700D9" w:rsidRPr="000700D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0700D9" w:rsidRPr="000700D9">
        <w:rPr>
          <w:rFonts w:ascii="PT Astra Serif" w:hAnsi="PT Astra Serif"/>
          <w:b/>
          <w:sz w:val="28"/>
          <w:szCs w:val="28"/>
        </w:rPr>
        <w:t xml:space="preserve"> район для осуществления переданных ему отдельных полномочий по созданию условий для организации досуга и обеспечения жителей услугами организаций культуры</w:t>
      </w:r>
    </w:p>
    <w:p w:rsidR="005E43A6" w:rsidRPr="005E43A6" w:rsidRDefault="005E43A6" w:rsidP="005E43A6">
      <w:pPr>
        <w:pStyle w:val="af4"/>
        <w:ind w:left="1069"/>
        <w:jc w:val="both"/>
        <w:rPr>
          <w:rFonts w:ascii="PT Astra Serif" w:hAnsi="PT Astra Serif"/>
          <w:sz w:val="28"/>
          <w:szCs w:val="28"/>
        </w:rPr>
      </w:pPr>
    </w:p>
    <w:p w:rsidR="005E43A6" w:rsidRPr="005E43A6" w:rsidRDefault="005E43A6" w:rsidP="005E43A6">
      <w:pPr>
        <w:pStyle w:val="af4"/>
        <w:ind w:left="0" w:firstLine="1069"/>
        <w:jc w:val="both"/>
        <w:rPr>
          <w:rFonts w:ascii="PT Astra Serif" w:hAnsi="PT Astra Serif"/>
          <w:sz w:val="28"/>
          <w:szCs w:val="28"/>
        </w:rPr>
      </w:pPr>
      <w:r w:rsidRPr="005E43A6">
        <w:rPr>
          <w:rFonts w:ascii="PT Astra Serif" w:hAnsi="PT Astra Serif"/>
          <w:sz w:val="28"/>
          <w:szCs w:val="28"/>
        </w:rPr>
        <w:t xml:space="preserve">Коды мероприятий доходов и расходов бюджета муниципального образования, источниками формирования которых являются инициативные платежи, безвозмездные поступления от государственных организаций, прочие безвозмездные поступления, зачисляемые в бюджет муниципального образования, средства резервного фонда администрации </w:t>
      </w:r>
      <w:proofErr w:type="spellStart"/>
      <w:r w:rsidRPr="005E43A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E43A6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 xml:space="preserve">, </w:t>
      </w:r>
      <w:r w:rsidRPr="005E43A6">
        <w:rPr>
          <w:rFonts w:ascii="PT Astra Serif" w:hAnsi="PT Astra Serif"/>
          <w:sz w:val="28"/>
          <w:szCs w:val="28"/>
        </w:rPr>
        <w:t xml:space="preserve">дополнительные финансовые средства МО </w:t>
      </w:r>
      <w:proofErr w:type="spellStart"/>
      <w:r w:rsidRPr="005E43A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E43A6">
        <w:rPr>
          <w:rFonts w:ascii="PT Astra Serif" w:hAnsi="PT Astra Serif"/>
          <w:sz w:val="28"/>
          <w:szCs w:val="28"/>
        </w:rPr>
        <w:t xml:space="preserve"> район для осуществления переданных ему отдельных полномочий по созданию условий для организации досуга и обеспечения жителей услугами организаций культуры применяются в целях организации обособленного учета инициативных платежей, безвозмездных поступлений от государственных организаций, прочих безвозмездных поступлений, зачисляемых в бюджет муниципального образования, средств резервного фонда администрации </w:t>
      </w:r>
      <w:proofErr w:type="spellStart"/>
      <w:r w:rsidRPr="005E43A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E43A6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 xml:space="preserve">, </w:t>
      </w:r>
      <w:r w:rsidRPr="005E43A6">
        <w:rPr>
          <w:rFonts w:ascii="PT Astra Serif" w:hAnsi="PT Astra Serif"/>
          <w:sz w:val="28"/>
          <w:szCs w:val="28"/>
        </w:rPr>
        <w:lastRenderedPageBreak/>
        <w:t>дополнительны</w:t>
      </w:r>
      <w:r>
        <w:rPr>
          <w:rFonts w:ascii="PT Astra Serif" w:hAnsi="PT Astra Serif"/>
          <w:sz w:val="28"/>
          <w:szCs w:val="28"/>
        </w:rPr>
        <w:t>х</w:t>
      </w:r>
      <w:r w:rsidRPr="005E43A6">
        <w:rPr>
          <w:rFonts w:ascii="PT Astra Serif" w:hAnsi="PT Astra Serif"/>
          <w:sz w:val="28"/>
          <w:szCs w:val="28"/>
        </w:rPr>
        <w:t xml:space="preserve"> финансовы</w:t>
      </w:r>
      <w:r>
        <w:rPr>
          <w:rFonts w:ascii="PT Astra Serif" w:hAnsi="PT Astra Serif"/>
          <w:sz w:val="28"/>
          <w:szCs w:val="28"/>
        </w:rPr>
        <w:t>х</w:t>
      </w:r>
      <w:r w:rsidRPr="005E43A6">
        <w:rPr>
          <w:rFonts w:ascii="PT Astra Serif" w:hAnsi="PT Astra Serif"/>
          <w:sz w:val="28"/>
          <w:szCs w:val="28"/>
        </w:rPr>
        <w:t xml:space="preserve"> средств МО </w:t>
      </w:r>
      <w:proofErr w:type="spellStart"/>
      <w:r w:rsidRPr="005E43A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E43A6">
        <w:rPr>
          <w:rFonts w:ascii="PT Astra Serif" w:hAnsi="PT Astra Serif"/>
          <w:sz w:val="28"/>
          <w:szCs w:val="28"/>
        </w:rPr>
        <w:t xml:space="preserve"> район для осуществления переданных ему отдельных полномочий по созданию условий для организации досуга и обеспечения жителей услугами организаций культуры.</w:t>
      </w:r>
    </w:p>
    <w:p w:rsidR="005E43A6" w:rsidRPr="005E43A6" w:rsidRDefault="005E43A6" w:rsidP="005E43A6">
      <w:pPr>
        <w:pStyle w:val="af4"/>
        <w:ind w:left="0" w:firstLine="1069"/>
        <w:jc w:val="both"/>
        <w:rPr>
          <w:rFonts w:ascii="PT Astra Serif" w:hAnsi="PT Astra Serif"/>
          <w:sz w:val="28"/>
          <w:szCs w:val="28"/>
        </w:rPr>
      </w:pPr>
      <w:r w:rsidRPr="005E43A6">
        <w:rPr>
          <w:rFonts w:ascii="PT Astra Serif" w:hAnsi="PT Astra Serif"/>
          <w:sz w:val="28"/>
          <w:szCs w:val="28"/>
        </w:rPr>
        <w:t xml:space="preserve">Коды мероприятий установлены приложением № 6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E43A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E43A6">
        <w:rPr>
          <w:rFonts w:ascii="PT Astra Serif" w:hAnsi="PT Astra Serif"/>
          <w:sz w:val="28"/>
          <w:szCs w:val="28"/>
        </w:rPr>
        <w:t xml:space="preserve"> район</w:t>
      </w:r>
      <w:proofErr w:type="gramStart"/>
      <w:r w:rsidRPr="005E43A6">
        <w:rPr>
          <w:rFonts w:ascii="PT Astra Serif" w:hAnsi="PT Astra Serif"/>
          <w:sz w:val="28"/>
          <w:szCs w:val="28"/>
        </w:rPr>
        <w:t>.».</w:t>
      </w:r>
      <w:proofErr w:type="gramEnd"/>
    </w:p>
    <w:p w:rsidR="005E43A6" w:rsidRPr="005E43A6" w:rsidRDefault="005E43A6" w:rsidP="005E43A6">
      <w:pPr>
        <w:suppressAutoHyphens w:val="0"/>
        <w:ind w:firstLine="1069"/>
        <w:jc w:val="both"/>
        <w:rPr>
          <w:rFonts w:ascii="PT Astra Serif" w:hAnsi="PT Astra Serif"/>
          <w:sz w:val="28"/>
          <w:szCs w:val="28"/>
        </w:rPr>
      </w:pPr>
    </w:p>
    <w:p w:rsidR="00C56D91" w:rsidRPr="000700D9" w:rsidRDefault="000700D9" w:rsidP="000700D9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7428CC" w:rsidRPr="000700D9">
        <w:rPr>
          <w:rFonts w:ascii="PT Astra Serif" w:hAnsi="PT Astra Serif"/>
          <w:sz w:val="28"/>
          <w:szCs w:val="28"/>
        </w:rPr>
        <w:t xml:space="preserve">Приложение № </w:t>
      </w:r>
      <w:r w:rsidR="00C32B10" w:rsidRPr="000700D9">
        <w:rPr>
          <w:rFonts w:ascii="PT Astra Serif" w:hAnsi="PT Astra Serif"/>
          <w:sz w:val="28"/>
          <w:szCs w:val="28"/>
        </w:rPr>
        <w:t>6</w:t>
      </w:r>
      <w:r w:rsidR="007428CC" w:rsidRPr="000700D9">
        <w:rPr>
          <w:rFonts w:ascii="PT Astra Serif" w:hAnsi="PT Astra Serif"/>
          <w:sz w:val="28"/>
          <w:szCs w:val="28"/>
        </w:rPr>
        <w:t xml:space="preserve"> к порядку применения бюджетной классификации Российской Федерации в части</w:t>
      </w:r>
      <w:r w:rsidRPr="000700D9">
        <w:rPr>
          <w:rFonts w:ascii="PT Astra Serif" w:hAnsi="PT Astra Serif"/>
          <w:sz w:val="28"/>
          <w:szCs w:val="28"/>
        </w:rPr>
        <w:t xml:space="preserve">, относящейся к бюджету муниципального образования  </w:t>
      </w:r>
      <w:proofErr w:type="spellStart"/>
      <w:r w:rsidRPr="000700D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700D9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,</w:t>
      </w:r>
      <w:r w:rsidR="002A0DF6" w:rsidRPr="000700D9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tbl>
      <w:tblPr>
        <w:tblW w:w="6260" w:type="dxa"/>
        <w:jc w:val="right"/>
        <w:tblInd w:w="93" w:type="dxa"/>
        <w:tblLook w:val="04A0" w:firstRow="1" w:lastRow="0" w:firstColumn="1" w:lastColumn="0" w:noHBand="0" w:noVBand="1"/>
      </w:tblPr>
      <w:tblGrid>
        <w:gridCol w:w="6260"/>
      </w:tblGrid>
      <w:tr w:rsidR="002A0DF6" w:rsidRPr="00362BBB" w:rsidTr="009C0923">
        <w:trPr>
          <w:trHeight w:val="127"/>
          <w:jc w:val="right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DF6" w:rsidRPr="00362BBB" w:rsidRDefault="002A0DF6" w:rsidP="009C092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2A0DF6" w:rsidRPr="00362BBB" w:rsidRDefault="002A0DF6" w:rsidP="009C092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62BBB">
              <w:rPr>
                <w:rFonts w:ascii="PT Astra Serif" w:hAnsi="PT Astra Serif" w:cs="Arial"/>
                <w:sz w:val="28"/>
                <w:szCs w:val="28"/>
              </w:rPr>
              <w:t>«Приложение №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6</w:t>
            </w:r>
          </w:p>
        </w:tc>
      </w:tr>
      <w:tr w:rsidR="002A0DF6" w:rsidRPr="00362BBB" w:rsidTr="009C0923">
        <w:trPr>
          <w:trHeight w:val="456"/>
          <w:jc w:val="right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DF6" w:rsidRPr="00362BBB" w:rsidRDefault="002A0DF6" w:rsidP="009C092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62BBB">
              <w:rPr>
                <w:rFonts w:ascii="PT Astra Serif" w:hAnsi="PT Astra Serif" w:cs="Arial"/>
                <w:sz w:val="28"/>
                <w:szCs w:val="28"/>
              </w:rPr>
              <w:t xml:space="preserve">к порядку применения бюджетной классификации Российской Федерации в части, относящейся к бюджету муниципального образования  </w:t>
            </w:r>
            <w:proofErr w:type="spellStart"/>
            <w:r w:rsidRPr="00362BBB">
              <w:rPr>
                <w:rFonts w:ascii="PT Astra Serif" w:hAnsi="PT Astra Serif" w:cs="Arial"/>
                <w:sz w:val="28"/>
                <w:szCs w:val="28"/>
              </w:rPr>
              <w:t>Щекинский</w:t>
            </w:r>
            <w:proofErr w:type="spellEnd"/>
            <w:r w:rsidRPr="00362BBB">
              <w:rPr>
                <w:rFonts w:ascii="PT Astra Serif" w:hAnsi="PT Astra Serif" w:cs="Arial"/>
                <w:sz w:val="28"/>
                <w:szCs w:val="28"/>
              </w:rPr>
              <w:t xml:space="preserve"> район</w:t>
            </w:r>
          </w:p>
        </w:tc>
      </w:tr>
    </w:tbl>
    <w:p w:rsidR="002A0DF6" w:rsidRPr="00362BBB" w:rsidRDefault="002A0DF6" w:rsidP="002A0DF6">
      <w:pPr>
        <w:ind w:left="1429"/>
        <w:jc w:val="both"/>
        <w:rPr>
          <w:rFonts w:ascii="PT Astra Serif" w:hAnsi="PT Astra Serif"/>
          <w:sz w:val="28"/>
          <w:szCs w:val="28"/>
        </w:rPr>
      </w:pPr>
    </w:p>
    <w:p w:rsidR="002A0DF6" w:rsidRPr="00362BBB" w:rsidRDefault="002A0DF6" w:rsidP="002A0DF6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A0DF6" w:rsidRPr="00362BBB" w:rsidRDefault="002A0DF6" w:rsidP="002A0DF6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62BBB">
        <w:rPr>
          <w:rFonts w:ascii="PT Astra Serif" w:hAnsi="PT Astra Serif"/>
          <w:b/>
          <w:sz w:val="28"/>
          <w:szCs w:val="28"/>
        </w:rPr>
        <w:t>КОДЫ МЕРОПРИЯТИЙ</w:t>
      </w:r>
    </w:p>
    <w:p w:rsidR="002A0DF6" w:rsidRPr="00F653B0" w:rsidRDefault="002A0DF6" w:rsidP="002A0DF6">
      <w:pPr>
        <w:ind w:left="1069"/>
        <w:jc w:val="center"/>
        <w:rPr>
          <w:rFonts w:ascii="PT Astra Serif" w:hAnsi="PT Astra Serif"/>
          <w:b/>
          <w:sz w:val="28"/>
          <w:szCs w:val="28"/>
        </w:rPr>
      </w:pPr>
      <w:r w:rsidRPr="00362BBB">
        <w:rPr>
          <w:rFonts w:ascii="PT Astra Serif" w:hAnsi="PT Astra Serif"/>
          <w:b/>
          <w:sz w:val="28"/>
          <w:szCs w:val="28"/>
        </w:rPr>
        <w:t xml:space="preserve">доходов и расходов бюджета </w:t>
      </w:r>
      <w:r w:rsidRPr="00362BBB">
        <w:rPr>
          <w:rFonts w:ascii="PT Astra Serif" w:hAnsi="PT Astra Serif" w:cs="Arial"/>
          <w:b/>
          <w:bCs/>
          <w:sz w:val="28"/>
          <w:szCs w:val="28"/>
        </w:rPr>
        <w:t xml:space="preserve">муниципального образования, </w:t>
      </w:r>
      <w:proofErr w:type="gramStart"/>
      <w:r w:rsidRPr="00362BBB">
        <w:rPr>
          <w:rFonts w:ascii="PT Astra Serif" w:hAnsi="PT Astra Serif" w:cs="Arial"/>
          <w:b/>
          <w:bCs/>
          <w:sz w:val="28"/>
          <w:szCs w:val="28"/>
        </w:rPr>
        <w:t>источниками</w:t>
      </w:r>
      <w:proofErr w:type="gramEnd"/>
      <w:r w:rsidRPr="00362BBB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>
        <w:rPr>
          <w:rFonts w:ascii="PT Astra Serif" w:hAnsi="PT Astra Serif" w:cs="Arial"/>
          <w:b/>
          <w:bCs/>
          <w:sz w:val="28"/>
          <w:szCs w:val="28"/>
        </w:rPr>
        <w:t xml:space="preserve">формирования </w:t>
      </w:r>
      <w:r w:rsidRPr="00362BBB">
        <w:rPr>
          <w:rFonts w:ascii="PT Astra Serif" w:hAnsi="PT Astra Serif" w:cs="Arial"/>
          <w:b/>
          <w:bCs/>
          <w:sz w:val="28"/>
          <w:szCs w:val="28"/>
        </w:rPr>
        <w:t xml:space="preserve">которых являются </w:t>
      </w:r>
      <w:r>
        <w:rPr>
          <w:rFonts w:ascii="PT Astra Serif" w:hAnsi="PT Astra Serif"/>
          <w:b/>
          <w:sz w:val="28"/>
          <w:szCs w:val="28"/>
        </w:rPr>
        <w:t>инициативные платежи</w:t>
      </w:r>
      <w:r w:rsidRPr="00CF2D92">
        <w:rPr>
          <w:rFonts w:ascii="PT Astra Serif" w:hAnsi="PT Astra Serif"/>
          <w:b/>
          <w:sz w:val="28"/>
          <w:szCs w:val="28"/>
        </w:rPr>
        <w:t xml:space="preserve">, </w:t>
      </w:r>
      <w:r>
        <w:rPr>
          <w:rFonts w:ascii="PT Astra Serif" w:hAnsi="PT Astra Serif"/>
          <w:b/>
          <w:sz w:val="28"/>
          <w:szCs w:val="28"/>
        </w:rPr>
        <w:t xml:space="preserve">безвозмездные поступления от государственных организаций, прочие безвозмездные поступления, </w:t>
      </w:r>
      <w:r w:rsidRPr="00CF2D92">
        <w:rPr>
          <w:rFonts w:ascii="PT Astra Serif" w:hAnsi="PT Astra Serif"/>
          <w:b/>
          <w:sz w:val="28"/>
          <w:szCs w:val="28"/>
        </w:rPr>
        <w:t>зачисляемые в бюджет муниципальн</w:t>
      </w:r>
      <w:r>
        <w:rPr>
          <w:rFonts w:ascii="PT Astra Serif" w:hAnsi="PT Astra Serif"/>
          <w:b/>
          <w:sz w:val="28"/>
          <w:szCs w:val="28"/>
        </w:rPr>
        <w:t>ого</w:t>
      </w:r>
      <w:r w:rsidRPr="00CF2D92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образования, средства резервного фонда администрации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района, д</w:t>
      </w:r>
      <w:r w:rsidRPr="002A0DF6">
        <w:rPr>
          <w:rFonts w:ascii="PT Astra Serif" w:hAnsi="PT Astra Serif"/>
          <w:b/>
          <w:sz w:val="28"/>
          <w:szCs w:val="28"/>
        </w:rPr>
        <w:t xml:space="preserve">ополнительные финансовые средства МО </w:t>
      </w:r>
      <w:proofErr w:type="spellStart"/>
      <w:r w:rsidRPr="002A0DF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A0DF6">
        <w:rPr>
          <w:rFonts w:ascii="PT Astra Serif" w:hAnsi="PT Astra Serif"/>
          <w:b/>
          <w:sz w:val="28"/>
          <w:szCs w:val="28"/>
        </w:rPr>
        <w:t xml:space="preserve"> район для осуществления переданных ему отдельных полномочий по созданию условий для организации досуга и обеспечения жителей услугами организаций культуры</w:t>
      </w:r>
    </w:p>
    <w:p w:rsidR="002A0DF6" w:rsidRDefault="002A0DF6" w:rsidP="002A0DF6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620"/>
        <w:gridCol w:w="7467"/>
      </w:tblGrid>
      <w:tr w:rsidR="002A0DF6" w:rsidRPr="007B1D98" w:rsidTr="000700D9">
        <w:trPr>
          <w:trHeight w:val="322"/>
          <w:tblHeader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DF6" w:rsidRPr="007B1D98" w:rsidRDefault="002A0DF6" w:rsidP="009C092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DF6" w:rsidRPr="007B1D98" w:rsidRDefault="002A0DF6" w:rsidP="009C092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2A0DF6" w:rsidRPr="007B1D98" w:rsidTr="000700D9">
        <w:trPr>
          <w:trHeight w:val="322"/>
          <w:tblHeader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A0DF6" w:rsidRPr="007B1D98" w:rsidTr="009C0923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010000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Объекты, финансируемые за счет инициативных платежей</w:t>
            </w:r>
          </w:p>
        </w:tc>
      </w:tr>
      <w:tr w:rsidR="002A0DF6" w:rsidRPr="007B1D98" w:rsidTr="009C0923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010001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Замена оконных блоков в МДОУ "Детский сад №28"</w:t>
            </w:r>
          </w:p>
        </w:tc>
      </w:tr>
      <w:tr w:rsidR="002A0DF6" w:rsidRPr="007B1D98" w:rsidTr="009C0923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010002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Замена оконных блоков в МБОУ "Юбилейная основная школа №43"</w:t>
            </w:r>
          </w:p>
        </w:tc>
      </w:tr>
      <w:tr w:rsidR="002A0DF6" w:rsidRPr="007B1D98" w:rsidTr="009C0923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010003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Замена оконных блоков в МБОУ "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Селивановская</w:t>
            </w:r>
            <w:proofErr w:type="spell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школа №28 - центр образования 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еливаново</w:t>
            </w:r>
            <w:proofErr w:type="spell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2A0DF6" w:rsidRPr="007B1D98" w:rsidTr="009C0923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010004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Замена оконных блоков в МБОУ "Лицей"</w:t>
            </w:r>
          </w:p>
        </w:tc>
      </w:tr>
      <w:tr w:rsidR="002A0DF6" w:rsidRPr="007B1D98" w:rsidTr="009C0923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010005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Замена оконных блоков в МБОУ "Средняя школа №7"</w:t>
            </w:r>
          </w:p>
        </w:tc>
      </w:tr>
      <w:tr w:rsidR="002A0DF6" w:rsidRPr="007B1D98" w:rsidTr="009C0923">
        <w:trPr>
          <w:trHeight w:val="9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lastRenderedPageBreak/>
              <w:t>010006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Замена оконных блоков </w:t>
            </w:r>
            <w:proofErr w:type="gram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МУК</w:t>
            </w:r>
            <w:proofErr w:type="gram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Щекинская</w:t>
            </w:r>
            <w:proofErr w:type="spell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центральная библиотека" структурное подразделение 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Житовская</w:t>
            </w:r>
            <w:proofErr w:type="spell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сельская библиотека</w:t>
            </w:r>
          </w:p>
        </w:tc>
      </w:tr>
      <w:tr w:rsidR="002A0DF6" w:rsidRPr="007B1D98" w:rsidTr="009C0923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010007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Ремонт участка автодороги в щебне от д.58 до д.10 села 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Жердево</w:t>
            </w:r>
            <w:proofErr w:type="spellEnd"/>
          </w:p>
        </w:tc>
      </w:tr>
      <w:tr w:rsidR="002A0DF6" w:rsidRPr="007B1D98" w:rsidTr="009C0923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010008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Ремонт автодороги в щебне по 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уговая</w:t>
            </w:r>
            <w:proofErr w:type="spell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д.Кузьмино</w:t>
            </w:r>
            <w:proofErr w:type="spell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-Доможирово</w:t>
            </w:r>
          </w:p>
        </w:tc>
      </w:tr>
      <w:tr w:rsidR="002A0DF6" w:rsidRPr="007B1D98" w:rsidTr="009C0923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010009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Замена оконных блоков в МБОУ "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Пришненская</w:t>
            </w:r>
            <w:proofErr w:type="spell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средняя школа №27-дошкольное отделение"</w:t>
            </w:r>
          </w:p>
        </w:tc>
      </w:tr>
      <w:tr w:rsidR="002A0DF6" w:rsidRPr="007B1D98" w:rsidTr="009C0923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010010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Замена оконных блоков в МБОУ "Социалистическая средняя школа №18"</w:t>
            </w:r>
          </w:p>
        </w:tc>
      </w:tr>
      <w:tr w:rsidR="002A0DF6" w:rsidRPr="007B1D98" w:rsidTr="009C0923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010011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Ремонт асфальтового покрытия по 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олодежная</w:t>
            </w:r>
            <w:proofErr w:type="spell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с.Селиваново</w:t>
            </w:r>
            <w:proofErr w:type="spell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(от 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ул.Ломоносова</w:t>
            </w:r>
            <w:proofErr w:type="spell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до д.14 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ул.Молодежная</w:t>
            </w:r>
            <w:proofErr w:type="spell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A0DF6" w:rsidRPr="007B1D98" w:rsidTr="009C0923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010012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Устройство асфальтового покрытия по 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олевая</w:t>
            </w:r>
            <w:proofErr w:type="spell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450м и 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ул.Ломоносова</w:t>
            </w:r>
            <w:proofErr w:type="spell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50м 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с.Селиваново</w:t>
            </w:r>
            <w:proofErr w:type="spellEnd"/>
          </w:p>
        </w:tc>
      </w:tr>
      <w:tr w:rsidR="002A0DF6" w:rsidRPr="007B1D98" w:rsidTr="009C0923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010013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Ремонт автодороги в асфальте 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оминцевский</w:t>
            </w:r>
            <w:proofErr w:type="spell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ул.Рудная</w:t>
            </w:r>
            <w:proofErr w:type="spellEnd"/>
          </w:p>
        </w:tc>
      </w:tr>
      <w:tr w:rsidR="002A0DF6" w:rsidRPr="007B1D98" w:rsidTr="009C0923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010014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Ремонт автомобильной дороги в щебне от д.1а 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олодежная</w:t>
            </w:r>
            <w:proofErr w:type="spell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д.Проскурино</w:t>
            </w:r>
            <w:proofErr w:type="spell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до д.22 и 25</w:t>
            </w:r>
          </w:p>
        </w:tc>
      </w:tr>
      <w:tr w:rsidR="002A0DF6" w:rsidRPr="007B1D98" w:rsidTr="009C0923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010015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Замена оконных блоков в МКУК ЩМЦБ", 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Лазаревская</w:t>
            </w:r>
            <w:proofErr w:type="spell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сельская библиотека</w:t>
            </w:r>
          </w:p>
        </w:tc>
      </w:tr>
      <w:tr w:rsidR="002A0DF6" w:rsidRPr="007B1D98" w:rsidTr="009C0923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010016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Замена оконных блоков в МКУК "ЩМЦБ", 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Костомаровская</w:t>
            </w:r>
            <w:proofErr w:type="spell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сельская библиотека</w:t>
            </w:r>
          </w:p>
        </w:tc>
      </w:tr>
      <w:tr w:rsidR="002A0DF6" w:rsidRPr="007B1D98" w:rsidTr="009C0923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010017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Замена оконных блоков в МБОУ "Средняя школа №1"</w:t>
            </w:r>
          </w:p>
        </w:tc>
      </w:tr>
      <w:tr w:rsidR="002A0DF6" w:rsidRPr="007B1D98" w:rsidTr="009C0923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010018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Ремонт фасада здания в МБОУ "Средняя школа №7"</w:t>
            </w:r>
          </w:p>
        </w:tc>
      </w:tr>
      <w:tr w:rsidR="002A0DF6" w:rsidRPr="007B1D98" w:rsidTr="009C0923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010019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Замена оконных блоков в МБОУ " 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Головеньковская</w:t>
            </w:r>
            <w:proofErr w:type="spell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школа №23"</w:t>
            </w:r>
          </w:p>
        </w:tc>
      </w:tr>
      <w:tr w:rsidR="002A0DF6" w:rsidRPr="007B1D98" w:rsidTr="009C0923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010020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Замена оконных блоков в МБОУ "Гимназия №1"</w:t>
            </w:r>
          </w:p>
        </w:tc>
      </w:tr>
      <w:tr w:rsidR="002A0DF6" w:rsidRPr="007B1D98" w:rsidTr="009C0923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010021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Замена оконных блоков в МБОУ "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Грецовская</w:t>
            </w:r>
            <w:proofErr w:type="spell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школа №31"</w:t>
            </w:r>
          </w:p>
        </w:tc>
      </w:tr>
      <w:tr w:rsidR="002A0DF6" w:rsidRPr="007B1D98" w:rsidTr="009C0923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010022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Замена оконных блоков в МДОУ "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Ломинцевский</w:t>
            </w:r>
            <w:proofErr w:type="spell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детский сад №45"</w:t>
            </w:r>
          </w:p>
        </w:tc>
      </w:tr>
      <w:tr w:rsidR="002A0DF6" w:rsidRPr="007B1D98" w:rsidTr="009C0923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010023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Ремонт асфальтового покрытия на территории МДОУ "Детский сад №28"</w:t>
            </w:r>
          </w:p>
        </w:tc>
      </w:tr>
      <w:tr w:rsidR="002A0DF6" w:rsidRPr="007B1D98" w:rsidTr="009C0923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010024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Ремонт асфальтового покрытия на территории МБОУ "Средняя школа №16" (Детский сад №21)</w:t>
            </w:r>
          </w:p>
        </w:tc>
      </w:tr>
      <w:tr w:rsidR="002A0DF6" w:rsidRPr="007B1D98" w:rsidTr="009C0923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010025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Ремонт ограждения территории МАДОУ "Детский сад №6"</w:t>
            </w:r>
          </w:p>
        </w:tc>
      </w:tr>
      <w:tr w:rsidR="002A0DF6" w:rsidRPr="007B1D98" w:rsidTr="009C0923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020000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Объекты, финансируемые за счет спонсорских средств</w:t>
            </w:r>
          </w:p>
        </w:tc>
      </w:tr>
      <w:tr w:rsidR="002A0DF6" w:rsidRPr="007B1D98" w:rsidTr="009C0923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020001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Объекты в рамках реализации ФСГС</w:t>
            </w:r>
          </w:p>
        </w:tc>
      </w:tr>
      <w:tr w:rsidR="002A0DF6" w:rsidRPr="007B1D98" w:rsidTr="009C0923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020002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Средства по единовременным выплатам мобилизованным</w:t>
            </w:r>
          </w:p>
        </w:tc>
      </w:tr>
      <w:tr w:rsidR="002A0DF6" w:rsidRPr="007B1D98" w:rsidTr="009C0923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020003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Проект "Химия с природой 2.0"</w:t>
            </w:r>
          </w:p>
        </w:tc>
      </w:tr>
      <w:tr w:rsidR="002A0DF6" w:rsidRPr="007B1D98" w:rsidTr="009C0923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020004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Объекты в рамках проекта "Народный бюджет" (до 2022 года)</w:t>
            </w:r>
          </w:p>
        </w:tc>
      </w:tr>
      <w:tr w:rsidR="002A0DF6" w:rsidRPr="007B1D98" w:rsidTr="002A0DF6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DF6" w:rsidRPr="002A0DF6" w:rsidRDefault="002A0DF6" w:rsidP="002A0DF6">
            <w:pPr>
              <w:rPr>
                <w:rFonts w:ascii="PT Astra Serif" w:hAnsi="PT Astra Serif"/>
                <w:sz w:val="28"/>
                <w:szCs w:val="28"/>
              </w:rPr>
            </w:pPr>
            <w:r w:rsidRPr="002A0DF6">
              <w:rPr>
                <w:rFonts w:ascii="PT Astra Serif" w:hAnsi="PT Astra Serif"/>
                <w:sz w:val="28"/>
                <w:szCs w:val="28"/>
              </w:rPr>
              <w:lastRenderedPageBreak/>
              <w:t>050000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0DF6" w:rsidRPr="002A0DF6" w:rsidRDefault="002A0DF6" w:rsidP="002A0DF6">
            <w:pPr>
              <w:rPr>
                <w:rFonts w:ascii="PT Astra Serif" w:hAnsi="PT Astra Serif"/>
                <w:sz w:val="28"/>
                <w:szCs w:val="28"/>
              </w:rPr>
            </w:pPr>
            <w:r w:rsidRPr="002A0DF6">
              <w:rPr>
                <w:rFonts w:ascii="PT Astra Serif" w:hAnsi="PT Astra Serif"/>
                <w:sz w:val="28"/>
                <w:szCs w:val="28"/>
              </w:rPr>
              <w:t xml:space="preserve">Дополнительные финансовые средства МО </w:t>
            </w:r>
            <w:proofErr w:type="spellStart"/>
            <w:r w:rsidRPr="002A0DF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2A0DF6">
              <w:rPr>
                <w:rFonts w:ascii="PT Astra Serif" w:hAnsi="PT Astra Serif"/>
                <w:sz w:val="28"/>
                <w:szCs w:val="28"/>
              </w:rPr>
              <w:t xml:space="preserve"> район для осуществления переданных ему отдельных полномочий по созданию условий для организации досуга и обеспечения жителей услугами организаций культуры</w:t>
            </w:r>
          </w:p>
        </w:tc>
      </w:tr>
      <w:tr w:rsidR="002A0DF6" w:rsidRPr="007B1D98" w:rsidTr="002A0DF6">
        <w:trPr>
          <w:trHeight w:val="3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DF6" w:rsidRPr="002A0DF6" w:rsidRDefault="002A0DF6" w:rsidP="002A0DF6">
            <w:pPr>
              <w:rPr>
                <w:rFonts w:ascii="PT Astra Serif" w:hAnsi="PT Astra Serif"/>
                <w:sz w:val="28"/>
                <w:szCs w:val="28"/>
              </w:rPr>
            </w:pPr>
            <w:r w:rsidRPr="002A0DF6">
              <w:rPr>
                <w:rFonts w:ascii="PT Astra Serif" w:hAnsi="PT Astra Serif"/>
                <w:sz w:val="28"/>
                <w:szCs w:val="28"/>
              </w:rPr>
              <w:t>050400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0DF6" w:rsidRPr="002A0DF6" w:rsidRDefault="002A0DF6" w:rsidP="002A0DF6">
            <w:pPr>
              <w:rPr>
                <w:rFonts w:ascii="PT Astra Serif" w:hAnsi="PT Astra Serif"/>
                <w:sz w:val="28"/>
                <w:szCs w:val="28"/>
              </w:rPr>
            </w:pPr>
            <w:r w:rsidRPr="002A0DF6">
              <w:rPr>
                <w:rFonts w:ascii="PT Astra Serif" w:hAnsi="PT Astra Serif"/>
                <w:sz w:val="28"/>
                <w:szCs w:val="28"/>
              </w:rPr>
              <w:t>Сельские ДК</w:t>
            </w:r>
          </w:p>
        </w:tc>
      </w:tr>
      <w:tr w:rsidR="002A0DF6" w:rsidRPr="007B1D98" w:rsidTr="002A0DF6">
        <w:trPr>
          <w:trHeight w:val="399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DF6" w:rsidRPr="002A0DF6" w:rsidRDefault="002A0DF6" w:rsidP="002A0DF6">
            <w:pPr>
              <w:rPr>
                <w:rFonts w:ascii="PT Astra Serif" w:hAnsi="PT Astra Serif"/>
                <w:sz w:val="28"/>
                <w:szCs w:val="28"/>
              </w:rPr>
            </w:pPr>
            <w:r w:rsidRPr="002A0DF6">
              <w:rPr>
                <w:rFonts w:ascii="PT Astra Serif" w:hAnsi="PT Astra Serif"/>
                <w:sz w:val="28"/>
                <w:szCs w:val="28"/>
              </w:rPr>
              <w:t>050408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0DF6" w:rsidRPr="002A0DF6" w:rsidRDefault="002A0DF6" w:rsidP="002A0DF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A0DF6">
              <w:rPr>
                <w:rFonts w:ascii="PT Astra Serif" w:hAnsi="PT Astra Serif"/>
                <w:sz w:val="28"/>
                <w:szCs w:val="28"/>
              </w:rPr>
              <w:t>Головеньковский</w:t>
            </w:r>
            <w:proofErr w:type="spellEnd"/>
            <w:r w:rsidRPr="002A0DF6">
              <w:rPr>
                <w:rFonts w:ascii="PT Astra Serif" w:hAnsi="PT Astra Serif"/>
                <w:sz w:val="28"/>
                <w:szCs w:val="28"/>
              </w:rPr>
              <w:t xml:space="preserve"> ДК</w:t>
            </w:r>
          </w:p>
        </w:tc>
      </w:tr>
      <w:tr w:rsidR="002A0DF6" w:rsidRPr="007B1D98" w:rsidTr="0073151E">
        <w:trPr>
          <w:trHeight w:val="291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DF6" w:rsidRPr="002A0DF6" w:rsidRDefault="002A0DF6" w:rsidP="002A0DF6">
            <w:pPr>
              <w:rPr>
                <w:rFonts w:ascii="PT Astra Serif" w:hAnsi="PT Astra Serif"/>
                <w:sz w:val="28"/>
                <w:szCs w:val="28"/>
              </w:rPr>
            </w:pPr>
            <w:r w:rsidRPr="002A0DF6">
              <w:rPr>
                <w:rFonts w:ascii="PT Astra Serif" w:hAnsi="PT Astra Serif"/>
                <w:sz w:val="28"/>
                <w:szCs w:val="28"/>
              </w:rPr>
              <w:t>050412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0DF6" w:rsidRPr="002A0DF6" w:rsidRDefault="002A0DF6" w:rsidP="002A0DF6">
            <w:pPr>
              <w:rPr>
                <w:rFonts w:ascii="PT Astra Serif" w:hAnsi="PT Astra Serif"/>
                <w:sz w:val="28"/>
                <w:szCs w:val="28"/>
              </w:rPr>
            </w:pPr>
            <w:r w:rsidRPr="002A0DF6">
              <w:rPr>
                <w:rFonts w:ascii="PT Astra Serif" w:hAnsi="PT Astra Serif"/>
                <w:sz w:val="28"/>
                <w:szCs w:val="28"/>
              </w:rPr>
              <w:t>Огаревский ДК</w:t>
            </w:r>
          </w:p>
        </w:tc>
      </w:tr>
      <w:tr w:rsidR="002A0DF6" w:rsidRPr="007B1D98" w:rsidTr="002A0DF6">
        <w:trPr>
          <w:trHeight w:val="39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DF6" w:rsidRPr="002A0DF6" w:rsidRDefault="002A0DF6" w:rsidP="002A0DF6">
            <w:pPr>
              <w:rPr>
                <w:rFonts w:ascii="PT Astra Serif" w:hAnsi="PT Astra Serif"/>
                <w:sz w:val="28"/>
                <w:szCs w:val="28"/>
              </w:rPr>
            </w:pPr>
            <w:r w:rsidRPr="002A0DF6">
              <w:rPr>
                <w:rFonts w:ascii="PT Astra Serif" w:hAnsi="PT Astra Serif"/>
                <w:sz w:val="28"/>
                <w:szCs w:val="28"/>
              </w:rPr>
              <w:t>050436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0DF6" w:rsidRPr="002A0DF6" w:rsidRDefault="002A0DF6" w:rsidP="002A0DF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A0DF6">
              <w:rPr>
                <w:rFonts w:ascii="PT Astra Serif" w:hAnsi="PT Astra Serif"/>
                <w:sz w:val="28"/>
                <w:szCs w:val="28"/>
              </w:rPr>
              <w:t>Крапивенский</w:t>
            </w:r>
            <w:proofErr w:type="spellEnd"/>
            <w:r w:rsidRPr="002A0DF6">
              <w:rPr>
                <w:rFonts w:ascii="PT Astra Serif" w:hAnsi="PT Astra Serif"/>
                <w:sz w:val="28"/>
                <w:szCs w:val="28"/>
              </w:rPr>
              <w:t xml:space="preserve"> ДК</w:t>
            </w:r>
          </w:p>
        </w:tc>
      </w:tr>
      <w:tr w:rsidR="002A0DF6" w:rsidRPr="007B1D98" w:rsidTr="002A0DF6">
        <w:trPr>
          <w:trHeight w:val="289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DF6" w:rsidRPr="002A0DF6" w:rsidRDefault="002A0DF6" w:rsidP="002A0DF6">
            <w:pPr>
              <w:rPr>
                <w:rFonts w:ascii="PT Astra Serif" w:hAnsi="PT Astra Serif"/>
                <w:sz w:val="28"/>
                <w:szCs w:val="28"/>
              </w:rPr>
            </w:pPr>
            <w:r w:rsidRPr="002A0DF6">
              <w:rPr>
                <w:rFonts w:ascii="PT Astra Serif" w:hAnsi="PT Astra Serif"/>
                <w:sz w:val="28"/>
                <w:szCs w:val="28"/>
              </w:rPr>
              <w:t>050440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0DF6" w:rsidRPr="002A0DF6" w:rsidRDefault="002A0DF6" w:rsidP="002A0DF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A0DF6">
              <w:rPr>
                <w:rFonts w:ascii="PT Astra Serif" w:hAnsi="PT Astra Serif"/>
                <w:sz w:val="28"/>
                <w:szCs w:val="28"/>
              </w:rPr>
              <w:t>Лазаревский</w:t>
            </w:r>
            <w:proofErr w:type="spellEnd"/>
            <w:r w:rsidRPr="002A0DF6">
              <w:rPr>
                <w:rFonts w:ascii="PT Astra Serif" w:hAnsi="PT Astra Serif"/>
                <w:sz w:val="28"/>
                <w:szCs w:val="28"/>
              </w:rPr>
              <w:t xml:space="preserve"> ДК</w:t>
            </w:r>
          </w:p>
        </w:tc>
      </w:tr>
      <w:tr w:rsidR="002A0DF6" w:rsidRPr="007B1D98" w:rsidTr="002A0DF6">
        <w:trPr>
          <w:trHeight w:val="366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DF6" w:rsidRPr="002A0DF6" w:rsidRDefault="002A0DF6" w:rsidP="002A0DF6">
            <w:pPr>
              <w:rPr>
                <w:rFonts w:ascii="PT Astra Serif" w:hAnsi="PT Astra Serif"/>
                <w:sz w:val="28"/>
                <w:szCs w:val="28"/>
              </w:rPr>
            </w:pPr>
            <w:r w:rsidRPr="002A0DF6">
              <w:rPr>
                <w:rFonts w:ascii="PT Astra Serif" w:hAnsi="PT Astra Serif"/>
                <w:sz w:val="28"/>
                <w:szCs w:val="28"/>
              </w:rPr>
              <w:t>050458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0DF6" w:rsidRPr="002A0DF6" w:rsidRDefault="002A0DF6" w:rsidP="002A0DF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A0DF6">
              <w:rPr>
                <w:rFonts w:ascii="PT Astra Serif" w:hAnsi="PT Astra Serif"/>
                <w:sz w:val="28"/>
                <w:szCs w:val="28"/>
              </w:rPr>
              <w:t>Ломинцевский</w:t>
            </w:r>
            <w:proofErr w:type="spellEnd"/>
            <w:r w:rsidRPr="002A0DF6">
              <w:rPr>
                <w:rFonts w:ascii="PT Astra Serif" w:hAnsi="PT Astra Serif"/>
                <w:sz w:val="28"/>
                <w:szCs w:val="28"/>
              </w:rPr>
              <w:t xml:space="preserve"> ДК</w:t>
            </w:r>
          </w:p>
        </w:tc>
      </w:tr>
      <w:tr w:rsidR="002A0DF6" w:rsidRPr="007B1D98" w:rsidTr="009C0923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100000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Постановления "О выделении бюджетных ассигнований  из резервного фонда 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района"</w:t>
            </w:r>
          </w:p>
        </w:tc>
      </w:tr>
      <w:tr w:rsidR="002A0DF6" w:rsidRPr="007B1D98" w:rsidTr="002A0DF6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101000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Постановления "О выделении бюджетных ассигнований  из резервного фонда 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района"</w:t>
            </w:r>
          </w:p>
        </w:tc>
      </w:tr>
      <w:tr w:rsidR="002A0DF6" w:rsidRPr="007B1D98" w:rsidTr="002A0DF6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101100</w:t>
            </w:r>
          </w:p>
        </w:tc>
        <w:tc>
          <w:tcPr>
            <w:tcW w:w="7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2A0DF6" w:rsidRPr="007B1D98" w:rsidTr="002A0DF6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101130</w:t>
            </w:r>
          </w:p>
        </w:tc>
        <w:tc>
          <w:tcPr>
            <w:tcW w:w="7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C56D91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Постановление № 2-130 от 07.02.2024</w:t>
            </w:r>
          </w:p>
        </w:tc>
      </w:tr>
      <w:tr w:rsidR="002A0DF6" w:rsidRPr="007B1D98" w:rsidTr="00737092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0DF6" w:rsidRPr="00D30F29" w:rsidRDefault="002A0DF6" w:rsidP="009C0923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101159</w:t>
            </w:r>
          </w:p>
        </w:tc>
        <w:tc>
          <w:tcPr>
            <w:tcW w:w="7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0DF6" w:rsidRPr="00D30F29" w:rsidRDefault="002A0DF6" w:rsidP="009C0923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№2-159 от 14.02.2024</w:t>
            </w:r>
          </w:p>
        </w:tc>
      </w:tr>
      <w:tr w:rsidR="002A0DF6" w:rsidRPr="007B1D98" w:rsidTr="002A0DF6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101165</w:t>
            </w:r>
          </w:p>
        </w:tc>
        <w:tc>
          <w:tcPr>
            <w:tcW w:w="7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A0DF6" w:rsidRPr="007B1D98" w:rsidRDefault="002A0DF6" w:rsidP="009C0923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C56D91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Постановление № 2-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165</w:t>
            </w:r>
            <w:r w:rsidRPr="00C56D91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14</w:t>
            </w:r>
            <w:r w:rsidRPr="00C56D91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.02.2024</w:t>
            </w:r>
          </w:p>
        </w:tc>
      </w:tr>
    </w:tbl>
    <w:p w:rsidR="007B1D98" w:rsidRDefault="007B1D98" w:rsidP="007428C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428CC" w:rsidRPr="00362BBB" w:rsidRDefault="007428CC" w:rsidP="007428C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62BBB">
        <w:rPr>
          <w:rFonts w:ascii="PT Astra Serif" w:hAnsi="PT Astra Serif" w:cs="Arial"/>
          <w:b/>
          <w:bCs/>
          <w:sz w:val="28"/>
          <w:szCs w:val="28"/>
        </w:rPr>
        <w:t xml:space="preserve"> </w:t>
      </w:r>
    </w:p>
    <w:p w:rsidR="00961F76" w:rsidRPr="005039EA" w:rsidRDefault="00961F76" w:rsidP="007428C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253D8" w:rsidRPr="005039EA" w:rsidRDefault="007253D8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C4690C">
        <w:tc>
          <w:tcPr>
            <w:tcW w:w="5211" w:type="dxa"/>
            <w:shd w:val="clear" w:color="auto" w:fill="auto"/>
          </w:tcPr>
          <w:p w:rsidR="00F47B34" w:rsidRPr="005039EA" w:rsidRDefault="003478F1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</w:t>
            </w:r>
            <w:r w:rsidR="00F47B34" w:rsidRPr="005039EA">
              <w:rPr>
                <w:rFonts w:ascii="PT Astra Serif" w:hAnsi="PT Astra Serif"/>
                <w:b/>
              </w:rPr>
              <w:t>ачальник</w:t>
            </w:r>
            <w:r w:rsidR="003123FC" w:rsidRPr="005039EA">
              <w:rPr>
                <w:rFonts w:ascii="PT Astra Serif" w:hAnsi="PT Astra Serif"/>
                <w:b/>
              </w:rPr>
              <w:t xml:space="preserve"> </w:t>
            </w:r>
            <w:r w:rsidR="00F47B34" w:rsidRPr="005039EA">
              <w:rPr>
                <w:rFonts w:ascii="PT Astra Serif" w:hAnsi="PT Astra Serif"/>
                <w:b/>
              </w:rPr>
              <w:t xml:space="preserve"> финансового управления</w:t>
            </w:r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5039EA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359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64F" w:rsidRDefault="0094564F">
      <w:r>
        <w:separator/>
      </w:r>
    </w:p>
  </w:endnote>
  <w:endnote w:type="continuationSeparator" w:id="0">
    <w:p w:rsidR="0094564F" w:rsidRDefault="0094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64F" w:rsidRDefault="0094564F">
      <w:r>
        <w:separator/>
      </w:r>
    </w:p>
  </w:footnote>
  <w:footnote w:type="continuationSeparator" w:id="0">
    <w:p w:rsidR="0094564F" w:rsidRDefault="00945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6A1FA0"/>
    <w:multiLevelType w:val="hybridMultilevel"/>
    <w:tmpl w:val="E0B2AC2A"/>
    <w:lvl w:ilvl="0" w:tplc="0F08F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82375D"/>
    <w:multiLevelType w:val="hybridMultilevel"/>
    <w:tmpl w:val="C862D0D8"/>
    <w:lvl w:ilvl="0" w:tplc="7ED88CC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A0D0FF2"/>
    <w:multiLevelType w:val="hybridMultilevel"/>
    <w:tmpl w:val="89D2D9C6"/>
    <w:lvl w:ilvl="0" w:tplc="D5E89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02774"/>
    <w:rsid w:val="00017DB5"/>
    <w:rsid w:val="000374CE"/>
    <w:rsid w:val="00045D09"/>
    <w:rsid w:val="000700D9"/>
    <w:rsid w:val="0008795F"/>
    <w:rsid w:val="00087A99"/>
    <w:rsid w:val="00094D05"/>
    <w:rsid w:val="00097D31"/>
    <w:rsid w:val="000B0418"/>
    <w:rsid w:val="000B252C"/>
    <w:rsid w:val="000C36CF"/>
    <w:rsid w:val="000D49FE"/>
    <w:rsid w:val="000F3DBB"/>
    <w:rsid w:val="001220F2"/>
    <w:rsid w:val="0015148A"/>
    <w:rsid w:val="001559BD"/>
    <w:rsid w:val="00172FC3"/>
    <w:rsid w:val="00192EEF"/>
    <w:rsid w:val="00193863"/>
    <w:rsid w:val="001A5FBD"/>
    <w:rsid w:val="001D4856"/>
    <w:rsid w:val="001E353A"/>
    <w:rsid w:val="001F0423"/>
    <w:rsid w:val="00213A77"/>
    <w:rsid w:val="00237ABA"/>
    <w:rsid w:val="00246712"/>
    <w:rsid w:val="00247E06"/>
    <w:rsid w:val="00267F8B"/>
    <w:rsid w:val="00270960"/>
    <w:rsid w:val="002767FB"/>
    <w:rsid w:val="0029157E"/>
    <w:rsid w:val="00293A4B"/>
    <w:rsid w:val="002950D4"/>
    <w:rsid w:val="00296CF0"/>
    <w:rsid w:val="002A0DF6"/>
    <w:rsid w:val="002B071C"/>
    <w:rsid w:val="002B2687"/>
    <w:rsid w:val="002C151D"/>
    <w:rsid w:val="002D7839"/>
    <w:rsid w:val="002E18FF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F54FB"/>
    <w:rsid w:val="003F7798"/>
    <w:rsid w:val="003F7B6A"/>
    <w:rsid w:val="004046A4"/>
    <w:rsid w:val="00423B36"/>
    <w:rsid w:val="00425EAC"/>
    <w:rsid w:val="00426FA6"/>
    <w:rsid w:val="004335FB"/>
    <w:rsid w:val="0048387B"/>
    <w:rsid w:val="00486C89"/>
    <w:rsid w:val="00487795"/>
    <w:rsid w:val="004C7AEC"/>
    <w:rsid w:val="004D58DA"/>
    <w:rsid w:val="004D7E75"/>
    <w:rsid w:val="004F7658"/>
    <w:rsid w:val="00502517"/>
    <w:rsid w:val="005039EA"/>
    <w:rsid w:val="0051476B"/>
    <w:rsid w:val="0051799C"/>
    <w:rsid w:val="0053428A"/>
    <w:rsid w:val="00535830"/>
    <w:rsid w:val="00536009"/>
    <w:rsid w:val="005412D9"/>
    <w:rsid w:val="00561B64"/>
    <w:rsid w:val="00571104"/>
    <w:rsid w:val="00596E84"/>
    <w:rsid w:val="005A1C44"/>
    <w:rsid w:val="005B7A7D"/>
    <w:rsid w:val="005E43A6"/>
    <w:rsid w:val="00602F8B"/>
    <w:rsid w:val="00614429"/>
    <w:rsid w:val="0062593F"/>
    <w:rsid w:val="006418F4"/>
    <w:rsid w:val="00650687"/>
    <w:rsid w:val="00650D0A"/>
    <w:rsid w:val="00655E19"/>
    <w:rsid w:val="00667A80"/>
    <w:rsid w:val="006906B9"/>
    <w:rsid w:val="006B7F6F"/>
    <w:rsid w:val="006F22B0"/>
    <w:rsid w:val="006F78CA"/>
    <w:rsid w:val="00715D7B"/>
    <w:rsid w:val="0071696F"/>
    <w:rsid w:val="007253D8"/>
    <w:rsid w:val="0073151E"/>
    <w:rsid w:val="007428CC"/>
    <w:rsid w:val="00754B10"/>
    <w:rsid w:val="00796661"/>
    <w:rsid w:val="007A2575"/>
    <w:rsid w:val="007B1D98"/>
    <w:rsid w:val="007C01BF"/>
    <w:rsid w:val="007D3058"/>
    <w:rsid w:val="007D70F4"/>
    <w:rsid w:val="007F0412"/>
    <w:rsid w:val="00801D0B"/>
    <w:rsid w:val="00807C98"/>
    <w:rsid w:val="00816997"/>
    <w:rsid w:val="00846A89"/>
    <w:rsid w:val="00850133"/>
    <w:rsid w:val="00853DE1"/>
    <w:rsid w:val="00854B98"/>
    <w:rsid w:val="008658FC"/>
    <w:rsid w:val="00881826"/>
    <w:rsid w:val="00886A38"/>
    <w:rsid w:val="00892F91"/>
    <w:rsid w:val="00894A35"/>
    <w:rsid w:val="008A1F75"/>
    <w:rsid w:val="008B22C9"/>
    <w:rsid w:val="008C4826"/>
    <w:rsid w:val="008C78BA"/>
    <w:rsid w:val="008D46E2"/>
    <w:rsid w:val="008E52BA"/>
    <w:rsid w:val="008F5E57"/>
    <w:rsid w:val="009319FA"/>
    <w:rsid w:val="009362FB"/>
    <w:rsid w:val="0094564F"/>
    <w:rsid w:val="00946916"/>
    <w:rsid w:val="00961F76"/>
    <w:rsid w:val="00966075"/>
    <w:rsid w:val="00974D1C"/>
    <w:rsid w:val="00975048"/>
    <w:rsid w:val="009A5518"/>
    <w:rsid w:val="009C2978"/>
    <w:rsid w:val="009D42F5"/>
    <w:rsid w:val="009E16E8"/>
    <w:rsid w:val="009F06F1"/>
    <w:rsid w:val="009F1D70"/>
    <w:rsid w:val="009F5311"/>
    <w:rsid w:val="00A116D0"/>
    <w:rsid w:val="00A1196C"/>
    <w:rsid w:val="00A30B17"/>
    <w:rsid w:val="00A3328D"/>
    <w:rsid w:val="00A444C6"/>
    <w:rsid w:val="00A720E8"/>
    <w:rsid w:val="00A8038C"/>
    <w:rsid w:val="00A86E0A"/>
    <w:rsid w:val="00A96B9B"/>
    <w:rsid w:val="00AA1B3E"/>
    <w:rsid w:val="00AC0448"/>
    <w:rsid w:val="00AF2360"/>
    <w:rsid w:val="00B03873"/>
    <w:rsid w:val="00B0593F"/>
    <w:rsid w:val="00B27C81"/>
    <w:rsid w:val="00B36FD0"/>
    <w:rsid w:val="00B474C5"/>
    <w:rsid w:val="00B62D5E"/>
    <w:rsid w:val="00B72871"/>
    <w:rsid w:val="00B96DD0"/>
    <w:rsid w:val="00BA208A"/>
    <w:rsid w:val="00BA34D7"/>
    <w:rsid w:val="00BA68C9"/>
    <w:rsid w:val="00BB5239"/>
    <w:rsid w:val="00BD2A0C"/>
    <w:rsid w:val="00C053BA"/>
    <w:rsid w:val="00C16617"/>
    <w:rsid w:val="00C26040"/>
    <w:rsid w:val="00C32B10"/>
    <w:rsid w:val="00C4690C"/>
    <w:rsid w:val="00C5406D"/>
    <w:rsid w:val="00C56D91"/>
    <w:rsid w:val="00C64D88"/>
    <w:rsid w:val="00C772A5"/>
    <w:rsid w:val="00CA5ED6"/>
    <w:rsid w:val="00CB16EC"/>
    <w:rsid w:val="00CD24AC"/>
    <w:rsid w:val="00CE42F3"/>
    <w:rsid w:val="00CF2D92"/>
    <w:rsid w:val="00D00B51"/>
    <w:rsid w:val="00D10510"/>
    <w:rsid w:val="00D169F7"/>
    <w:rsid w:val="00D1753C"/>
    <w:rsid w:val="00D30F29"/>
    <w:rsid w:val="00D32A58"/>
    <w:rsid w:val="00D33C93"/>
    <w:rsid w:val="00D34DF5"/>
    <w:rsid w:val="00D36001"/>
    <w:rsid w:val="00D55EB7"/>
    <w:rsid w:val="00D62C2D"/>
    <w:rsid w:val="00D8437A"/>
    <w:rsid w:val="00D935F9"/>
    <w:rsid w:val="00DE75C8"/>
    <w:rsid w:val="00DE76CE"/>
    <w:rsid w:val="00E01E41"/>
    <w:rsid w:val="00E20980"/>
    <w:rsid w:val="00E24664"/>
    <w:rsid w:val="00E27640"/>
    <w:rsid w:val="00E369A3"/>
    <w:rsid w:val="00E42D38"/>
    <w:rsid w:val="00E475A3"/>
    <w:rsid w:val="00E637A4"/>
    <w:rsid w:val="00E71089"/>
    <w:rsid w:val="00E73BB8"/>
    <w:rsid w:val="00EB0905"/>
    <w:rsid w:val="00EC3B6B"/>
    <w:rsid w:val="00EE0C02"/>
    <w:rsid w:val="00F030F2"/>
    <w:rsid w:val="00F20922"/>
    <w:rsid w:val="00F2611C"/>
    <w:rsid w:val="00F47B34"/>
    <w:rsid w:val="00F737E5"/>
    <w:rsid w:val="00F77BA5"/>
    <w:rsid w:val="00F87759"/>
    <w:rsid w:val="00FA5D0B"/>
    <w:rsid w:val="00FB4377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297</TotalTime>
  <Pages>6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7</cp:revision>
  <cp:lastPrinted>2024-02-19T09:44:00Z</cp:lastPrinted>
  <dcterms:created xsi:type="dcterms:W3CDTF">2024-02-19T13:21:00Z</dcterms:created>
  <dcterms:modified xsi:type="dcterms:W3CDTF">2024-02-20T14:35:00Z</dcterms:modified>
</cp:coreProperties>
</file>