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79476E" w:rsidTr="0045768F">
        <w:tc>
          <w:tcPr>
            <w:tcW w:w="9571" w:type="dxa"/>
          </w:tcPr>
          <w:tbl>
            <w:tblPr>
              <w:tblW w:w="0" w:type="auto"/>
              <w:tblLook w:val="01E0"/>
            </w:tblPr>
            <w:tblGrid>
              <w:gridCol w:w="4688"/>
              <w:gridCol w:w="4667"/>
            </w:tblGrid>
            <w:tr w:rsidR="0079476E" w:rsidRPr="00C80C7F" w:rsidTr="00EE191F">
              <w:tc>
                <w:tcPr>
                  <w:tcW w:w="9570" w:type="dxa"/>
                  <w:gridSpan w:val="2"/>
                </w:tcPr>
                <w:p w:rsidR="0079476E" w:rsidRPr="00C80C7F" w:rsidRDefault="0079476E" w:rsidP="00EE19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0C7F">
                    <w:rPr>
                      <w:b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79476E" w:rsidRPr="00C80C7F" w:rsidTr="00EE191F">
              <w:tc>
                <w:tcPr>
                  <w:tcW w:w="9570" w:type="dxa"/>
                  <w:gridSpan w:val="2"/>
                </w:tcPr>
                <w:p w:rsidR="0079476E" w:rsidRPr="00C80C7F" w:rsidRDefault="0079476E" w:rsidP="00EE19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0C7F">
                    <w:rPr>
                      <w:b/>
                      <w:sz w:val="28"/>
                      <w:szCs w:val="28"/>
                    </w:rPr>
                    <w:t xml:space="preserve">Муниципальное образование Огаревское </w:t>
                  </w:r>
                  <w:proofErr w:type="spellStart"/>
                  <w:r w:rsidRPr="00C80C7F">
                    <w:rPr>
                      <w:b/>
                      <w:sz w:val="28"/>
                      <w:szCs w:val="28"/>
                    </w:rPr>
                    <w:t>Щекинского</w:t>
                  </w:r>
                  <w:proofErr w:type="spellEnd"/>
                  <w:r w:rsidRPr="00C80C7F">
                    <w:rPr>
                      <w:b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79476E" w:rsidRPr="00C80C7F" w:rsidTr="00EE191F">
              <w:tc>
                <w:tcPr>
                  <w:tcW w:w="9570" w:type="dxa"/>
                  <w:gridSpan w:val="2"/>
                </w:tcPr>
                <w:p w:rsidR="0079476E" w:rsidRPr="00C80C7F" w:rsidRDefault="0079476E" w:rsidP="00EE19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0C7F">
                    <w:rPr>
                      <w:b/>
                      <w:sz w:val="28"/>
                      <w:szCs w:val="28"/>
                    </w:rPr>
                    <w:t xml:space="preserve">СОБРАНИЕ  ДЕПУТАТОВ </w:t>
                  </w:r>
                </w:p>
                <w:p w:rsidR="0079476E" w:rsidRPr="00C80C7F" w:rsidRDefault="0079476E" w:rsidP="00EE19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9476E" w:rsidRPr="00C80C7F" w:rsidRDefault="0079476E" w:rsidP="00EE19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79476E" w:rsidRPr="00C80C7F" w:rsidTr="00EE191F">
              <w:tc>
                <w:tcPr>
                  <w:tcW w:w="9570" w:type="dxa"/>
                  <w:gridSpan w:val="2"/>
                </w:tcPr>
                <w:p w:rsidR="0079476E" w:rsidRPr="00C80C7F" w:rsidRDefault="0079476E" w:rsidP="00EE19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0C7F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79476E" w:rsidRPr="00C80C7F" w:rsidRDefault="0079476E" w:rsidP="00EE191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79476E" w:rsidRPr="00C80C7F" w:rsidTr="00EE191F">
              <w:tc>
                <w:tcPr>
                  <w:tcW w:w="4785" w:type="dxa"/>
                </w:tcPr>
                <w:p w:rsidR="0079476E" w:rsidRPr="00C80C7F" w:rsidRDefault="0079476E" w:rsidP="001C7C74">
                  <w:pPr>
                    <w:ind w:firstLine="709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C80C7F">
                    <w:rPr>
                      <w:b/>
                      <w:sz w:val="28"/>
                      <w:szCs w:val="28"/>
                      <w:lang w:eastAsia="en-US"/>
                    </w:rPr>
                    <w:t xml:space="preserve">от </w:t>
                  </w:r>
                  <w:r w:rsidR="001C7C74">
                    <w:rPr>
                      <w:b/>
                      <w:sz w:val="28"/>
                      <w:szCs w:val="28"/>
                      <w:lang w:eastAsia="en-US"/>
                    </w:rPr>
                    <w:t>24 августа</w:t>
                  </w:r>
                  <w:r w:rsidRPr="00C80C7F">
                    <w:rPr>
                      <w:b/>
                      <w:sz w:val="28"/>
                      <w:szCs w:val="28"/>
                      <w:lang w:eastAsia="en-US"/>
                    </w:rPr>
                    <w:t xml:space="preserve"> 2017 года</w:t>
                  </w:r>
                </w:p>
              </w:tc>
              <w:tc>
                <w:tcPr>
                  <w:tcW w:w="4785" w:type="dxa"/>
                </w:tcPr>
                <w:p w:rsidR="0079476E" w:rsidRPr="00C80C7F" w:rsidRDefault="0079476E" w:rsidP="001C7C74">
                  <w:pPr>
                    <w:ind w:firstLine="709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C80C7F">
                    <w:rPr>
                      <w:b/>
                      <w:sz w:val="28"/>
                      <w:szCs w:val="28"/>
                      <w:lang w:eastAsia="en-US"/>
                    </w:rPr>
                    <w:t xml:space="preserve">№ </w:t>
                  </w:r>
                  <w:r w:rsidR="001C7C74">
                    <w:rPr>
                      <w:b/>
                      <w:sz w:val="28"/>
                      <w:szCs w:val="28"/>
                      <w:lang w:eastAsia="en-US"/>
                    </w:rPr>
                    <w:t>53-212</w:t>
                  </w:r>
                </w:p>
              </w:tc>
            </w:tr>
          </w:tbl>
          <w:p w:rsidR="0079476E" w:rsidRDefault="0079476E"/>
        </w:tc>
      </w:tr>
    </w:tbl>
    <w:p w:rsidR="0045768F" w:rsidRDefault="0045768F" w:rsidP="0045768F">
      <w:pPr>
        <w:ind w:firstLine="709"/>
        <w:jc w:val="both"/>
        <w:rPr>
          <w:sz w:val="28"/>
          <w:szCs w:val="28"/>
        </w:rPr>
      </w:pPr>
    </w:p>
    <w:p w:rsidR="0080616F" w:rsidRDefault="0080616F" w:rsidP="008061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616F" w:rsidRDefault="0080616F" w:rsidP="0080616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cs="Arial"/>
          <w:b/>
          <w:sz w:val="28"/>
          <w:szCs w:val="28"/>
        </w:rPr>
        <w:t xml:space="preserve">порядке </w:t>
      </w:r>
      <w:r>
        <w:rPr>
          <w:rFonts w:eastAsia="Calibri"/>
          <w:b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муниципальном образовании </w:t>
      </w:r>
      <w:r w:rsidR="0079476E">
        <w:rPr>
          <w:rFonts w:eastAsia="Calibri"/>
          <w:b/>
          <w:sz w:val="28"/>
          <w:szCs w:val="28"/>
          <w:lang w:eastAsia="en-US"/>
        </w:rPr>
        <w:t>Огаревское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Щекинского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</w:p>
    <w:p w:rsidR="0080616F" w:rsidRDefault="0080616F" w:rsidP="008061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616F" w:rsidRPr="0045768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 xml:space="preserve">В соответствии с Федеральным законом от 25.12.2008 № 273-ФЗ «О </w:t>
      </w:r>
      <w:proofErr w:type="gramStart"/>
      <w:r>
        <w:rPr>
          <w:rFonts w:cs="Arial"/>
          <w:sz w:val="28"/>
          <w:szCs w:val="28"/>
        </w:rPr>
        <w:t>противодействии коррупции»</w:t>
      </w:r>
      <w:r>
        <w:rPr>
          <w:rFonts w:eastAsia="Calibri"/>
          <w:sz w:val="28"/>
          <w:szCs w:val="28"/>
          <w:lang w:eastAsia="en-US"/>
        </w:rPr>
        <w:t xml:space="preserve">, Федеральным </w:t>
      </w:r>
      <w:hyperlink r:id="rId4" w:history="1">
        <w:r>
          <w:rPr>
            <w:rStyle w:val="a3"/>
            <w:rFonts w:eastAsia="Calibri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02.03.2007 № 25-ФЗ «О муниципальной службе в Российской Федерации», Законом Тульской области №35-ЗТО «О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 указанных сведений»,  Законом Тульской области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hyperlink r:id="rId5" w:history="1">
        <w:r>
          <w:rPr>
            <w:rStyle w:val="a3"/>
            <w:rFonts w:cs="Arial"/>
            <w:sz w:val="28"/>
            <w:szCs w:val="28"/>
          </w:rPr>
          <w:t>Уставом</w:t>
        </w:r>
      </w:hyperlink>
      <w:r>
        <w:rPr>
          <w:rFonts w:cs="Arial"/>
          <w:sz w:val="28"/>
          <w:szCs w:val="28"/>
        </w:rPr>
        <w:t xml:space="preserve"> муниципального образования </w:t>
      </w:r>
      <w:r w:rsidR="0079476E">
        <w:rPr>
          <w:rFonts w:cs="Arial"/>
          <w:sz w:val="28"/>
          <w:szCs w:val="28"/>
        </w:rPr>
        <w:t>Огаревское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Щекинского</w:t>
      </w:r>
      <w:proofErr w:type="spellEnd"/>
      <w:r>
        <w:rPr>
          <w:rFonts w:cs="Arial"/>
          <w:sz w:val="28"/>
          <w:szCs w:val="28"/>
        </w:rPr>
        <w:t xml:space="preserve"> района Собрание депутатов муниципального образования </w:t>
      </w:r>
      <w:r w:rsidR="0079476E">
        <w:rPr>
          <w:rFonts w:cs="Arial"/>
          <w:sz w:val="28"/>
          <w:szCs w:val="28"/>
        </w:rPr>
        <w:t>Огаревское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Щекинского</w:t>
      </w:r>
      <w:proofErr w:type="spellEnd"/>
      <w:r>
        <w:rPr>
          <w:rFonts w:cs="Arial"/>
          <w:sz w:val="28"/>
          <w:szCs w:val="28"/>
        </w:rPr>
        <w:t xml:space="preserve"> района </w:t>
      </w:r>
      <w:r w:rsidRPr="0045768F">
        <w:rPr>
          <w:rFonts w:cs="Arial"/>
          <w:b/>
          <w:sz w:val="28"/>
          <w:szCs w:val="28"/>
        </w:rPr>
        <w:t>РЕШИЛО:</w:t>
      </w:r>
      <w:proofErr w:type="gramEnd"/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 xml:space="preserve">1. </w:t>
      </w:r>
      <w:proofErr w:type="gramStart"/>
      <w:r>
        <w:rPr>
          <w:rFonts w:cs="Arial"/>
          <w:sz w:val="28"/>
          <w:szCs w:val="28"/>
        </w:rPr>
        <w:t xml:space="preserve">Утвердить порядок </w:t>
      </w:r>
      <w:r>
        <w:rPr>
          <w:rFonts w:eastAsia="Calibri"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муниципальном образовании </w:t>
      </w:r>
      <w:r w:rsidR="0079476E">
        <w:rPr>
          <w:rFonts w:eastAsia="Calibri"/>
          <w:sz w:val="28"/>
          <w:szCs w:val="28"/>
          <w:lang w:eastAsia="en-US"/>
        </w:rPr>
        <w:t>Огаревское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Щекинского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  <w:r>
        <w:rPr>
          <w:rFonts w:cs="Arial"/>
          <w:sz w:val="28"/>
          <w:szCs w:val="28"/>
        </w:rPr>
        <w:t>(приложение).</w:t>
      </w:r>
      <w:proofErr w:type="gramEnd"/>
    </w:p>
    <w:p w:rsidR="000C0CDF" w:rsidRPr="00584B08" w:rsidRDefault="000C0CDF" w:rsidP="000C0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4B08">
        <w:rPr>
          <w:sz w:val="28"/>
          <w:szCs w:val="28"/>
        </w:rPr>
        <w:t xml:space="preserve">. Настоящее решение обнародовать на информационном стенде в администрации МО </w:t>
      </w:r>
      <w:r w:rsidR="0079476E">
        <w:rPr>
          <w:sz w:val="28"/>
          <w:szCs w:val="28"/>
        </w:rPr>
        <w:t>Огаревское</w:t>
      </w:r>
      <w:r w:rsidRPr="00584B08">
        <w:rPr>
          <w:sz w:val="28"/>
          <w:szCs w:val="28"/>
        </w:rPr>
        <w:t xml:space="preserve"> (</w:t>
      </w:r>
      <w:r w:rsidR="0079476E">
        <w:rPr>
          <w:sz w:val="28"/>
          <w:szCs w:val="28"/>
        </w:rPr>
        <w:t xml:space="preserve">с.п. </w:t>
      </w:r>
      <w:proofErr w:type="spellStart"/>
      <w:r w:rsidR="0079476E">
        <w:rPr>
          <w:sz w:val="28"/>
          <w:szCs w:val="28"/>
        </w:rPr>
        <w:t>Огаревка</w:t>
      </w:r>
      <w:proofErr w:type="spellEnd"/>
      <w:r w:rsidR="0079476E">
        <w:rPr>
          <w:sz w:val="28"/>
          <w:szCs w:val="28"/>
        </w:rPr>
        <w:t xml:space="preserve">, ул. </w:t>
      </w:r>
      <w:proofErr w:type="gramStart"/>
      <w:r w:rsidR="0079476E">
        <w:rPr>
          <w:sz w:val="28"/>
          <w:szCs w:val="28"/>
        </w:rPr>
        <w:t>Шахтерская</w:t>
      </w:r>
      <w:proofErr w:type="gramEnd"/>
      <w:r w:rsidR="0079476E">
        <w:rPr>
          <w:sz w:val="28"/>
          <w:szCs w:val="28"/>
        </w:rPr>
        <w:t>, д. 7</w:t>
      </w:r>
      <w:r w:rsidRPr="00584B08">
        <w:rPr>
          <w:sz w:val="28"/>
          <w:szCs w:val="28"/>
        </w:rPr>
        <w:t>) и разм</w:t>
      </w:r>
      <w:r w:rsidR="0079476E">
        <w:rPr>
          <w:sz w:val="28"/>
          <w:szCs w:val="28"/>
        </w:rPr>
        <w:t>естить на официальном сайте МО Огаревское</w:t>
      </w:r>
      <w:r w:rsidRPr="00584B08">
        <w:rPr>
          <w:sz w:val="28"/>
          <w:szCs w:val="28"/>
        </w:rPr>
        <w:t xml:space="preserve"> в сети Интернет.</w:t>
      </w:r>
    </w:p>
    <w:p w:rsidR="0080616F" w:rsidRPr="0045768F" w:rsidRDefault="0080616F" w:rsidP="001E6F81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45768F">
        <w:rPr>
          <w:rFonts w:cs="Arial"/>
          <w:sz w:val="28"/>
          <w:szCs w:val="28"/>
        </w:rPr>
        <w:lastRenderedPageBreak/>
        <w:t xml:space="preserve">4. Решение вступает в силу со дня </w:t>
      </w:r>
      <w:r w:rsidR="00736706">
        <w:rPr>
          <w:rFonts w:cs="Arial"/>
          <w:sz w:val="28"/>
          <w:szCs w:val="28"/>
        </w:rPr>
        <w:t>обнародования.</w:t>
      </w:r>
      <w:r w:rsidRPr="0045768F">
        <w:rPr>
          <w:rFonts w:cs="Arial"/>
          <w:sz w:val="28"/>
          <w:szCs w:val="28"/>
        </w:rPr>
        <w:t xml:space="preserve"> </w:t>
      </w: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cs="Arial"/>
          <w:b/>
          <w:sz w:val="28"/>
          <w:szCs w:val="28"/>
        </w:rPr>
      </w:pPr>
    </w:p>
    <w:p w:rsidR="0080616F" w:rsidRDefault="0080616F" w:rsidP="0080616F">
      <w:pPr>
        <w:autoSpaceDE w:val="0"/>
        <w:autoSpaceDN w:val="0"/>
        <w:jc w:val="right"/>
        <w:rPr>
          <w:snapToGrid w:val="0"/>
          <w:sz w:val="28"/>
          <w:szCs w:val="28"/>
        </w:rPr>
      </w:pPr>
    </w:p>
    <w:p w:rsidR="0080616F" w:rsidRDefault="0080616F" w:rsidP="0080616F">
      <w:pPr>
        <w:autoSpaceDE w:val="0"/>
        <w:autoSpaceDN w:val="0"/>
        <w:jc w:val="right"/>
        <w:rPr>
          <w:snapToGrid w:val="0"/>
          <w:sz w:val="28"/>
          <w:szCs w:val="28"/>
        </w:rPr>
      </w:pPr>
    </w:p>
    <w:p w:rsidR="0080616F" w:rsidRDefault="0080616F" w:rsidP="0080616F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Courier New" w:hAnsi="Courier New"/>
          <w:snapToGrid w:val="0"/>
          <w:sz w:val="20"/>
          <w:szCs w:val="20"/>
        </w:rPr>
      </w:pPr>
    </w:p>
    <w:p w:rsidR="00CA03B9" w:rsidRPr="00D60EF7" w:rsidRDefault="00CA03B9" w:rsidP="00CA03B9">
      <w:pPr>
        <w:ind w:firstLine="709"/>
        <w:jc w:val="both"/>
        <w:outlineLvl w:val="0"/>
        <w:rPr>
          <w:sz w:val="28"/>
          <w:szCs w:val="28"/>
        </w:rPr>
      </w:pPr>
      <w:r w:rsidRPr="00D60EF7">
        <w:rPr>
          <w:sz w:val="28"/>
          <w:szCs w:val="28"/>
        </w:rPr>
        <w:t>Глава муниципального образования</w:t>
      </w:r>
    </w:p>
    <w:p w:rsidR="00CA03B9" w:rsidRPr="00D60EF7" w:rsidRDefault="00CA03B9" w:rsidP="00CA03B9">
      <w:pPr>
        <w:ind w:firstLine="709"/>
        <w:jc w:val="both"/>
        <w:rPr>
          <w:sz w:val="28"/>
          <w:szCs w:val="28"/>
        </w:rPr>
      </w:pPr>
      <w:proofErr w:type="gramStart"/>
      <w:r w:rsidRPr="00D60EF7">
        <w:rPr>
          <w:sz w:val="28"/>
          <w:szCs w:val="28"/>
        </w:rPr>
        <w:t>Огаревское</w:t>
      </w:r>
      <w:proofErr w:type="gramEnd"/>
      <w:r w:rsidRPr="00D60EF7">
        <w:rPr>
          <w:sz w:val="28"/>
          <w:szCs w:val="28"/>
        </w:rPr>
        <w:t xml:space="preserve"> </w:t>
      </w:r>
      <w:proofErr w:type="spellStart"/>
      <w:r w:rsidRPr="00D60EF7">
        <w:rPr>
          <w:sz w:val="28"/>
          <w:szCs w:val="28"/>
        </w:rPr>
        <w:t>Щекинского</w:t>
      </w:r>
      <w:proofErr w:type="spellEnd"/>
      <w:r w:rsidRPr="00D60EF7">
        <w:rPr>
          <w:sz w:val="28"/>
          <w:szCs w:val="28"/>
        </w:rPr>
        <w:t xml:space="preserve"> района                                      А. А. Сазонов</w:t>
      </w:r>
    </w:p>
    <w:p w:rsidR="0080616F" w:rsidRDefault="0080616F" w:rsidP="0080616F">
      <w:pPr>
        <w:rPr>
          <w:rFonts w:ascii="Calibri" w:eastAsia="Calibri" w:hAnsi="Calibri"/>
          <w:sz w:val="22"/>
          <w:szCs w:val="22"/>
          <w:lang w:eastAsia="en-US"/>
        </w:rPr>
        <w:sectPr w:rsidR="0080616F">
          <w:pgSz w:w="11906" w:h="16838"/>
          <w:pgMar w:top="1134" w:right="850" w:bottom="1134" w:left="1701" w:header="708" w:footer="708" w:gutter="0"/>
          <w:cols w:space="720"/>
        </w:sectPr>
      </w:pPr>
    </w:p>
    <w:p w:rsidR="0080616F" w:rsidRDefault="0080616F" w:rsidP="0045768F">
      <w:pPr>
        <w:autoSpaceDE w:val="0"/>
        <w:autoSpaceDN w:val="0"/>
        <w:adjustRightInd w:val="0"/>
        <w:ind w:left="4536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80616F" w:rsidRDefault="0080616F" w:rsidP="0045768F">
      <w:pPr>
        <w:autoSpaceDE w:val="0"/>
        <w:autoSpaceDN w:val="0"/>
        <w:adjustRightInd w:val="0"/>
        <w:ind w:left="4536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Собрания депутатов муниципального образования</w:t>
      </w:r>
    </w:p>
    <w:p w:rsidR="0045768F" w:rsidRDefault="0079476E" w:rsidP="0045768F">
      <w:pPr>
        <w:autoSpaceDE w:val="0"/>
        <w:autoSpaceDN w:val="0"/>
        <w:adjustRightInd w:val="0"/>
        <w:ind w:left="4536"/>
        <w:jc w:val="right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Огаревское</w:t>
      </w:r>
      <w:proofErr w:type="gramEnd"/>
      <w:r w:rsidR="0045768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5768F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45768F">
        <w:rPr>
          <w:rFonts w:eastAsia="Calibri"/>
          <w:sz w:val="28"/>
          <w:szCs w:val="28"/>
          <w:lang w:eastAsia="en-US"/>
        </w:rPr>
        <w:t xml:space="preserve"> района </w:t>
      </w:r>
    </w:p>
    <w:p w:rsidR="0080616F" w:rsidRDefault="001C7C74" w:rsidP="0045768F">
      <w:pPr>
        <w:autoSpaceDE w:val="0"/>
        <w:autoSpaceDN w:val="0"/>
        <w:adjustRightInd w:val="0"/>
        <w:ind w:left="4536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0616F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24 августа </w:t>
      </w:r>
      <w:r w:rsidR="0045768F">
        <w:rPr>
          <w:rFonts w:eastAsia="Calibri"/>
          <w:sz w:val="28"/>
          <w:szCs w:val="28"/>
          <w:lang w:eastAsia="en-US"/>
        </w:rPr>
        <w:t>2017 г.</w:t>
      </w:r>
      <w:r w:rsidR="0080616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53-212</w:t>
      </w:r>
    </w:p>
    <w:p w:rsidR="0080616F" w:rsidRDefault="0080616F" w:rsidP="0080616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0616F" w:rsidRDefault="0080616F" w:rsidP="0080616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Порядок</w:t>
      </w:r>
    </w:p>
    <w:p w:rsidR="0080616F" w:rsidRDefault="0080616F" w:rsidP="0080616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муниципальном образовании </w:t>
      </w:r>
      <w:r w:rsidR="0079476E" w:rsidRPr="0079476E">
        <w:rPr>
          <w:rFonts w:eastAsia="Calibri"/>
          <w:b/>
          <w:sz w:val="28"/>
          <w:szCs w:val="28"/>
          <w:lang w:eastAsia="en-US"/>
        </w:rPr>
        <w:t>Огаревское</w:t>
      </w:r>
      <w:r w:rsidR="0045768F" w:rsidRPr="0079476E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45768F">
        <w:rPr>
          <w:rFonts w:eastAsia="Calibri"/>
          <w:b/>
          <w:sz w:val="28"/>
          <w:szCs w:val="28"/>
          <w:lang w:eastAsia="en-US"/>
        </w:rPr>
        <w:t>Щекинского</w:t>
      </w:r>
      <w:proofErr w:type="spellEnd"/>
      <w:r w:rsidR="0045768F">
        <w:rPr>
          <w:rFonts w:eastAsia="Calibri"/>
          <w:b/>
          <w:sz w:val="28"/>
          <w:szCs w:val="28"/>
          <w:lang w:eastAsia="en-US"/>
        </w:rPr>
        <w:t xml:space="preserve"> района</w:t>
      </w:r>
      <w:r>
        <w:rPr>
          <w:rFonts w:eastAsia="Calibri"/>
          <w:b/>
          <w:sz w:val="28"/>
          <w:szCs w:val="28"/>
          <w:lang w:eastAsia="en-US"/>
        </w:rPr>
        <w:t xml:space="preserve">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</w:p>
    <w:p w:rsidR="0080616F" w:rsidRDefault="0080616F" w:rsidP="0080616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Сведения о доходах, расходах, об имуществе и обязательствах имущественного характера, представленные в порядке, установленном законодательством Тульской области, главой местной администрации по контракту и лицами, замещающими муниципальные должности в </w:t>
      </w:r>
      <w:r w:rsidR="0045768F">
        <w:rPr>
          <w:rFonts w:eastAsia="Calibri"/>
          <w:sz w:val="28"/>
          <w:szCs w:val="28"/>
          <w:lang w:eastAsia="en-US"/>
        </w:rPr>
        <w:t xml:space="preserve">муниципальном образовании </w:t>
      </w:r>
      <w:r w:rsidR="0079476E">
        <w:rPr>
          <w:rFonts w:eastAsia="Calibri"/>
          <w:sz w:val="28"/>
          <w:szCs w:val="28"/>
          <w:lang w:eastAsia="en-US"/>
        </w:rPr>
        <w:t>Огаревское</w:t>
      </w:r>
      <w:r w:rsidR="0079476E" w:rsidRPr="0045768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5768F" w:rsidRPr="0045768F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45768F" w:rsidRPr="0045768F">
        <w:rPr>
          <w:rFonts w:eastAsia="Calibri"/>
          <w:sz w:val="28"/>
          <w:szCs w:val="28"/>
          <w:lang w:eastAsia="en-US"/>
        </w:rPr>
        <w:t xml:space="preserve"> района</w:t>
      </w:r>
      <w:r w:rsidR="004576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декларанты), размещаются на официальном сайте муниципального образования</w:t>
      </w:r>
      <w:r w:rsidR="00736706">
        <w:rPr>
          <w:rFonts w:eastAsia="Calibri"/>
          <w:sz w:val="28"/>
          <w:szCs w:val="28"/>
          <w:lang w:eastAsia="en-US"/>
        </w:rPr>
        <w:t xml:space="preserve"> </w:t>
      </w:r>
      <w:r w:rsidR="0079476E">
        <w:rPr>
          <w:rFonts w:eastAsia="Calibri"/>
          <w:sz w:val="28"/>
          <w:szCs w:val="28"/>
          <w:lang w:eastAsia="en-US"/>
        </w:rPr>
        <w:t xml:space="preserve">Огаревское </w:t>
      </w:r>
      <w:r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 (далее – официальный сайт), а в случае отсутствия этих сведений на официальном сайте – предоставляются для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опубликования средствам массовой информации по их запросам.</w:t>
      </w: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 официальном сайте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декларантов, их супруг (супругов) и несовершеннолетних детей:</w:t>
      </w: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перечень объектов недвижимого имущества, принадлежащих декларанту,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перечень транспортных средств, с указанием вида и марки, принадлежащих на праве собственности декларанту, его супруге (супругу) и несовершеннолетним детям;</w:t>
      </w: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годовой доход декларанта, его супруги (супруга) и несовершеннолетних детей, указанный в справках о доходах, расходах, об имуществе и обязательствах имущественного характера;</w:t>
      </w: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</w:t>
      </w:r>
      <w:r>
        <w:rPr>
          <w:rFonts w:eastAsia="Calibri"/>
          <w:sz w:val="28"/>
          <w:szCs w:val="28"/>
          <w:lang w:eastAsia="en-US"/>
        </w:rPr>
        <w:lastRenderedPageBreak/>
        <w:t>сумма таких сделок превышает общий доход декларанта, и его супруги (супруга) за три последних года, предшествующих отчетному периоду.</w:t>
      </w:r>
      <w:proofErr w:type="gramEnd"/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В размещаемых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1) иные сведения (кроме указанных в пункте 2 настоящего порядка) о доходах декларанта,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персональные данные супруги (супруга), детей и иных членов семьи декларанта;</w:t>
      </w: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данные, позволяющие определить место жительства, почтовый адрес, телефон и иные индивидуальные средства коммуникации декларанта, его супруги (супруга), детей и иных членов семьи;</w:t>
      </w: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данные, позволяющие определить местонахождение объектов недвижимого имущества, принадлежащих декларанту, его супруге (супругу), детям, иным членам семьи на праве собственности или находящихся в их пользовании;</w:t>
      </w: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информацию, отнесенную к государственной тайне или являющуюся конфиденциальной.</w:t>
      </w: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Сведения о доходах, расходах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 или должности главы местной администрации по контракту находятся на официальном сайте и ежегодно обновляются в течение 20 рабочих дней со дня истечения срока, установленного для их представления.</w:t>
      </w:r>
    </w:p>
    <w:p w:rsidR="0080616F" w:rsidRPr="00736706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6" w:history="1">
        <w:r>
          <w:rPr>
            <w:rStyle w:val="a3"/>
            <w:rFonts w:eastAsia="Calibri"/>
            <w:sz w:val="28"/>
            <w:szCs w:val="28"/>
            <w:lang w:eastAsia="en-US"/>
          </w:rPr>
          <w:t>пункте 2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Порядка, обеспечивается </w:t>
      </w:r>
      <w:r w:rsidR="00C2153C">
        <w:rPr>
          <w:rFonts w:eastAsia="Calibri"/>
          <w:sz w:val="28"/>
          <w:szCs w:val="28"/>
          <w:lang w:eastAsia="en-US"/>
        </w:rPr>
        <w:t>инспектором по делопроизводству и информационной работе</w:t>
      </w:r>
      <w:r w:rsidR="006C315A">
        <w:rPr>
          <w:rFonts w:eastAsia="Calibri"/>
          <w:sz w:val="28"/>
          <w:szCs w:val="28"/>
          <w:lang w:eastAsia="en-US"/>
        </w:rPr>
        <w:t xml:space="preserve"> администрации МО </w:t>
      </w:r>
      <w:r w:rsidR="0079476E">
        <w:rPr>
          <w:rFonts w:eastAsia="Calibri"/>
          <w:sz w:val="28"/>
          <w:szCs w:val="28"/>
          <w:lang w:eastAsia="en-US"/>
        </w:rPr>
        <w:t xml:space="preserve">Огаревское </w:t>
      </w:r>
      <w:proofErr w:type="spellStart"/>
      <w:r w:rsidR="006C315A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6C315A">
        <w:rPr>
          <w:rFonts w:eastAsia="Calibri"/>
          <w:sz w:val="28"/>
          <w:szCs w:val="28"/>
          <w:lang w:eastAsia="en-US"/>
        </w:rPr>
        <w:t xml:space="preserve"> района</w:t>
      </w:r>
      <w:r w:rsidR="00057F96" w:rsidRPr="00736706">
        <w:rPr>
          <w:rFonts w:eastAsia="Calibri"/>
          <w:sz w:val="28"/>
          <w:szCs w:val="28"/>
          <w:lang w:eastAsia="en-US"/>
        </w:rPr>
        <w:t xml:space="preserve"> и Собранием депутатов </w:t>
      </w:r>
      <w:r w:rsidR="006C315A">
        <w:rPr>
          <w:rFonts w:eastAsia="Calibri"/>
          <w:sz w:val="28"/>
          <w:szCs w:val="28"/>
          <w:lang w:eastAsia="en-US"/>
        </w:rPr>
        <w:t xml:space="preserve">МО </w:t>
      </w:r>
      <w:r w:rsidR="0079476E">
        <w:rPr>
          <w:rFonts w:eastAsia="Calibri"/>
          <w:sz w:val="28"/>
          <w:szCs w:val="28"/>
          <w:lang w:eastAsia="en-US"/>
        </w:rPr>
        <w:t xml:space="preserve">Огаревское </w:t>
      </w:r>
      <w:proofErr w:type="spellStart"/>
      <w:r w:rsidR="006C315A">
        <w:rPr>
          <w:rFonts w:eastAsia="Calibri"/>
          <w:sz w:val="28"/>
          <w:szCs w:val="28"/>
          <w:lang w:eastAsia="en-US"/>
        </w:rPr>
        <w:t>Щ</w:t>
      </w:r>
      <w:r w:rsidR="00057F96" w:rsidRPr="00736706">
        <w:rPr>
          <w:rFonts w:eastAsia="Calibri"/>
          <w:sz w:val="28"/>
          <w:szCs w:val="28"/>
          <w:lang w:eastAsia="en-US"/>
        </w:rPr>
        <w:t>екинского</w:t>
      </w:r>
      <w:proofErr w:type="spellEnd"/>
      <w:r w:rsidR="00057F96" w:rsidRPr="00736706">
        <w:rPr>
          <w:rFonts w:eastAsia="Calibri"/>
          <w:sz w:val="28"/>
          <w:szCs w:val="28"/>
          <w:lang w:eastAsia="en-US"/>
        </w:rPr>
        <w:t xml:space="preserve"> района.</w:t>
      </w:r>
    </w:p>
    <w:p w:rsidR="006C315A" w:rsidRPr="00736706" w:rsidRDefault="0080616F" w:rsidP="006C315A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36706">
        <w:rPr>
          <w:rFonts w:eastAsia="Calibri"/>
          <w:sz w:val="28"/>
          <w:szCs w:val="28"/>
          <w:lang w:eastAsia="en-US"/>
        </w:rPr>
        <w:t xml:space="preserve">6. </w:t>
      </w:r>
      <w:r w:rsidR="006C315A">
        <w:rPr>
          <w:rFonts w:eastAsia="Calibri"/>
          <w:sz w:val="28"/>
          <w:szCs w:val="28"/>
          <w:lang w:eastAsia="en-US"/>
        </w:rPr>
        <w:t xml:space="preserve">Отдел по административно-правовым вопросам и земельно-имущественным отношениям администрации МО </w:t>
      </w:r>
      <w:r w:rsidR="0079476E">
        <w:rPr>
          <w:rFonts w:eastAsia="Calibri"/>
          <w:sz w:val="28"/>
          <w:szCs w:val="28"/>
          <w:lang w:eastAsia="en-US"/>
        </w:rPr>
        <w:t xml:space="preserve">Огаревское </w:t>
      </w:r>
      <w:proofErr w:type="spellStart"/>
      <w:r w:rsidR="006C315A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6C315A">
        <w:rPr>
          <w:rFonts w:eastAsia="Calibri"/>
          <w:sz w:val="28"/>
          <w:szCs w:val="28"/>
          <w:lang w:eastAsia="en-US"/>
        </w:rPr>
        <w:t xml:space="preserve"> района и Собрание</w:t>
      </w:r>
      <w:r w:rsidR="006C315A" w:rsidRPr="00736706">
        <w:rPr>
          <w:rFonts w:eastAsia="Calibri"/>
          <w:sz w:val="28"/>
          <w:szCs w:val="28"/>
          <w:lang w:eastAsia="en-US"/>
        </w:rPr>
        <w:t xml:space="preserve"> депутатов </w:t>
      </w:r>
      <w:r w:rsidR="006C315A">
        <w:rPr>
          <w:rFonts w:eastAsia="Calibri"/>
          <w:sz w:val="28"/>
          <w:szCs w:val="28"/>
          <w:lang w:eastAsia="en-US"/>
        </w:rPr>
        <w:t xml:space="preserve">МО </w:t>
      </w:r>
      <w:r w:rsidR="0079476E">
        <w:rPr>
          <w:rFonts w:eastAsia="Calibri"/>
          <w:sz w:val="28"/>
          <w:szCs w:val="28"/>
          <w:lang w:eastAsia="en-US"/>
        </w:rPr>
        <w:t xml:space="preserve">Огаревское </w:t>
      </w:r>
      <w:proofErr w:type="spellStart"/>
      <w:r w:rsidR="006C315A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6C315A">
        <w:rPr>
          <w:rFonts w:eastAsia="Calibri"/>
          <w:sz w:val="28"/>
          <w:szCs w:val="28"/>
          <w:lang w:eastAsia="en-US"/>
        </w:rPr>
        <w:t xml:space="preserve"> района:</w:t>
      </w: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36706">
        <w:rPr>
          <w:rFonts w:eastAsia="Calibri"/>
          <w:sz w:val="28"/>
          <w:szCs w:val="28"/>
          <w:lang w:eastAsia="en-US"/>
        </w:rPr>
        <w:t>1) в течение трех рабочих дней со дня поступления запроса</w:t>
      </w:r>
      <w:r>
        <w:rPr>
          <w:rFonts w:eastAsia="Calibri"/>
          <w:sz w:val="28"/>
          <w:szCs w:val="28"/>
          <w:lang w:eastAsia="en-US"/>
        </w:rPr>
        <w:t xml:space="preserve"> от средства массовой информации сообщает о нем декларанту, в отношении которого поступил запрос;</w:t>
      </w:r>
    </w:p>
    <w:p w:rsidR="0080616F" w:rsidRDefault="0080616F" w:rsidP="0080616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7" w:history="1">
        <w:r>
          <w:rPr>
            <w:rStyle w:val="a3"/>
            <w:rFonts w:eastAsia="Calibri"/>
            <w:sz w:val="28"/>
            <w:szCs w:val="28"/>
            <w:lang w:eastAsia="en-US"/>
          </w:rPr>
          <w:t>пункте</w:t>
        </w:r>
      </w:hyperlink>
      <w:r>
        <w:rPr>
          <w:rFonts w:eastAsia="Calibri"/>
          <w:sz w:val="28"/>
          <w:szCs w:val="28"/>
          <w:lang w:eastAsia="en-US"/>
        </w:rPr>
        <w:t xml:space="preserve"> 2 настоящего Порядка, в том случае, если запрашиваемые сведения отсутствуют на официальном сайте.</w:t>
      </w:r>
    </w:p>
    <w:p w:rsidR="004D59D9" w:rsidRDefault="004D59D9"/>
    <w:sectPr w:rsidR="004D59D9" w:rsidSect="004D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16F"/>
    <w:rsid w:val="00057F96"/>
    <w:rsid w:val="000C0CDF"/>
    <w:rsid w:val="001378F2"/>
    <w:rsid w:val="001873C4"/>
    <w:rsid w:val="001C7C74"/>
    <w:rsid w:val="001E6F81"/>
    <w:rsid w:val="002F6C74"/>
    <w:rsid w:val="003C0255"/>
    <w:rsid w:val="00411FD4"/>
    <w:rsid w:val="0045768F"/>
    <w:rsid w:val="004D59D9"/>
    <w:rsid w:val="00510CFE"/>
    <w:rsid w:val="00680F31"/>
    <w:rsid w:val="006909CE"/>
    <w:rsid w:val="006C315A"/>
    <w:rsid w:val="00736706"/>
    <w:rsid w:val="0079476E"/>
    <w:rsid w:val="0080616F"/>
    <w:rsid w:val="00B43F3F"/>
    <w:rsid w:val="00BB0973"/>
    <w:rsid w:val="00C03973"/>
    <w:rsid w:val="00C2153C"/>
    <w:rsid w:val="00CA03B9"/>
    <w:rsid w:val="00D64EE0"/>
    <w:rsid w:val="00F2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16F"/>
    <w:rPr>
      <w:color w:val="0000FF"/>
      <w:u w:val="single"/>
    </w:rPr>
  </w:style>
  <w:style w:type="table" w:styleId="a4">
    <w:name w:val="Table Grid"/>
    <w:basedOn w:val="a1"/>
    <w:rsid w:val="00457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B207659E3278245BE9E5B37A5B911F7FFC1C14C62207182DEBCDC82B13583B3F3C4FAF84428C9E117CEAdBw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97D566C4329684D1E9BAD5AD750641F469F6DE0A60643B71160E23CDDB8B2B9783DAA031D9F977g2nBM" TargetMode="External"/><Relationship Id="rId5" Type="http://schemas.openxmlformats.org/officeDocument/2006/relationships/hyperlink" Target="consultantplus://offline/ref=5DBD73CACB07B42938E903703C48B74A16FC369551D0FEBDFDE2D4573A4B726D5As9M" TargetMode="External"/><Relationship Id="rId4" Type="http://schemas.openxmlformats.org/officeDocument/2006/relationships/hyperlink" Target="consultantplus://offline/ref=60EB366B4EABE0857BCFF36B1C9CE4A758F528D1AC3DA5C33F5B670BB2s0Q3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Чуканова</dc:creator>
  <cp:keywords/>
  <dc:description/>
  <cp:lastModifiedBy>User</cp:lastModifiedBy>
  <cp:revision>16</cp:revision>
  <dcterms:created xsi:type="dcterms:W3CDTF">2017-07-18T08:30:00Z</dcterms:created>
  <dcterms:modified xsi:type="dcterms:W3CDTF">2017-08-22T13:51:00Z</dcterms:modified>
</cp:coreProperties>
</file>