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ТЕРРИТОРИАЛЬНАЯ ИЗБИРАТЕЛЬНАЯ КОМИССИЯ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ЩЕКИНСКОГО РАЙОНА ТУЛЬСКОЙ ОБЛАСТИ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b/>
          <w:bCs/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ПОСТАНОВЛЕНИЕ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10 июля 2024 года                                                                                             № 94-1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О проведении сбора предложений для дополнительного зачисления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в резерв составов участковых избирательных комиссий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proofErr w:type="spellStart"/>
      <w:r w:rsidRPr="00D06E23">
        <w:rPr>
          <w:b/>
          <w:bCs/>
          <w:color w:val="414141"/>
        </w:rPr>
        <w:t>Щекинского</w:t>
      </w:r>
      <w:proofErr w:type="spellEnd"/>
      <w:r w:rsidRPr="00D06E23">
        <w:rPr>
          <w:b/>
          <w:bCs/>
          <w:i/>
          <w:iCs/>
          <w:color w:val="414141"/>
        </w:rPr>
        <w:t> </w:t>
      </w:r>
      <w:r w:rsidRPr="00D06E23">
        <w:rPr>
          <w:b/>
          <w:bCs/>
          <w:color w:val="414141"/>
        </w:rPr>
        <w:t>района Тульской области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 xml:space="preserve">    В связи с назначением выборов депутатов Тульской областной Думы восьмого созыва и досрочных выборов Губернатора Тульской области, в соответствии с пунктом 2, подпунктом 12 пункта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постановлением избирательной комиссии Тульской области от 01 июня 2018 года № 38-6 «О передаче полномочий по формированию резерва составов участковых комиссий территориальным избирательным комиссиям Тульской области», территориальная избирательная комиссия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 </w:t>
      </w:r>
      <w:r w:rsidRPr="00D06E23">
        <w:rPr>
          <w:b/>
          <w:bCs/>
          <w:color w:val="414141"/>
        </w:rPr>
        <w:t>ПОСТАНОВЛЯЕТ: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 xml:space="preserve">    1. Провести сбор предложений для дополнительного зачисления в резерв составов участковых избирательных комиссий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 в период с 19 июля по 8 августа 2024 года.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 xml:space="preserve">    2. Утвердить информационное сообщение о сборе предложений для дополнительного зачисления в резерв составов участковых избирательных комиссий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 (прилагается).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3. Направить настоящее постановление в избирательную комиссию Тульской области.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4.</w:t>
      </w:r>
      <w:r w:rsidRPr="00D06E23">
        <w:rPr>
          <w:b/>
          <w:bCs/>
          <w:color w:val="414141"/>
        </w:rPr>
        <w:t> </w:t>
      </w:r>
      <w:r w:rsidRPr="00D06E23">
        <w:rPr>
          <w:color w:val="414141"/>
        </w:rPr>
        <w:t>Настоящее постановление опубликовать в официальном печатном издании - информационном бюллетене «</w:t>
      </w:r>
      <w:proofErr w:type="spellStart"/>
      <w:r w:rsidRPr="00D06E23">
        <w:rPr>
          <w:color w:val="414141"/>
        </w:rPr>
        <w:t>Щекинский</w:t>
      </w:r>
      <w:proofErr w:type="spellEnd"/>
      <w:r w:rsidRPr="00D06E23">
        <w:rPr>
          <w:color w:val="414141"/>
        </w:rPr>
        <w:t xml:space="preserve"> муниципальный вестник», разместить в сетевом издании «</w:t>
      </w:r>
      <w:proofErr w:type="spellStart"/>
      <w:r w:rsidRPr="00D06E23">
        <w:rPr>
          <w:color w:val="414141"/>
        </w:rPr>
        <w:t>Щекинский</w:t>
      </w:r>
      <w:proofErr w:type="spellEnd"/>
      <w:r w:rsidRPr="00D06E23">
        <w:rPr>
          <w:color w:val="414141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D06E23">
        <w:rPr>
          <w:color w:val="414141"/>
        </w:rPr>
        <w:t>Щекинский</w:t>
      </w:r>
      <w:proofErr w:type="spellEnd"/>
      <w:r w:rsidRPr="00D06E23">
        <w:rPr>
          <w:color w:val="414141"/>
        </w:rPr>
        <w:t xml:space="preserve"> район, в разделе «Выборы».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b/>
          <w:bCs/>
          <w:color w:val="414141"/>
        </w:rPr>
        <w:t>Председатель комиссии                                                             Р.А. Банникова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b/>
          <w:bCs/>
          <w:color w:val="414141"/>
        </w:rPr>
        <w:t>Секретарь комиссии                                                                М.Ю. Тимофеева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right"/>
        <w:rPr>
          <w:color w:val="414141"/>
        </w:rPr>
      </w:pPr>
      <w:r w:rsidRPr="00D06E23">
        <w:rPr>
          <w:color w:val="414141"/>
        </w:rPr>
        <w:lastRenderedPageBreak/>
        <w:t>Приложение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right"/>
        <w:rPr>
          <w:color w:val="414141"/>
        </w:rPr>
      </w:pPr>
      <w:r w:rsidRPr="00D06E23">
        <w:rPr>
          <w:color w:val="414141"/>
        </w:rPr>
        <w:t>к постановлению территориальной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right"/>
        <w:rPr>
          <w:color w:val="414141"/>
        </w:rPr>
      </w:pPr>
      <w:r w:rsidRPr="00D06E23">
        <w:rPr>
          <w:color w:val="414141"/>
        </w:rPr>
        <w:t>избирательной комиссии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right"/>
        <w:rPr>
          <w:color w:val="414141"/>
        </w:rPr>
      </w:pP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right"/>
        <w:rPr>
          <w:color w:val="414141"/>
        </w:rPr>
      </w:pPr>
      <w:r w:rsidRPr="00D06E23">
        <w:rPr>
          <w:color w:val="414141"/>
        </w:rPr>
        <w:t>от 10.07.2024 года № 94-1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right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СООБЩЕНИЕ О СБОРЕ ПРЕДЛОЖЕНИЙ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ДЛЯ ДОПОЛНИТЕЛЬНОГО ЗАЧИСЛЕНИЯ В РЕЗЕРВ СОСТАВОВ УЧАСТКОВЫХ ИЗБИРАТЕЛЬНЫХ КОМИССИЙ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ЩЕКИНСКОГО РАЙОНА ТУЛЬСКОЙ ОБЛАСТИ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 xml:space="preserve">    В связи с назначением выборов депутатов Тульской областной Думы восьмого созыва и досрочных выборов Губернатора Тульской области,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 (далее – Порядок), территориальная избирательная комиссия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 объявляет о сборе предложений для дополнительного зачисления в резерв составов участковых избирательных комиссий избирательных участков с</w:t>
      </w:r>
      <w:r w:rsidRPr="00D06E23">
        <w:rPr>
          <w:b/>
          <w:bCs/>
          <w:color w:val="414141"/>
        </w:rPr>
        <w:t> </w:t>
      </w:r>
      <w:r w:rsidRPr="00D06E23">
        <w:rPr>
          <w:color w:val="414141"/>
        </w:rPr>
        <w:t xml:space="preserve">№ 2801 по № 2812, с № 2814 по № 2853, с № 2855 по № 2858,2860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Сбор предложений осуществляется в период </w:t>
      </w:r>
      <w:r w:rsidRPr="00D06E23">
        <w:rPr>
          <w:b/>
          <w:bCs/>
          <w:color w:val="414141"/>
        </w:rPr>
        <w:t>с 19 июля по 8 августа 2024 года.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 xml:space="preserve">    Предложения по кандидатурам для дополнительного зачисления в резерв состава участковых избирательных комиссий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 и иные необходимые документы представляются в территориальную избирательную комиссию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 по адресу: Тульская область, </w:t>
      </w:r>
      <w:proofErr w:type="spellStart"/>
      <w:r w:rsidRPr="00D06E23">
        <w:rPr>
          <w:color w:val="414141"/>
        </w:rPr>
        <w:t>Щекинский</w:t>
      </w:r>
      <w:proofErr w:type="spellEnd"/>
      <w:r w:rsidRPr="00D06E23">
        <w:rPr>
          <w:color w:val="414141"/>
        </w:rPr>
        <w:t xml:space="preserve"> район, г. Щекино, пл. Ленина, д.1, кабинет № 10 (1 этаж) по графику работы территориальной избирательной комиссии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 ежедневно: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- в рабочие дни, с понедельника по четверг с 9.00 час. до 18.00 час., пятница с 9.00 час. до 17.00 час., перерыв на обед с 12.00 час. до 12.48 час.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- в выходные и праздничные дни, с 10.00 час. до 14.00 час.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Телефон 8(48751)5-89-49.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 xml:space="preserve">    При внесении предложения (предложений) по кандидатурам для дополнительного зачисления в резерв составов участковых избирательных комиссий </w:t>
      </w: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области, в соответствии с приложением №2 Порядка, необходимо представлять документы согласно нижеуказанному перечню.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ПЕРЕЧЕНЬ ДОКУМЕНТОВ,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lastRenderedPageBreak/>
        <w:t>НЕОБХОДИМЫХ ПРИ ВНЕСЕНИИ ПРЕДЛОЖЕНИЙ ПО КАНДИДАТУРАМ В РЕЗЕРВ СОСТАВОВ УЧАСТКОВЫХ КОМИССИЙ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Для политических партий, их региональных отделений,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иных структурных подразделений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Для иных общественных объединений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 </w:t>
      </w:r>
      <w:hyperlink r:id="rId4" w:anchor="Par327" w:tooltip="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" w:history="1">
        <w:r w:rsidRPr="00D06E23">
          <w:rPr>
            <w:rStyle w:val="a4"/>
            <w:color w:val="2E799D"/>
          </w:rPr>
          <w:t>пункте 2</w:t>
        </w:r>
      </w:hyperlink>
      <w:r w:rsidRPr="00D06E23">
        <w:rPr>
          <w:color w:val="414141"/>
        </w:rPr>
        <w:t> 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Для иных субъектов права внесения кандидатур в резерв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D06E23">
        <w:rPr>
          <w:b/>
          <w:bCs/>
          <w:color w:val="414141"/>
        </w:rPr>
        <w:t>составов участковых комиссий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lastRenderedPageBreak/>
        <w:t>    Решение представительного органа муниципального образования, протокол собрания избирателей по месту жительства, работы, службы, учебы (по форме установленной приложением № 3 к Порядку).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Кроме того, всеми субъектами права внесения кандидатур должны быть представлены: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(по форме, установленной приложением № 1 к Порядку).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D06E23">
        <w:rPr>
          <w:color w:val="414141"/>
        </w:rPr>
        <w:t>    В резерв составов участковых коми</w:t>
      </w:r>
      <w:bookmarkStart w:id="0" w:name="_GoBack"/>
      <w:bookmarkEnd w:id="0"/>
      <w:r w:rsidRPr="00D06E23">
        <w:rPr>
          <w:color w:val="414141"/>
        </w:rPr>
        <w:t>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 в соответствии с Порядком.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D06E23">
        <w:rPr>
          <w:color w:val="414141"/>
        </w:rPr>
        <w:t> 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right"/>
        <w:rPr>
          <w:color w:val="414141"/>
        </w:rPr>
      </w:pPr>
      <w:r w:rsidRPr="00D06E23">
        <w:rPr>
          <w:color w:val="414141"/>
        </w:rPr>
        <w:t>Территориальная избирательная комиссия</w:t>
      </w:r>
    </w:p>
    <w:p w:rsidR="00D06E23" w:rsidRPr="00D06E23" w:rsidRDefault="00D06E23" w:rsidP="00D06E23">
      <w:pPr>
        <w:pStyle w:val="a3"/>
        <w:shd w:val="clear" w:color="auto" w:fill="FFFFFF"/>
        <w:spacing w:before="0" w:beforeAutospacing="0" w:after="225" w:afterAutospacing="0"/>
        <w:jc w:val="right"/>
        <w:rPr>
          <w:color w:val="414141"/>
        </w:rPr>
      </w:pPr>
      <w:proofErr w:type="spellStart"/>
      <w:r w:rsidRPr="00D06E23">
        <w:rPr>
          <w:color w:val="414141"/>
        </w:rPr>
        <w:t>Щекинского</w:t>
      </w:r>
      <w:proofErr w:type="spellEnd"/>
      <w:r w:rsidRPr="00D06E23">
        <w:rPr>
          <w:color w:val="414141"/>
        </w:rPr>
        <w:t xml:space="preserve"> района Тульской области</w:t>
      </w:r>
    </w:p>
    <w:p w:rsidR="00BA5D78" w:rsidRPr="00D06E23" w:rsidRDefault="00D06E23">
      <w:pPr>
        <w:rPr>
          <w:rFonts w:ascii="Times New Roman" w:hAnsi="Times New Roman" w:cs="Times New Roman"/>
          <w:sz w:val="24"/>
          <w:szCs w:val="24"/>
        </w:rPr>
      </w:pPr>
    </w:p>
    <w:sectPr w:rsidR="00BA5D78" w:rsidRPr="00D0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23"/>
    <w:rsid w:val="002F6B93"/>
    <w:rsid w:val="00D06E2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9159"/>
  <w15:chartTrackingRefBased/>
  <w15:docId w15:val="{46FDDB14-E36D-41B4-8259-F838432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52-1-%D0%B4%D0%BE%D0%BF.%D1%80%D0%B5%D0%B7%D0%B5%D1%80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2024-07-25T10:29:00Z</dcterms:created>
  <dcterms:modified xsi:type="dcterms:W3CDTF">2024-07-25T10:32:00Z</dcterms:modified>
</cp:coreProperties>
</file>