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E67DF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4B4759" w:rsidRDefault="005F6D36">
      <w:pPr>
        <w:rPr>
          <w:rFonts w:ascii="PT Astra Serif" w:hAnsi="PT Astra Serif" w:cs="PT Astra Serif"/>
          <w:sz w:val="20"/>
          <w:szCs w:val="20"/>
        </w:rPr>
      </w:pPr>
    </w:p>
    <w:p w:rsidR="00961844" w:rsidRPr="004B4759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4759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 w:rsidRPr="004B4759">
        <w:rPr>
          <w:rFonts w:ascii="PT Astra Serif" w:hAnsi="PT Astra Serif"/>
          <w:b/>
          <w:bCs/>
          <w:sz w:val="28"/>
          <w:szCs w:val="28"/>
        </w:rPr>
        <w:t>я</w:t>
      </w:r>
      <w:r w:rsidRPr="004B4759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4B4759" w:rsidRDefault="000E51BD" w:rsidP="004B4759">
      <w:pPr>
        <w:jc w:val="center"/>
        <w:rPr>
          <w:rFonts w:ascii="PT Astra Serif" w:hAnsi="PT Astra Serif"/>
          <w:b/>
          <w:sz w:val="28"/>
          <w:szCs w:val="28"/>
        </w:rPr>
      </w:pPr>
      <w:r w:rsidRPr="004B4759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29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>.0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>.202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2 № 6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>-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838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D52D3D" w:rsidRPr="004B4759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="00D52D3D" w:rsidRPr="004B4759">
        <w:rPr>
          <w:rFonts w:ascii="PT Astra Serif" w:hAnsi="PT Astra Serif"/>
          <w:b/>
          <w:sz w:val="28"/>
          <w:szCs w:val="28"/>
        </w:rPr>
        <w:t>Порядка предоставления дополнительной меры социальной поддержки отдельных категорий обучающихся</w:t>
      </w:r>
      <w:proofErr w:type="gramEnd"/>
      <w:r w:rsidR="00D52D3D" w:rsidRPr="004B4759">
        <w:rPr>
          <w:rFonts w:ascii="PT Astra Serif" w:hAnsi="PT Astra Serif"/>
          <w:b/>
          <w:sz w:val="28"/>
          <w:szCs w:val="28"/>
        </w:rPr>
        <w:t xml:space="preserve"> </w:t>
      </w:r>
    </w:p>
    <w:p w:rsidR="00961844" w:rsidRPr="004B4759" w:rsidRDefault="00D52D3D" w:rsidP="00D52D3D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759">
        <w:rPr>
          <w:rFonts w:ascii="PT Astra Serif" w:hAnsi="PT Astra Serif"/>
          <w:sz w:val="28"/>
          <w:szCs w:val="28"/>
        </w:rPr>
        <w:t>общеобразовательных организаций Щекинского района</w:t>
      </w:r>
      <w:r w:rsidR="00961844" w:rsidRPr="004B4759">
        <w:rPr>
          <w:rFonts w:ascii="PT Astra Serif" w:hAnsi="PT Astra Serif"/>
          <w:sz w:val="28"/>
          <w:szCs w:val="28"/>
        </w:rPr>
        <w:t xml:space="preserve">» </w:t>
      </w:r>
    </w:p>
    <w:p w:rsidR="000E51BD" w:rsidRPr="0043729E" w:rsidRDefault="000E51BD" w:rsidP="004B4759">
      <w:pPr>
        <w:rPr>
          <w:rFonts w:ascii="PT Astra Serif" w:hAnsi="PT Astra Serif" w:cs="PT Astra Serif"/>
          <w:sz w:val="28"/>
          <w:szCs w:val="28"/>
        </w:rPr>
      </w:pPr>
    </w:p>
    <w:p w:rsidR="00D74A82" w:rsidRPr="00341705" w:rsidRDefault="00893308" w:rsidP="00341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1705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341705">
        <w:rPr>
          <w:rFonts w:ascii="PT Astra Serif" w:hAnsi="PT Astra Serif"/>
          <w:sz w:val="28"/>
          <w:szCs w:val="28"/>
        </w:rPr>
        <w:t> </w:t>
      </w:r>
      <w:r w:rsidRPr="00341705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Указом Губернатора Тульской области от 03.01.2024 № 1 «О предоставлении дополнительных мер социальной поддержки отдельным категориям граждан», Указом Губернатора Тульской области от 23.08.2024 № 90 «О предоставлении дополнительных мер социальной поддержки отдельным категориям граждан», Указом</w:t>
      </w:r>
      <w:proofErr w:type="gramEnd"/>
      <w:r w:rsidRPr="003417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41705">
        <w:rPr>
          <w:rFonts w:ascii="PT Astra Serif" w:hAnsi="PT Astra Serif"/>
          <w:sz w:val="28"/>
          <w:szCs w:val="28"/>
        </w:rPr>
        <w:t xml:space="preserve">Губернатора Тульской области от 17.12.2024 № 172 </w:t>
      </w:r>
      <w:r w:rsidR="00341705">
        <w:rPr>
          <w:rFonts w:ascii="PT Astra Serif" w:hAnsi="PT Astra Serif"/>
          <w:sz w:val="28"/>
          <w:szCs w:val="28"/>
        </w:rPr>
        <w:t xml:space="preserve">                 </w:t>
      </w:r>
      <w:r w:rsidRPr="00341705">
        <w:rPr>
          <w:rFonts w:ascii="PT Astra Serif" w:hAnsi="PT Astra Serif"/>
          <w:sz w:val="28"/>
          <w:szCs w:val="28"/>
        </w:rPr>
        <w:t>«О внесении изменений и дополнений в отдельные указы Губернатора Тульской области в сфере социальной поддержки отдельных категорий граждан», Указом Губернатора Тульской области от 12.10.2022 №</w:t>
      </w:r>
      <w:r w:rsidR="00AD699C">
        <w:t> </w:t>
      </w:r>
      <w:r w:rsidRPr="00341705">
        <w:rPr>
          <w:rFonts w:ascii="PT Astra Serif" w:hAnsi="PT Astra Serif"/>
          <w:sz w:val="28"/>
          <w:szCs w:val="28"/>
        </w:rPr>
        <w:t>105 «О</w:t>
      </w:r>
      <w:r w:rsidR="00341705">
        <w:rPr>
          <w:rFonts w:ascii="PT Astra Serif" w:hAnsi="PT Astra Serif"/>
          <w:sz w:val="28"/>
          <w:szCs w:val="28"/>
        </w:rPr>
        <w:t> </w:t>
      </w:r>
      <w:r w:rsidRPr="00341705">
        <w:rPr>
          <w:rFonts w:ascii="PT Astra Serif" w:hAnsi="PT Astra Serif"/>
          <w:sz w:val="28"/>
          <w:szCs w:val="28"/>
        </w:rPr>
        <w:t>предоставлении дополнительных мер социальной поддержки отдельным категориям граждан», Указом Губернатора Тульской области от 29.11.2024 № 157</w:t>
      </w:r>
      <w:r w:rsidR="00AD699C">
        <w:rPr>
          <w:rFonts w:ascii="PT Astra Serif" w:hAnsi="PT Astra Serif"/>
          <w:sz w:val="28"/>
          <w:szCs w:val="28"/>
        </w:rPr>
        <w:t xml:space="preserve"> «</w:t>
      </w:r>
      <w:r w:rsidRPr="00341705">
        <w:rPr>
          <w:rFonts w:ascii="PT Astra Serif" w:hAnsi="PT Astra Serif"/>
          <w:sz w:val="28"/>
          <w:szCs w:val="28"/>
        </w:rPr>
        <w:t>О внесении изменений и дополнений в указ Губернатора Тульской области от 12 октября</w:t>
      </w:r>
      <w:proofErr w:type="gramEnd"/>
      <w:r w:rsidRPr="00341705">
        <w:rPr>
          <w:rFonts w:ascii="PT Astra Serif" w:hAnsi="PT Astra Serif"/>
          <w:sz w:val="28"/>
          <w:szCs w:val="28"/>
        </w:rPr>
        <w:t xml:space="preserve"> 2022 года № 105</w:t>
      </w:r>
      <w:r w:rsidR="00AD699C">
        <w:rPr>
          <w:rFonts w:ascii="PT Astra Serif" w:hAnsi="PT Astra Serif"/>
          <w:sz w:val="28"/>
          <w:szCs w:val="28"/>
        </w:rPr>
        <w:t>»</w:t>
      </w:r>
      <w:r w:rsidRPr="00341705">
        <w:rPr>
          <w:rFonts w:ascii="PT Astra Serif" w:hAnsi="PT Astra Serif"/>
          <w:sz w:val="28"/>
          <w:szCs w:val="28"/>
        </w:rPr>
        <w:t xml:space="preserve">, на основании Устава Щекинского муниципального района Тульской области администрация муниципального образования Щекинский район </w:t>
      </w:r>
      <w:r w:rsidRPr="00341705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D74A82" w:rsidRPr="00341705">
        <w:rPr>
          <w:rFonts w:ascii="PT Astra Serif" w:hAnsi="PT Astra Serif"/>
          <w:sz w:val="28"/>
          <w:szCs w:val="28"/>
        </w:rPr>
        <w:t>ОСТАНОВЛЯЕТ:</w:t>
      </w:r>
    </w:p>
    <w:p w:rsidR="00945897" w:rsidRPr="00341705" w:rsidRDefault="00861FC6" w:rsidP="00341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1705">
        <w:rPr>
          <w:rFonts w:ascii="PT Astra Serif" w:hAnsi="PT Astra Serif"/>
          <w:sz w:val="28"/>
          <w:szCs w:val="28"/>
        </w:rPr>
        <w:t>1. </w:t>
      </w:r>
      <w:r w:rsidR="00D74A82" w:rsidRPr="00341705">
        <w:rPr>
          <w:rFonts w:ascii="PT Astra Serif" w:hAnsi="PT Astra Serif"/>
          <w:sz w:val="28"/>
          <w:szCs w:val="28"/>
        </w:rPr>
        <w:t xml:space="preserve">Внести </w:t>
      </w:r>
      <w:r w:rsidR="00AD699C">
        <w:rPr>
          <w:rFonts w:ascii="PT Astra Serif" w:hAnsi="PT Astra Serif"/>
          <w:sz w:val="28"/>
          <w:szCs w:val="28"/>
        </w:rPr>
        <w:t xml:space="preserve">изменение </w:t>
      </w:r>
      <w:r w:rsidR="00D74A82" w:rsidRPr="00341705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Щекинский район </w:t>
      </w:r>
      <w:r w:rsidR="000E51BD" w:rsidRPr="00341705">
        <w:rPr>
          <w:rFonts w:ascii="PT Astra Serif" w:hAnsi="PT Astra Serif"/>
          <w:sz w:val="28"/>
          <w:szCs w:val="28"/>
        </w:rPr>
        <w:t xml:space="preserve">от </w:t>
      </w:r>
      <w:r w:rsidR="001279C8" w:rsidRPr="00341705">
        <w:rPr>
          <w:rFonts w:ascii="PT Astra Serif" w:hAnsi="PT Astra Serif"/>
          <w:sz w:val="28"/>
          <w:szCs w:val="28"/>
        </w:rPr>
        <w:t>29</w:t>
      </w:r>
      <w:r w:rsidRPr="00341705">
        <w:rPr>
          <w:rFonts w:ascii="PT Astra Serif" w:hAnsi="PT Astra Serif"/>
          <w:bCs/>
          <w:sz w:val="28"/>
          <w:szCs w:val="28"/>
        </w:rPr>
        <w:t>.0</w:t>
      </w:r>
      <w:r w:rsidR="001279C8" w:rsidRPr="00341705">
        <w:rPr>
          <w:rFonts w:ascii="PT Astra Serif" w:hAnsi="PT Astra Serif"/>
          <w:bCs/>
          <w:sz w:val="28"/>
          <w:szCs w:val="28"/>
        </w:rPr>
        <w:t>6</w:t>
      </w:r>
      <w:r w:rsidRPr="00341705">
        <w:rPr>
          <w:rFonts w:ascii="PT Astra Serif" w:hAnsi="PT Astra Serif"/>
          <w:bCs/>
          <w:sz w:val="28"/>
          <w:szCs w:val="28"/>
        </w:rPr>
        <w:t>.202</w:t>
      </w:r>
      <w:r w:rsidR="001279C8" w:rsidRPr="00341705">
        <w:rPr>
          <w:rFonts w:ascii="PT Astra Serif" w:hAnsi="PT Astra Serif"/>
          <w:bCs/>
          <w:sz w:val="28"/>
          <w:szCs w:val="28"/>
        </w:rPr>
        <w:t>2</w:t>
      </w:r>
      <w:r w:rsidRPr="00341705">
        <w:rPr>
          <w:rFonts w:ascii="PT Astra Serif" w:hAnsi="PT Astra Serif"/>
          <w:bCs/>
          <w:sz w:val="28"/>
          <w:szCs w:val="28"/>
        </w:rPr>
        <w:t xml:space="preserve"> №</w:t>
      </w:r>
      <w:r w:rsidRPr="00341705">
        <w:rPr>
          <w:rFonts w:ascii="PT Astra Serif" w:hAnsi="PT Astra Serif"/>
          <w:bCs/>
          <w:sz w:val="28"/>
          <w:szCs w:val="28"/>
          <w:lang w:val="en-US"/>
        </w:rPr>
        <w:t> </w:t>
      </w:r>
      <w:r w:rsidR="001279C8" w:rsidRPr="00341705">
        <w:rPr>
          <w:rFonts w:ascii="PT Astra Serif" w:hAnsi="PT Astra Serif"/>
          <w:bCs/>
          <w:sz w:val="28"/>
          <w:szCs w:val="28"/>
        </w:rPr>
        <w:t>6</w:t>
      </w:r>
      <w:r w:rsidR="00961844" w:rsidRPr="00341705">
        <w:rPr>
          <w:rFonts w:ascii="PT Astra Serif" w:hAnsi="PT Astra Serif"/>
          <w:bCs/>
          <w:sz w:val="28"/>
          <w:szCs w:val="28"/>
        </w:rPr>
        <w:t>-</w:t>
      </w:r>
      <w:r w:rsidR="001279C8" w:rsidRPr="00341705">
        <w:rPr>
          <w:rFonts w:ascii="PT Astra Serif" w:hAnsi="PT Astra Serif"/>
          <w:bCs/>
          <w:sz w:val="28"/>
          <w:szCs w:val="28"/>
        </w:rPr>
        <w:t>838</w:t>
      </w:r>
      <w:r w:rsidR="00961844" w:rsidRPr="00341705">
        <w:rPr>
          <w:rFonts w:ascii="PT Astra Serif" w:hAnsi="PT Astra Serif"/>
          <w:bCs/>
          <w:sz w:val="28"/>
          <w:szCs w:val="28"/>
        </w:rPr>
        <w:t xml:space="preserve"> «Об </w:t>
      </w:r>
      <w:r w:rsidR="001279C8" w:rsidRPr="00341705">
        <w:rPr>
          <w:rFonts w:ascii="PT Astra Serif" w:hAnsi="PT Astra Serif"/>
          <w:bCs/>
          <w:sz w:val="28"/>
          <w:szCs w:val="28"/>
        </w:rPr>
        <w:t xml:space="preserve">утверждении Порядка предоставления дополнительной меры социальной поддержки отдельных категорий обучающихся общеобразовательных организаций </w:t>
      </w:r>
      <w:r w:rsidR="001279C8" w:rsidRPr="00341705">
        <w:rPr>
          <w:rFonts w:ascii="PT Astra Serif" w:hAnsi="PT Astra Serif"/>
          <w:bCs/>
          <w:sz w:val="28"/>
          <w:szCs w:val="28"/>
        </w:rPr>
        <w:lastRenderedPageBreak/>
        <w:t>Щекинского района</w:t>
      </w:r>
      <w:r w:rsidR="00961844" w:rsidRPr="00341705">
        <w:rPr>
          <w:rFonts w:ascii="PT Astra Serif" w:hAnsi="PT Astra Serif"/>
          <w:bCs/>
          <w:sz w:val="28"/>
          <w:szCs w:val="28"/>
        </w:rPr>
        <w:t>»</w:t>
      </w:r>
      <w:r w:rsidR="00AD699C">
        <w:rPr>
          <w:rFonts w:ascii="PT Astra Serif" w:hAnsi="PT Astra Serif"/>
          <w:bCs/>
          <w:sz w:val="28"/>
          <w:szCs w:val="28"/>
        </w:rPr>
        <w:t>,</w:t>
      </w:r>
      <w:r w:rsidR="00945897" w:rsidRPr="00341705">
        <w:rPr>
          <w:rFonts w:ascii="PT Astra Serif" w:hAnsi="PT Astra Serif"/>
          <w:bCs/>
          <w:sz w:val="28"/>
          <w:szCs w:val="28"/>
        </w:rPr>
        <w:t xml:space="preserve"> </w:t>
      </w:r>
      <w:r w:rsidR="00AD699C">
        <w:rPr>
          <w:rFonts w:ascii="PT Astra Serif" w:hAnsi="PT Astra Serif"/>
          <w:bCs/>
          <w:sz w:val="28"/>
          <w:szCs w:val="28"/>
        </w:rPr>
        <w:t>заменив в</w:t>
      </w:r>
      <w:r w:rsidR="00945897" w:rsidRPr="00341705">
        <w:rPr>
          <w:rFonts w:ascii="PT Astra Serif" w:hAnsi="PT Astra Serif"/>
          <w:sz w:val="28"/>
          <w:szCs w:val="28"/>
        </w:rPr>
        <w:t xml:space="preserve"> пункте 15 </w:t>
      </w:r>
      <w:r w:rsidR="00AD699C">
        <w:rPr>
          <w:rFonts w:ascii="PT Astra Serif" w:hAnsi="PT Astra Serif"/>
          <w:sz w:val="28"/>
          <w:szCs w:val="28"/>
        </w:rPr>
        <w:t>п</w:t>
      </w:r>
      <w:r w:rsidR="00945897" w:rsidRPr="00341705">
        <w:rPr>
          <w:rFonts w:ascii="PT Astra Serif" w:hAnsi="PT Astra Serif"/>
          <w:sz w:val="28"/>
          <w:szCs w:val="28"/>
        </w:rPr>
        <w:t>риложения</w:t>
      </w:r>
      <w:r w:rsidR="00AD699C">
        <w:rPr>
          <w:rFonts w:ascii="PT Astra Serif" w:hAnsi="PT Astra Serif"/>
          <w:sz w:val="28"/>
          <w:szCs w:val="28"/>
        </w:rPr>
        <w:t xml:space="preserve"> к постановлению</w:t>
      </w:r>
      <w:r w:rsidR="00945897" w:rsidRPr="00341705">
        <w:rPr>
          <w:rFonts w:ascii="PT Astra Serif" w:hAnsi="PT Astra Serif"/>
          <w:sz w:val="28"/>
          <w:szCs w:val="28"/>
        </w:rPr>
        <w:t xml:space="preserve"> текст «проходящим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24.02.2022, или призванным на военную службу по мобилизации» текстом</w:t>
      </w:r>
      <w:r w:rsidR="00AD699C">
        <w:rPr>
          <w:rFonts w:ascii="PT Astra Serif" w:hAnsi="PT Astra Serif"/>
          <w:sz w:val="28"/>
          <w:szCs w:val="28"/>
        </w:rPr>
        <w:t xml:space="preserve"> </w:t>
      </w:r>
      <w:r w:rsidR="00945897" w:rsidRPr="00341705">
        <w:rPr>
          <w:rFonts w:ascii="PT Astra Serif" w:hAnsi="PT Astra Serif"/>
          <w:sz w:val="28"/>
          <w:szCs w:val="28"/>
        </w:rPr>
        <w:t>«</w:t>
      </w:r>
      <w:r w:rsidR="00945897" w:rsidRPr="00341705">
        <w:rPr>
          <w:rFonts w:ascii="PT Astra Serif" w:hAnsi="PT Astra Serif" w:cs="Arial"/>
          <w:sz w:val="28"/>
          <w:szCs w:val="28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</w:t>
      </w:r>
      <w:r w:rsidR="00AD699C">
        <w:rPr>
          <w:rFonts w:ascii="PT Astra Serif" w:hAnsi="PT Astra Serif" w:cs="Arial"/>
          <w:sz w:val="28"/>
          <w:szCs w:val="28"/>
        </w:rPr>
        <w:t> </w:t>
      </w:r>
      <w:r w:rsidR="00945897" w:rsidRPr="00341705">
        <w:rPr>
          <w:rFonts w:ascii="PT Astra Serif" w:hAnsi="PT Astra Serif" w:cs="Arial"/>
          <w:sz w:val="28"/>
          <w:szCs w:val="28"/>
        </w:rPr>
        <w:t>24</w:t>
      </w:r>
      <w:r w:rsidR="00AD699C">
        <w:rPr>
          <w:rFonts w:ascii="PT Astra Serif" w:hAnsi="PT Astra Serif" w:cs="Arial"/>
          <w:sz w:val="28"/>
          <w:szCs w:val="28"/>
        </w:rPr>
        <w:t> </w:t>
      </w:r>
      <w:r w:rsidR="00945897" w:rsidRPr="00341705">
        <w:rPr>
          <w:rFonts w:ascii="PT Astra Serif" w:hAnsi="PT Astra Serif" w:cs="Arial"/>
          <w:sz w:val="28"/>
          <w:szCs w:val="28"/>
        </w:rPr>
        <w:t>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</w:t>
      </w:r>
      <w:r w:rsidR="00945897" w:rsidRPr="00341705">
        <w:rPr>
          <w:rFonts w:ascii="PT Astra Serif" w:hAnsi="PT Astra Serif"/>
          <w:sz w:val="28"/>
          <w:szCs w:val="28"/>
        </w:rPr>
        <w:t xml:space="preserve">». </w:t>
      </w:r>
    </w:p>
    <w:p w:rsidR="0043729E" w:rsidRPr="001C63BB" w:rsidRDefault="00D74A82" w:rsidP="004372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1705">
        <w:rPr>
          <w:rFonts w:ascii="PT Astra Serif" w:hAnsi="PT Astra Serif"/>
          <w:sz w:val="28"/>
          <w:szCs w:val="28"/>
        </w:rPr>
        <w:t>2. </w:t>
      </w:r>
      <w:proofErr w:type="gramStart"/>
      <w:r w:rsidR="0043729E">
        <w:rPr>
          <w:rFonts w:ascii="PT Astra Serif" w:hAnsi="PT Astra Serif"/>
          <w:sz w:val="28"/>
          <w:szCs w:val="28"/>
        </w:rPr>
        <w:t>Настоящее п</w:t>
      </w:r>
      <w:r w:rsidR="0043729E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3729E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3729E" w:rsidRPr="001C63BB">
        <w:rPr>
          <w:rFonts w:ascii="PT Astra Serif" w:hAnsi="PT Astra Serif"/>
          <w:sz w:val="28"/>
          <w:szCs w:val="28"/>
        </w:rPr>
        <w:t>Эл</w:t>
      </w:r>
      <w:r w:rsidR="0043729E">
        <w:rPr>
          <w:rFonts w:ascii="PT Astra Serif" w:hAnsi="PT Astra Serif"/>
          <w:sz w:val="28"/>
          <w:szCs w:val="28"/>
        </w:rPr>
        <w:t> </w:t>
      </w:r>
      <w:r w:rsidR="0043729E" w:rsidRPr="001C63BB">
        <w:rPr>
          <w:rFonts w:ascii="PT Astra Serif" w:hAnsi="PT Astra Serif"/>
          <w:sz w:val="28"/>
          <w:szCs w:val="28"/>
        </w:rPr>
        <w:t>№</w:t>
      </w:r>
      <w:r w:rsidR="0043729E">
        <w:rPr>
          <w:rFonts w:ascii="PT Astra Serif" w:hAnsi="PT Astra Serif"/>
          <w:sz w:val="28"/>
          <w:szCs w:val="28"/>
        </w:rPr>
        <w:t> </w:t>
      </w:r>
      <w:r w:rsidR="0043729E" w:rsidRPr="001C63BB">
        <w:rPr>
          <w:rFonts w:ascii="PT Astra Serif" w:hAnsi="PT Astra Serif"/>
          <w:sz w:val="28"/>
          <w:szCs w:val="28"/>
        </w:rPr>
        <w:t>ФС</w:t>
      </w:r>
      <w:r w:rsidR="0043729E">
        <w:rPr>
          <w:rFonts w:ascii="PT Astra Serif" w:hAnsi="PT Astra Serif"/>
          <w:sz w:val="28"/>
          <w:szCs w:val="28"/>
        </w:rPr>
        <w:t> </w:t>
      </w:r>
      <w:r w:rsidR="0043729E" w:rsidRPr="001C63BB">
        <w:rPr>
          <w:rFonts w:ascii="PT Astra Serif" w:hAnsi="PT Astra Serif"/>
          <w:sz w:val="28"/>
          <w:szCs w:val="28"/>
        </w:rPr>
        <w:t>77-74320 от 19.11.2018)</w:t>
      </w:r>
      <w:r w:rsidR="0043729E">
        <w:rPr>
          <w:rFonts w:ascii="PT Astra Serif" w:hAnsi="PT Astra Serif"/>
          <w:sz w:val="28"/>
          <w:szCs w:val="28"/>
        </w:rPr>
        <w:t>,</w:t>
      </w:r>
      <w:r w:rsidR="0043729E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43729E">
        <w:rPr>
          <w:rFonts w:ascii="PT Astra Serif" w:hAnsi="PT Astra Serif"/>
          <w:sz w:val="28"/>
          <w:szCs w:val="28"/>
        </w:rPr>
        <w:t>сайт</w:t>
      </w:r>
      <w:r w:rsidR="0043729E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115CE3" w:rsidRPr="0043729E" w:rsidRDefault="0043729E" w:rsidP="0043729E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Pr="0043729E">
        <w:rPr>
          <w:rFonts w:ascii="PT Astra Serif" w:hAnsi="PT Astra Serif"/>
          <w:spacing w:val="-6"/>
          <w:sz w:val="28"/>
          <w:szCs w:val="28"/>
        </w:rPr>
        <w:t xml:space="preserve">обнародования 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>и распространяется на правоотношения, возник</w:t>
      </w:r>
      <w:r w:rsidR="005471B4" w:rsidRPr="0043729E">
        <w:rPr>
          <w:rFonts w:ascii="PT Astra Serif" w:hAnsi="PT Astra Serif"/>
          <w:spacing w:val="-6"/>
          <w:sz w:val="28"/>
          <w:szCs w:val="28"/>
        </w:rPr>
        <w:t>шие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 xml:space="preserve"> с</w:t>
      </w:r>
      <w:r w:rsidR="00861FC6" w:rsidRPr="0043729E">
        <w:rPr>
          <w:rFonts w:ascii="PT Astra Serif" w:hAnsi="PT Astra Serif"/>
          <w:spacing w:val="-6"/>
          <w:sz w:val="28"/>
          <w:szCs w:val="28"/>
        </w:rPr>
        <w:t> </w:t>
      </w:r>
      <w:r w:rsidR="00945897" w:rsidRPr="0043729E">
        <w:rPr>
          <w:rFonts w:ascii="PT Astra Serif" w:hAnsi="PT Astra Serif"/>
          <w:spacing w:val="-6"/>
          <w:sz w:val="28"/>
          <w:szCs w:val="28"/>
        </w:rPr>
        <w:t>02</w:t>
      </w:r>
      <w:r w:rsidR="00BC623F" w:rsidRPr="0043729E">
        <w:rPr>
          <w:rFonts w:ascii="PT Astra Serif" w:hAnsi="PT Astra Serif"/>
          <w:spacing w:val="-6"/>
          <w:sz w:val="28"/>
          <w:szCs w:val="28"/>
        </w:rPr>
        <w:t>.1</w:t>
      </w:r>
      <w:r w:rsidR="00945897" w:rsidRPr="0043729E">
        <w:rPr>
          <w:rFonts w:ascii="PT Astra Serif" w:hAnsi="PT Astra Serif"/>
          <w:spacing w:val="-6"/>
          <w:sz w:val="28"/>
          <w:szCs w:val="28"/>
        </w:rPr>
        <w:t>2</w:t>
      </w:r>
      <w:r w:rsidR="00861FC6" w:rsidRPr="0043729E">
        <w:rPr>
          <w:rFonts w:ascii="PT Astra Serif" w:hAnsi="PT Astra Serif"/>
          <w:spacing w:val="-6"/>
          <w:sz w:val="28"/>
          <w:szCs w:val="28"/>
        </w:rPr>
        <w:t>.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>202</w:t>
      </w:r>
      <w:r w:rsidR="00945897" w:rsidRPr="0043729E">
        <w:rPr>
          <w:rFonts w:ascii="PT Astra Serif" w:hAnsi="PT Astra Serif"/>
          <w:spacing w:val="-6"/>
          <w:sz w:val="28"/>
          <w:szCs w:val="28"/>
        </w:rPr>
        <w:t>4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94D2F" w:rsidRDefault="00294D2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  <w:bookmarkStart w:id="0" w:name="_GoBack"/>
      <w:bookmarkEnd w:id="0"/>
    </w:p>
    <w:sectPr w:rsidR="00E21D8F" w:rsidSect="0043729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9B" w:rsidRDefault="00CB259B">
      <w:r>
        <w:separator/>
      </w:r>
    </w:p>
  </w:endnote>
  <w:endnote w:type="continuationSeparator" w:id="0">
    <w:p w:rsidR="00CB259B" w:rsidRDefault="00CB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9B" w:rsidRDefault="00CB259B">
      <w:r>
        <w:separator/>
      </w:r>
    </w:p>
  </w:footnote>
  <w:footnote w:type="continuationSeparator" w:id="0">
    <w:p w:rsidR="00CB259B" w:rsidRDefault="00CB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778C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279C8"/>
    <w:rsid w:val="0013539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B31"/>
    <w:rsid w:val="0021412F"/>
    <w:rsid w:val="002147F8"/>
    <w:rsid w:val="00233886"/>
    <w:rsid w:val="00236560"/>
    <w:rsid w:val="00260B37"/>
    <w:rsid w:val="00270C3B"/>
    <w:rsid w:val="002854B6"/>
    <w:rsid w:val="00294D2F"/>
    <w:rsid w:val="0029794D"/>
    <w:rsid w:val="002A16C1"/>
    <w:rsid w:val="002B4FD2"/>
    <w:rsid w:val="002E54BE"/>
    <w:rsid w:val="00322635"/>
    <w:rsid w:val="00341705"/>
    <w:rsid w:val="003A2384"/>
    <w:rsid w:val="003C3A0B"/>
    <w:rsid w:val="003D216B"/>
    <w:rsid w:val="0043729E"/>
    <w:rsid w:val="00446E00"/>
    <w:rsid w:val="00447BC0"/>
    <w:rsid w:val="00455EBF"/>
    <w:rsid w:val="0048387B"/>
    <w:rsid w:val="004964FF"/>
    <w:rsid w:val="004A3E4D"/>
    <w:rsid w:val="004B4759"/>
    <w:rsid w:val="004C0D82"/>
    <w:rsid w:val="004C74A2"/>
    <w:rsid w:val="00527B97"/>
    <w:rsid w:val="005471B4"/>
    <w:rsid w:val="00552062"/>
    <w:rsid w:val="00580E96"/>
    <w:rsid w:val="005A325D"/>
    <w:rsid w:val="005B2800"/>
    <w:rsid w:val="005B3753"/>
    <w:rsid w:val="005C6B9A"/>
    <w:rsid w:val="005F6D36"/>
    <w:rsid w:val="005F7562"/>
    <w:rsid w:val="005F7DEF"/>
    <w:rsid w:val="00631C5C"/>
    <w:rsid w:val="006779BA"/>
    <w:rsid w:val="006F2075"/>
    <w:rsid w:val="007112E3"/>
    <w:rsid w:val="007143EE"/>
    <w:rsid w:val="00724E8F"/>
    <w:rsid w:val="00735804"/>
    <w:rsid w:val="00750ABC"/>
    <w:rsid w:val="00751008"/>
    <w:rsid w:val="00752237"/>
    <w:rsid w:val="007778C0"/>
    <w:rsid w:val="00782742"/>
    <w:rsid w:val="00796661"/>
    <w:rsid w:val="007F12CE"/>
    <w:rsid w:val="007F4F01"/>
    <w:rsid w:val="00826211"/>
    <w:rsid w:val="0083223B"/>
    <w:rsid w:val="00861FC6"/>
    <w:rsid w:val="008727CC"/>
    <w:rsid w:val="00872A83"/>
    <w:rsid w:val="00886A38"/>
    <w:rsid w:val="00893308"/>
    <w:rsid w:val="00894385"/>
    <w:rsid w:val="008A457D"/>
    <w:rsid w:val="008C0651"/>
    <w:rsid w:val="008D63FF"/>
    <w:rsid w:val="008E62AF"/>
    <w:rsid w:val="008F2E0C"/>
    <w:rsid w:val="00902582"/>
    <w:rsid w:val="00906F64"/>
    <w:rsid w:val="009110D2"/>
    <w:rsid w:val="00945897"/>
    <w:rsid w:val="00961844"/>
    <w:rsid w:val="00991B7C"/>
    <w:rsid w:val="009A7968"/>
    <w:rsid w:val="00A24EB9"/>
    <w:rsid w:val="00A333F8"/>
    <w:rsid w:val="00AD699C"/>
    <w:rsid w:val="00B00492"/>
    <w:rsid w:val="00B0593F"/>
    <w:rsid w:val="00B562C1"/>
    <w:rsid w:val="00B63641"/>
    <w:rsid w:val="00BA4658"/>
    <w:rsid w:val="00BC623F"/>
    <w:rsid w:val="00BD2261"/>
    <w:rsid w:val="00C22D15"/>
    <w:rsid w:val="00CB259B"/>
    <w:rsid w:val="00CC4111"/>
    <w:rsid w:val="00CF25B5"/>
    <w:rsid w:val="00CF3559"/>
    <w:rsid w:val="00D30196"/>
    <w:rsid w:val="00D52D3D"/>
    <w:rsid w:val="00D56E87"/>
    <w:rsid w:val="00D74A82"/>
    <w:rsid w:val="00E03E77"/>
    <w:rsid w:val="00E06FAE"/>
    <w:rsid w:val="00E11B07"/>
    <w:rsid w:val="00E21D8F"/>
    <w:rsid w:val="00E40803"/>
    <w:rsid w:val="00E41E47"/>
    <w:rsid w:val="00E67DF1"/>
    <w:rsid w:val="00E71CC4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link w:val="a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21D8F"/>
    <w:rPr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link w:val="a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21D8F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A75F-3774-47F6-9007-22A363B1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Марина</cp:lastModifiedBy>
  <cp:revision>5</cp:revision>
  <cp:lastPrinted>2022-06-08T10:52:00Z</cp:lastPrinted>
  <dcterms:created xsi:type="dcterms:W3CDTF">2025-02-24T08:48:00Z</dcterms:created>
  <dcterms:modified xsi:type="dcterms:W3CDTF">2025-02-25T06:40:00Z</dcterms:modified>
</cp:coreProperties>
</file>