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165B2F" w:rsidRDefault="008C1125" w:rsidP="005F6D36">
      <w:pPr>
        <w:jc w:val="center"/>
        <w:rPr>
          <w:rFonts w:ascii="PT Astra Serif" w:hAnsi="PT Astra Serif"/>
        </w:rPr>
      </w:pPr>
      <w:bookmarkStart w:id="0" w:name="_GoBack"/>
      <w:bookmarkEnd w:id="0"/>
      <w:r w:rsidRPr="00165B2F">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65B2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65B2F">
        <w:rPr>
          <w:rFonts w:ascii="PT Astra Serif" w:eastAsia="Lucida Sans Unicode" w:hAnsi="PT Astra Serif"/>
          <w:b/>
          <w:noProof/>
          <w:kern w:val="1"/>
          <w:lang w:eastAsia="ru-RU"/>
        </w:rPr>
        <w:drawing>
          <wp:inline distT="0" distB="0" distL="0" distR="0" wp14:anchorId="70159EB4" wp14:editId="0876640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65B2F" w:rsidRDefault="00E727C9" w:rsidP="00E06FAE">
      <w:pPr>
        <w:jc w:val="center"/>
        <w:rPr>
          <w:rFonts w:ascii="PT Astra Serif" w:hAnsi="PT Astra Serif"/>
          <w:b/>
          <w:sz w:val="34"/>
        </w:rPr>
      </w:pPr>
      <w:r w:rsidRPr="00165B2F">
        <w:rPr>
          <w:rFonts w:ascii="PT Astra Serif" w:hAnsi="PT Astra Serif"/>
          <w:b/>
          <w:sz w:val="34"/>
        </w:rPr>
        <w:t xml:space="preserve">АДМИНИСТРАЦИЯ </w:t>
      </w:r>
    </w:p>
    <w:p w:rsidR="00E06FAE" w:rsidRPr="00165B2F" w:rsidRDefault="00E727C9" w:rsidP="00E06FAE">
      <w:pPr>
        <w:jc w:val="center"/>
        <w:rPr>
          <w:rFonts w:ascii="PT Astra Serif" w:hAnsi="PT Astra Serif"/>
          <w:b/>
          <w:sz w:val="34"/>
        </w:rPr>
      </w:pPr>
      <w:r w:rsidRPr="00165B2F">
        <w:rPr>
          <w:rFonts w:ascii="PT Astra Serif" w:hAnsi="PT Astra Serif"/>
          <w:b/>
          <w:sz w:val="34"/>
        </w:rPr>
        <w:t>МУНИЦИПАЛЬНОГО</w:t>
      </w:r>
      <w:r w:rsidR="00E06FAE" w:rsidRPr="00165B2F">
        <w:rPr>
          <w:rFonts w:ascii="PT Astra Serif" w:hAnsi="PT Astra Serif"/>
          <w:b/>
          <w:sz w:val="34"/>
        </w:rPr>
        <w:t xml:space="preserve"> </w:t>
      </w:r>
      <w:r w:rsidRPr="00165B2F">
        <w:rPr>
          <w:rFonts w:ascii="PT Astra Serif" w:hAnsi="PT Astra Serif"/>
          <w:b/>
          <w:sz w:val="34"/>
        </w:rPr>
        <w:t xml:space="preserve">ОБРАЗОВАНИЯ </w:t>
      </w:r>
    </w:p>
    <w:p w:rsidR="00E727C9" w:rsidRPr="00165B2F" w:rsidRDefault="00F96022" w:rsidP="00E06FAE">
      <w:pPr>
        <w:jc w:val="center"/>
        <w:rPr>
          <w:rFonts w:ascii="PT Astra Serif" w:hAnsi="PT Astra Serif"/>
          <w:b/>
          <w:sz w:val="34"/>
        </w:rPr>
      </w:pPr>
      <w:r w:rsidRPr="00165B2F">
        <w:rPr>
          <w:rFonts w:ascii="PT Astra Serif" w:hAnsi="PT Astra Serif"/>
          <w:b/>
          <w:sz w:val="34"/>
        </w:rPr>
        <w:t xml:space="preserve">ЩЁКИНСКИЙ </w:t>
      </w:r>
      <w:r w:rsidR="00E727C9" w:rsidRPr="00165B2F">
        <w:rPr>
          <w:rFonts w:ascii="PT Astra Serif" w:hAnsi="PT Astra Serif"/>
          <w:b/>
          <w:sz w:val="34"/>
        </w:rPr>
        <w:t xml:space="preserve">РАЙОН </w:t>
      </w:r>
    </w:p>
    <w:p w:rsidR="00E727C9" w:rsidRPr="00165B2F" w:rsidRDefault="00E727C9" w:rsidP="00E727C9">
      <w:pPr>
        <w:spacing w:before="200" w:line="200" w:lineRule="exact"/>
        <w:jc w:val="center"/>
        <w:rPr>
          <w:rFonts w:ascii="PT Astra Serif" w:hAnsi="PT Astra Serif"/>
          <w:b/>
          <w:sz w:val="33"/>
          <w:szCs w:val="33"/>
        </w:rPr>
      </w:pPr>
    </w:p>
    <w:p w:rsidR="005F6D36" w:rsidRPr="00165B2F" w:rsidRDefault="005F6D36" w:rsidP="00E727C9">
      <w:pPr>
        <w:spacing w:before="200" w:line="200" w:lineRule="exact"/>
        <w:jc w:val="center"/>
        <w:rPr>
          <w:rFonts w:ascii="PT Astra Serif" w:hAnsi="PT Astra Serif"/>
          <w:b/>
          <w:sz w:val="33"/>
          <w:szCs w:val="33"/>
        </w:rPr>
      </w:pPr>
      <w:r w:rsidRPr="00165B2F">
        <w:rPr>
          <w:rFonts w:ascii="PT Astra Serif" w:hAnsi="PT Astra Serif"/>
          <w:b/>
          <w:sz w:val="33"/>
          <w:szCs w:val="33"/>
        </w:rPr>
        <w:t>ПОСТАНОВЛЕНИЕ</w:t>
      </w:r>
    </w:p>
    <w:p w:rsidR="005B2800" w:rsidRPr="00165B2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65B2F" w:rsidTr="00BA4658">
        <w:trPr>
          <w:trHeight w:val="146"/>
        </w:trPr>
        <w:tc>
          <w:tcPr>
            <w:tcW w:w="5846"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от</w:t>
            </w:r>
          </w:p>
        </w:tc>
        <w:tc>
          <w:tcPr>
            <w:tcW w:w="2409"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w:t>
            </w:r>
          </w:p>
        </w:tc>
      </w:tr>
    </w:tbl>
    <w:p w:rsidR="005F6D36" w:rsidRPr="004D0A65" w:rsidRDefault="005F6D36">
      <w:pPr>
        <w:rPr>
          <w:rFonts w:ascii="PT Astra Serif" w:hAnsi="PT Astra Serif" w:cs="PT Astra Serif"/>
          <w:sz w:val="20"/>
          <w:szCs w:val="20"/>
        </w:rPr>
      </w:pPr>
    </w:p>
    <w:p w:rsidR="005B2800" w:rsidRPr="004D0A65" w:rsidRDefault="005B2800">
      <w:pPr>
        <w:rPr>
          <w:rFonts w:ascii="PT Astra Serif" w:hAnsi="PT Astra Serif" w:cs="PT Astra Serif"/>
          <w:sz w:val="20"/>
          <w:szCs w:val="20"/>
        </w:rPr>
      </w:pPr>
    </w:p>
    <w:p w:rsidR="004D0A65" w:rsidRDefault="000D42E8" w:rsidP="00DC2D05">
      <w:pPr>
        <w:shd w:val="clear" w:color="auto" w:fill="FFFFFF"/>
        <w:autoSpaceDE w:val="0"/>
        <w:autoSpaceDN w:val="0"/>
        <w:adjustRightInd w:val="0"/>
        <w:jc w:val="center"/>
        <w:rPr>
          <w:rFonts w:ascii="PT Astra Serif" w:hAnsi="PT Astra Serif"/>
          <w:b/>
          <w:sz w:val="28"/>
          <w:szCs w:val="28"/>
        </w:rPr>
      </w:pPr>
      <w:r w:rsidRPr="004A1FB8">
        <w:rPr>
          <w:rFonts w:ascii="PT Astra Serif" w:hAnsi="PT Astra Serif"/>
          <w:b/>
          <w:sz w:val="28"/>
          <w:szCs w:val="28"/>
        </w:rPr>
        <w:t>О</w:t>
      </w:r>
      <w:r>
        <w:rPr>
          <w:rFonts w:ascii="PT Astra Serif" w:hAnsi="PT Astra Serif"/>
          <w:b/>
          <w:sz w:val="28"/>
          <w:szCs w:val="28"/>
        </w:rPr>
        <w:t xml:space="preserve"> внесении изменени</w:t>
      </w:r>
      <w:r w:rsidR="00345BD6">
        <w:rPr>
          <w:rFonts w:ascii="PT Astra Serif" w:hAnsi="PT Astra Serif"/>
          <w:b/>
          <w:sz w:val="28"/>
          <w:szCs w:val="28"/>
        </w:rPr>
        <w:t>я</w:t>
      </w:r>
      <w:r>
        <w:rPr>
          <w:rFonts w:ascii="PT Astra Serif" w:hAnsi="PT Astra Serif"/>
          <w:b/>
          <w:sz w:val="28"/>
          <w:szCs w:val="28"/>
        </w:rPr>
        <w:t xml:space="preserve"> в постановление администрации </w:t>
      </w:r>
    </w:p>
    <w:p w:rsidR="00E46A9A" w:rsidRPr="00165B2F" w:rsidRDefault="000D42E8"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Щёкинского</w:t>
      </w:r>
      <w:proofErr w:type="spellEnd"/>
      <w:r>
        <w:rPr>
          <w:rFonts w:ascii="PT Astra Serif" w:hAnsi="PT Astra Serif"/>
          <w:b/>
          <w:sz w:val="28"/>
          <w:szCs w:val="28"/>
        </w:rPr>
        <w:t xml:space="preserve"> района от 19.12.2024 № 12-1575 «</w:t>
      </w:r>
      <w:r w:rsidR="001A5931" w:rsidRPr="00165B2F">
        <w:rPr>
          <w:rFonts w:ascii="PT Astra Serif" w:hAnsi="PT Astra Serif"/>
          <w:b/>
          <w:sz w:val="28"/>
          <w:szCs w:val="28"/>
        </w:rPr>
        <w:t>Об утверждении Программы профилактики рисков причинени</w:t>
      </w:r>
      <w:r w:rsidR="00C13AFD" w:rsidRPr="00165B2F">
        <w:rPr>
          <w:rFonts w:ascii="PT Astra Serif" w:hAnsi="PT Astra Serif"/>
          <w:b/>
          <w:sz w:val="28"/>
          <w:szCs w:val="28"/>
        </w:rPr>
        <w:t>я</w:t>
      </w:r>
      <w:r w:rsidR="001A5931" w:rsidRPr="00165B2F">
        <w:rPr>
          <w:rFonts w:ascii="PT Astra Serif" w:hAnsi="PT Astra Serif"/>
          <w:b/>
          <w:sz w:val="28"/>
          <w:szCs w:val="28"/>
        </w:rPr>
        <w:t xml:space="preserve"> вреда (ущерба) охраняемым законом ценностям при осуществлении муниципального </w:t>
      </w:r>
      <w:r w:rsidR="00DC2D05">
        <w:rPr>
          <w:rFonts w:ascii="PT Astra Serif" w:hAnsi="PT Astra Serif"/>
          <w:b/>
          <w:sz w:val="28"/>
          <w:szCs w:val="28"/>
        </w:rPr>
        <w:t xml:space="preserve">жилищного </w:t>
      </w:r>
      <w:r w:rsidR="001A5931" w:rsidRPr="00165B2F">
        <w:rPr>
          <w:rFonts w:ascii="PT Astra Serif" w:hAnsi="PT Astra Serif"/>
          <w:b/>
          <w:sz w:val="28"/>
          <w:szCs w:val="28"/>
        </w:rPr>
        <w:t xml:space="preserve">контроля на территории муниципального образования </w:t>
      </w:r>
    </w:p>
    <w:p w:rsidR="002A16C1"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город </w:t>
      </w:r>
      <w:proofErr w:type="spellStart"/>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кино</w:t>
      </w:r>
      <w:proofErr w:type="spellEnd"/>
      <w:r w:rsidRPr="00165B2F">
        <w:rPr>
          <w:rFonts w:ascii="PT Astra Serif" w:hAnsi="PT Astra Serif"/>
          <w:b/>
          <w:sz w:val="28"/>
          <w:szCs w:val="28"/>
        </w:rPr>
        <w:t xml:space="preserve"> </w:t>
      </w:r>
      <w:proofErr w:type="spellStart"/>
      <w:r w:rsidRPr="00165B2F">
        <w:rPr>
          <w:rFonts w:ascii="PT Astra Serif" w:hAnsi="PT Astra Serif"/>
          <w:b/>
          <w:sz w:val="28"/>
          <w:szCs w:val="28"/>
        </w:rPr>
        <w:t>Щ</w:t>
      </w:r>
      <w:r w:rsidR="00C13AFD" w:rsidRPr="00165B2F">
        <w:rPr>
          <w:rFonts w:ascii="PT Astra Serif" w:hAnsi="PT Astra Serif"/>
          <w:b/>
          <w:sz w:val="28"/>
          <w:szCs w:val="28"/>
        </w:rPr>
        <w:t>ё</w:t>
      </w:r>
      <w:r w:rsidRPr="00165B2F">
        <w:rPr>
          <w:rFonts w:ascii="PT Astra Serif" w:hAnsi="PT Astra Serif"/>
          <w:b/>
          <w:sz w:val="28"/>
          <w:szCs w:val="28"/>
        </w:rPr>
        <w:t>кинского</w:t>
      </w:r>
      <w:proofErr w:type="spellEnd"/>
      <w:r w:rsidRPr="00165B2F">
        <w:rPr>
          <w:rFonts w:ascii="PT Astra Serif" w:hAnsi="PT Astra Serif"/>
          <w:b/>
          <w:sz w:val="28"/>
          <w:szCs w:val="28"/>
        </w:rPr>
        <w:t xml:space="preserve"> района на 202</w:t>
      </w:r>
      <w:r w:rsidR="00C6733D" w:rsidRPr="00C6733D">
        <w:rPr>
          <w:rFonts w:ascii="PT Astra Serif" w:hAnsi="PT Astra Serif"/>
          <w:b/>
          <w:sz w:val="28"/>
          <w:szCs w:val="28"/>
        </w:rPr>
        <w:t>5</w:t>
      </w:r>
      <w:r w:rsidRPr="00165B2F">
        <w:rPr>
          <w:rFonts w:ascii="PT Astra Serif" w:hAnsi="PT Astra Serif"/>
          <w:b/>
          <w:sz w:val="28"/>
          <w:szCs w:val="28"/>
        </w:rPr>
        <w:t xml:space="preserve"> год</w:t>
      </w:r>
      <w:r w:rsidR="000D42E8">
        <w:rPr>
          <w:rFonts w:ascii="PT Astra Serif" w:hAnsi="PT Astra Serif"/>
          <w:b/>
          <w:sz w:val="28"/>
          <w:szCs w:val="28"/>
        </w:rPr>
        <w:t>»</w:t>
      </w:r>
    </w:p>
    <w:p w:rsidR="005B2800" w:rsidRPr="00165B2F" w:rsidRDefault="005B2800">
      <w:pPr>
        <w:rPr>
          <w:rFonts w:ascii="PT Astra Serif" w:hAnsi="PT Astra Serif" w:cs="PT Astra Serif"/>
          <w:sz w:val="20"/>
          <w:szCs w:val="20"/>
        </w:rPr>
      </w:pPr>
    </w:p>
    <w:p w:rsidR="00E727C9" w:rsidRPr="00165B2F" w:rsidRDefault="00E727C9">
      <w:pPr>
        <w:rPr>
          <w:rFonts w:ascii="PT Astra Serif" w:hAnsi="PT Astra Serif" w:cs="PT Astra Serif"/>
          <w:sz w:val="20"/>
          <w:szCs w:val="20"/>
        </w:rPr>
      </w:pPr>
    </w:p>
    <w:p w:rsidR="001A5931" w:rsidRPr="00165B2F" w:rsidRDefault="00167CBC" w:rsidP="004A217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65B2F">
        <w:rPr>
          <w:rFonts w:ascii="PT Astra Serif" w:hAnsi="PT Astra Serif"/>
          <w:sz w:val="28"/>
          <w:szCs w:val="28"/>
          <w:lang w:eastAsia="ru-RU"/>
        </w:rPr>
        <w:t xml:space="preserve">В </w:t>
      </w:r>
      <w:r w:rsidR="001A5931" w:rsidRPr="00165B2F">
        <w:rPr>
          <w:rFonts w:ascii="PT Astra Serif" w:hAnsi="PT Astra Serif"/>
          <w:sz w:val="28"/>
          <w:szCs w:val="28"/>
          <w:lang w:eastAsia="ru-RU"/>
        </w:rPr>
        <w:t xml:space="preserve">соответствии с </w:t>
      </w:r>
      <w:r w:rsidR="001A4FEF" w:rsidRPr="00165B2F">
        <w:rPr>
          <w:rFonts w:ascii="PT Astra Serif" w:hAnsi="PT Astra Serif"/>
          <w:sz w:val="28"/>
          <w:szCs w:val="28"/>
          <w:lang w:eastAsia="ru-RU"/>
        </w:rPr>
        <w:t>Федеральным законом от 06.10.2003 № 131-ФЗ «Об</w:t>
      </w:r>
      <w:r w:rsidR="00E46A9A" w:rsidRPr="00165B2F">
        <w:rPr>
          <w:rFonts w:ascii="PT Astra Serif" w:hAnsi="PT Astra Serif"/>
          <w:sz w:val="28"/>
          <w:szCs w:val="28"/>
          <w:lang w:eastAsia="ru-RU"/>
        </w:rPr>
        <w:t> </w:t>
      </w:r>
      <w:r w:rsidR="001A4FEF" w:rsidRPr="00165B2F">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65B2F">
        <w:rPr>
          <w:rFonts w:ascii="PT Astra Serif" w:hAnsi="PT Astra Serif"/>
          <w:spacing w:val="-6"/>
          <w:sz w:val="28"/>
          <w:szCs w:val="28"/>
          <w:lang w:eastAsia="ru-RU"/>
        </w:rPr>
        <w:t xml:space="preserve">Федерации», </w:t>
      </w:r>
      <w:r w:rsidR="001A5931" w:rsidRPr="00165B2F">
        <w:rPr>
          <w:rFonts w:ascii="PT Astra Serif" w:hAnsi="PT Astra Serif"/>
          <w:spacing w:val="-6"/>
          <w:sz w:val="28"/>
          <w:szCs w:val="28"/>
          <w:lang w:eastAsia="ru-RU"/>
        </w:rPr>
        <w:t>Федеральным законом от 31.07.2020 № 248-ФЗ «О государственном</w:t>
      </w:r>
      <w:r w:rsidR="001A5931" w:rsidRPr="00165B2F">
        <w:rPr>
          <w:rFonts w:ascii="PT Astra Serif" w:hAnsi="PT Astra Serif"/>
          <w:sz w:val="28"/>
          <w:szCs w:val="28"/>
          <w:lang w:eastAsia="ru-RU"/>
        </w:rPr>
        <w:t xml:space="preserve"> контроле (надзоре) и муниципальном контроле в Российской Федерации»,</w:t>
      </w:r>
      <w:r w:rsidR="000C3D92" w:rsidRPr="000C3D92">
        <w:rPr>
          <w:sz w:val="28"/>
          <w:szCs w:val="28"/>
        </w:rPr>
        <w:t xml:space="preserve"> </w:t>
      </w:r>
      <w:r w:rsidR="000C3D92">
        <w:rPr>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165B2F">
        <w:rPr>
          <w:rFonts w:ascii="PT Astra Serif" w:hAnsi="PT Astra Serif"/>
          <w:sz w:val="28"/>
          <w:szCs w:val="28"/>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65B2F">
        <w:rPr>
          <w:rFonts w:ascii="PT Astra Serif" w:hAnsi="PT Astra Serif"/>
          <w:sz w:val="28"/>
          <w:szCs w:val="28"/>
          <w:lang w:eastAsia="ru-RU"/>
        </w:rPr>
        <w:t xml:space="preserve"> решением Собрания депутатов муниципального образования город </w:t>
      </w:r>
      <w:proofErr w:type="spellStart"/>
      <w:r w:rsidR="003A5056" w:rsidRPr="00165B2F">
        <w:rPr>
          <w:rFonts w:ascii="PT Astra Serif" w:hAnsi="PT Astra Serif"/>
          <w:sz w:val="28"/>
          <w:szCs w:val="28"/>
          <w:lang w:eastAsia="ru-RU"/>
        </w:rPr>
        <w:t>Щёкино</w:t>
      </w:r>
      <w:proofErr w:type="spellEnd"/>
      <w:r w:rsidR="003A5056" w:rsidRPr="00165B2F">
        <w:rPr>
          <w:rFonts w:ascii="PT Astra Serif" w:hAnsi="PT Astra Serif"/>
          <w:sz w:val="28"/>
          <w:szCs w:val="28"/>
          <w:lang w:eastAsia="ru-RU"/>
        </w:rPr>
        <w:t xml:space="preserve"> </w:t>
      </w:r>
      <w:proofErr w:type="spellStart"/>
      <w:r w:rsidR="003A5056" w:rsidRPr="00165B2F">
        <w:rPr>
          <w:rFonts w:ascii="PT Astra Serif" w:hAnsi="PT Astra Serif"/>
          <w:sz w:val="28"/>
          <w:szCs w:val="28"/>
          <w:lang w:eastAsia="ru-RU"/>
        </w:rPr>
        <w:t>Щёкинского</w:t>
      </w:r>
      <w:proofErr w:type="spellEnd"/>
      <w:r w:rsidR="003A5056" w:rsidRPr="00165B2F">
        <w:rPr>
          <w:rFonts w:ascii="PT Astra Serif" w:hAnsi="PT Astra Serif"/>
          <w:sz w:val="28"/>
          <w:szCs w:val="28"/>
          <w:lang w:eastAsia="ru-RU"/>
        </w:rPr>
        <w:t xml:space="preserve"> района </w:t>
      </w:r>
      <w:proofErr w:type="gramStart"/>
      <w:r w:rsidR="003A5056" w:rsidRPr="00165B2F">
        <w:rPr>
          <w:rFonts w:ascii="PT Astra Serif" w:hAnsi="PT Astra Serif"/>
          <w:sz w:val="28"/>
          <w:szCs w:val="28"/>
          <w:lang w:eastAsia="ru-RU"/>
        </w:rPr>
        <w:t>от</w:t>
      </w:r>
      <w:r w:rsidR="00E46A9A" w:rsidRPr="00165B2F">
        <w:rPr>
          <w:rFonts w:ascii="PT Astra Serif" w:hAnsi="PT Astra Serif"/>
          <w:sz w:val="28"/>
          <w:szCs w:val="28"/>
          <w:lang w:eastAsia="ru-RU"/>
        </w:rPr>
        <w:t>  </w:t>
      </w:r>
      <w:r w:rsidR="003A5056" w:rsidRPr="00165B2F">
        <w:rPr>
          <w:rFonts w:ascii="PT Astra Serif" w:hAnsi="PT Astra Serif"/>
          <w:sz w:val="28"/>
          <w:szCs w:val="28"/>
          <w:lang w:eastAsia="ru-RU"/>
        </w:rPr>
        <w:t>25.10.2021</w:t>
      </w:r>
      <w:proofErr w:type="gramEnd"/>
      <w:r w:rsidR="003A5056" w:rsidRPr="00165B2F">
        <w:rPr>
          <w:rFonts w:ascii="PT Astra Serif" w:hAnsi="PT Astra Serif"/>
          <w:sz w:val="28"/>
          <w:szCs w:val="28"/>
          <w:lang w:eastAsia="ru-RU"/>
        </w:rPr>
        <w:t xml:space="preserve"> №</w:t>
      </w:r>
      <w:r w:rsidR="004A217A">
        <w:rPr>
          <w:rFonts w:ascii="PT Astra Serif" w:hAnsi="PT Astra Serif"/>
          <w:sz w:val="28"/>
          <w:szCs w:val="28"/>
          <w:lang w:eastAsia="ru-RU"/>
        </w:rPr>
        <w:t xml:space="preserve"> </w:t>
      </w:r>
      <w:r w:rsidR="003A5056" w:rsidRPr="00165B2F">
        <w:rPr>
          <w:rFonts w:ascii="PT Astra Serif" w:hAnsi="PT Astra Serif"/>
          <w:sz w:val="28"/>
          <w:szCs w:val="28"/>
          <w:lang w:eastAsia="ru-RU"/>
        </w:rPr>
        <w:t>51-2</w:t>
      </w:r>
      <w:r w:rsidR="00DC2D05">
        <w:rPr>
          <w:rFonts w:ascii="PT Astra Serif" w:hAnsi="PT Astra Serif"/>
          <w:sz w:val="28"/>
          <w:szCs w:val="28"/>
          <w:lang w:eastAsia="ru-RU"/>
        </w:rPr>
        <w:t>10</w:t>
      </w:r>
      <w:r w:rsidR="003A5056" w:rsidRPr="00165B2F">
        <w:rPr>
          <w:rFonts w:ascii="PT Astra Serif" w:hAnsi="PT Astra Serif"/>
          <w:sz w:val="28"/>
          <w:szCs w:val="28"/>
          <w:lang w:eastAsia="ru-RU"/>
        </w:rPr>
        <w:t xml:space="preserve"> «Об утверждении Положения о муниципальном </w:t>
      </w:r>
      <w:r w:rsidR="00DC2D05">
        <w:rPr>
          <w:rFonts w:ascii="PT Astra Serif" w:hAnsi="PT Astra Serif"/>
          <w:sz w:val="28"/>
          <w:szCs w:val="28"/>
          <w:lang w:eastAsia="ru-RU"/>
        </w:rPr>
        <w:t xml:space="preserve">жилищном </w:t>
      </w:r>
      <w:r w:rsidR="003A5056" w:rsidRPr="00165B2F">
        <w:rPr>
          <w:rFonts w:ascii="PT Astra Serif" w:hAnsi="PT Astra Serif"/>
          <w:sz w:val="28"/>
          <w:szCs w:val="28"/>
          <w:lang w:eastAsia="ru-RU"/>
        </w:rPr>
        <w:t>контроле на территории мун</w:t>
      </w:r>
      <w:r w:rsidR="00831A33" w:rsidRPr="00165B2F">
        <w:rPr>
          <w:rFonts w:ascii="PT Astra Serif" w:hAnsi="PT Astra Serif"/>
          <w:sz w:val="28"/>
          <w:szCs w:val="28"/>
          <w:lang w:eastAsia="ru-RU"/>
        </w:rPr>
        <w:t xml:space="preserve">иципального образования город </w:t>
      </w:r>
      <w:proofErr w:type="spellStart"/>
      <w:r w:rsidR="00831A33" w:rsidRPr="00165B2F">
        <w:rPr>
          <w:rFonts w:ascii="PT Astra Serif" w:hAnsi="PT Astra Serif"/>
          <w:sz w:val="28"/>
          <w:szCs w:val="28"/>
          <w:lang w:eastAsia="ru-RU"/>
        </w:rPr>
        <w:t>Щё</w:t>
      </w:r>
      <w:r w:rsidR="003A5056" w:rsidRPr="00165B2F">
        <w:rPr>
          <w:rFonts w:ascii="PT Astra Serif" w:hAnsi="PT Astra Serif"/>
          <w:sz w:val="28"/>
          <w:szCs w:val="28"/>
          <w:lang w:eastAsia="ru-RU"/>
        </w:rPr>
        <w:t>кино</w:t>
      </w:r>
      <w:proofErr w:type="spellEnd"/>
      <w:r w:rsidR="003A5056" w:rsidRPr="00165B2F">
        <w:rPr>
          <w:rFonts w:ascii="PT Astra Serif" w:hAnsi="PT Astra Serif"/>
          <w:sz w:val="28"/>
          <w:szCs w:val="28"/>
          <w:lang w:eastAsia="ru-RU"/>
        </w:rPr>
        <w:t xml:space="preserve"> </w:t>
      </w:r>
      <w:proofErr w:type="spellStart"/>
      <w:r w:rsidR="003A5056" w:rsidRPr="00165B2F">
        <w:rPr>
          <w:rFonts w:ascii="PT Astra Serif" w:hAnsi="PT Astra Serif"/>
          <w:sz w:val="28"/>
          <w:szCs w:val="28"/>
          <w:lang w:eastAsia="ru-RU"/>
        </w:rPr>
        <w:t>Щ</w:t>
      </w:r>
      <w:r w:rsidR="00831A33" w:rsidRPr="00165B2F">
        <w:rPr>
          <w:rFonts w:ascii="PT Astra Serif" w:hAnsi="PT Astra Serif"/>
          <w:sz w:val="28"/>
          <w:szCs w:val="28"/>
          <w:lang w:eastAsia="ru-RU"/>
        </w:rPr>
        <w:t>ё</w:t>
      </w:r>
      <w:r w:rsidR="003A5056" w:rsidRPr="00165B2F">
        <w:rPr>
          <w:rFonts w:ascii="PT Astra Serif" w:hAnsi="PT Astra Serif"/>
          <w:sz w:val="28"/>
          <w:szCs w:val="28"/>
          <w:lang w:eastAsia="ru-RU"/>
        </w:rPr>
        <w:t>кинского</w:t>
      </w:r>
      <w:proofErr w:type="spellEnd"/>
      <w:r w:rsidR="003A5056" w:rsidRPr="00165B2F">
        <w:rPr>
          <w:rFonts w:ascii="PT Astra Serif" w:hAnsi="PT Astra Serif"/>
          <w:sz w:val="28"/>
          <w:szCs w:val="28"/>
          <w:lang w:eastAsia="ru-RU"/>
        </w:rPr>
        <w:t xml:space="preserve"> района»</w:t>
      </w:r>
      <w:r w:rsidR="00E46A9A" w:rsidRPr="00165B2F">
        <w:rPr>
          <w:rFonts w:ascii="PT Astra Serif" w:hAnsi="PT Astra Serif"/>
          <w:sz w:val="28"/>
          <w:szCs w:val="28"/>
          <w:lang w:eastAsia="ru-RU"/>
        </w:rPr>
        <w:t>,</w:t>
      </w:r>
      <w:r w:rsidR="001A5931" w:rsidRPr="00165B2F">
        <w:rPr>
          <w:rFonts w:ascii="PT Astra Serif" w:hAnsi="PT Astra Serif"/>
          <w:sz w:val="28"/>
          <w:szCs w:val="28"/>
          <w:lang w:eastAsia="ru-RU"/>
        </w:rPr>
        <w:t xml:space="preserve"> на основании ст. 42 Устава </w:t>
      </w:r>
      <w:proofErr w:type="spellStart"/>
      <w:r w:rsidR="004D0A65" w:rsidRPr="004D0A65">
        <w:rPr>
          <w:rFonts w:ascii="PT Astra Serif" w:hAnsi="PT Astra Serif"/>
          <w:sz w:val="28"/>
          <w:szCs w:val="28"/>
          <w:lang w:eastAsia="ru-RU"/>
        </w:rPr>
        <w:t>Щ</w:t>
      </w:r>
      <w:r w:rsidR="004D0A65">
        <w:rPr>
          <w:rFonts w:ascii="PT Astra Serif" w:hAnsi="PT Astra Serif"/>
          <w:sz w:val="28"/>
          <w:szCs w:val="28"/>
          <w:lang w:eastAsia="ru-RU"/>
        </w:rPr>
        <w:t>ё</w:t>
      </w:r>
      <w:r w:rsidR="004D0A65" w:rsidRPr="004D0A65">
        <w:rPr>
          <w:rFonts w:ascii="PT Astra Serif" w:hAnsi="PT Astra Serif"/>
          <w:sz w:val="28"/>
          <w:szCs w:val="28"/>
          <w:lang w:eastAsia="ru-RU"/>
        </w:rPr>
        <w:t>кинского</w:t>
      </w:r>
      <w:proofErr w:type="spellEnd"/>
      <w:r w:rsidR="004D0A65" w:rsidRPr="004D0A65">
        <w:rPr>
          <w:rFonts w:ascii="PT Astra Serif" w:hAnsi="PT Astra Serif"/>
          <w:sz w:val="28"/>
          <w:szCs w:val="28"/>
          <w:lang w:eastAsia="ru-RU"/>
        </w:rPr>
        <w:t xml:space="preserve"> </w:t>
      </w:r>
      <w:r w:rsidR="004D0A65" w:rsidRPr="004D0A65">
        <w:rPr>
          <w:rFonts w:ascii="PT Astra Serif" w:hAnsi="PT Astra Serif"/>
          <w:spacing w:val="-2"/>
          <w:sz w:val="28"/>
          <w:szCs w:val="28"/>
          <w:lang w:eastAsia="ru-RU"/>
        </w:rPr>
        <w:t>муниципального района Тульской области</w:t>
      </w:r>
      <w:r w:rsidR="001A5931" w:rsidRPr="004D0A65">
        <w:rPr>
          <w:rFonts w:ascii="PT Astra Serif" w:hAnsi="PT Astra Serif"/>
          <w:spacing w:val="-2"/>
          <w:sz w:val="28"/>
          <w:szCs w:val="28"/>
          <w:lang w:eastAsia="ru-RU"/>
        </w:rPr>
        <w:t xml:space="preserve"> администрация </w:t>
      </w:r>
      <w:proofErr w:type="spellStart"/>
      <w:r w:rsidR="001A5931" w:rsidRPr="004D0A65">
        <w:rPr>
          <w:rFonts w:ascii="PT Astra Serif" w:hAnsi="PT Astra Serif"/>
          <w:spacing w:val="-2"/>
          <w:sz w:val="28"/>
          <w:szCs w:val="28"/>
          <w:lang w:eastAsia="ru-RU"/>
        </w:rPr>
        <w:t>Щ</w:t>
      </w:r>
      <w:r w:rsidR="00C13AFD" w:rsidRPr="004D0A65">
        <w:rPr>
          <w:rFonts w:ascii="PT Astra Serif" w:hAnsi="PT Astra Serif"/>
          <w:spacing w:val="-2"/>
          <w:sz w:val="28"/>
          <w:szCs w:val="28"/>
          <w:lang w:eastAsia="ru-RU"/>
        </w:rPr>
        <w:t>ё</w:t>
      </w:r>
      <w:r w:rsidR="001A5931" w:rsidRPr="004D0A65">
        <w:rPr>
          <w:rFonts w:ascii="PT Astra Serif" w:hAnsi="PT Astra Serif"/>
          <w:spacing w:val="-2"/>
          <w:sz w:val="28"/>
          <w:szCs w:val="28"/>
          <w:lang w:eastAsia="ru-RU"/>
        </w:rPr>
        <w:t>кинск</w:t>
      </w:r>
      <w:r w:rsidR="004D0A65" w:rsidRPr="004D0A65">
        <w:rPr>
          <w:rFonts w:ascii="PT Astra Serif" w:hAnsi="PT Astra Serif"/>
          <w:spacing w:val="-2"/>
          <w:sz w:val="28"/>
          <w:szCs w:val="28"/>
          <w:lang w:eastAsia="ru-RU"/>
        </w:rPr>
        <w:t>ого</w:t>
      </w:r>
      <w:proofErr w:type="spellEnd"/>
      <w:r w:rsidR="001A5931" w:rsidRPr="004D0A65">
        <w:rPr>
          <w:rFonts w:ascii="PT Astra Serif" w:hAnsi="PT Astra Serif"/>
          <w:spacing w:val="-2"/>
          <w:sz w:val="28"/>
          <w:szCs w:val="28"/>
          <w:lang w:eastAsia="ru-RU"/>
        </w:rPr>
        <w:t xml:space="preserve"> район</w:t>
      </w:r>
      <w:r w:rsidR="004D0A65" w:rsidRPr="004D0A65">
        <w:rPr>
          <w:rFonts w:ascii="PT Astra Serif" w:hAnsi="PT Astra Serif"/>
          <w:spacing w:val="-2"/>
          <w:sz w:val="28"/>
          <w:szCs w:val="28"/>
          <w:lang w:eastAsia="ru-RU"/>
        </w:rPr>
        <w:t>а</w:t>
      </w:r>
      <w:r w:rsidR="001A5931" w:rsidRPr="00165B2F">
        <w:rPr>
          <w:rFonts w:ascii="PT Astra Serif" w:hAnsi="PT Astra Serif"/>
          <w:sz w:val="28"/>
          <w:szCs w:val="28"/>
          <w:lang w:eastAsia="ru-RU"/>
        </w:rPr>
        <w:t xml:space="preserve"> ПОСТАНОВЛЯЕТ:</w:t>
      </w:r>
    </w:p>
    <w:p w:rsidR="000D42E8" w:rsidRPr="004A1FB8" w:rsidRDefault="000D42E8" w:rsidP="000D42E8">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Pr="004A1FB8">
        <w:rPr>
          <w:sz w:val="28"/>
          <w:szCs w:val="28"/>
          <w:lang w:eastAsia="ru-RU"/>
        </w:rPr>
        <w:t> </w:t>
      </w:r>
      <w:r w:rsidRPr="004A1FB8">
        <w:rPr>
          <w:rFonts w:ascii="PT Astra Serif" w:hAnsi="PT Astra Serif"/>
          <w:color w:val="000000"/>
          <w:sz w:val="28"/>
          <w:szCs w:val="28"/>
          <w:lang w:eastAsia="ru-RU"/>
        </w:rPr>
        <w:t> </w:t>
      </w:r>
      <w:r>
        <w:rPr>
          <w:rFonts w:ascii="PT Astra Serif" w:hAnsi="PT Astra Serif"/>
          <w:color w:val="000000"/>
          <w:sz w:val="28"/>
          <w:szCs w:val="28"/>
          <w:lang w:eastAsia="ru-RU"/>
        </w:rPr>
        <w:t>В</w:t>
      </w:r>
      <w:r w:rsidR="004D0A65">
        <w:rPr>
          <w:rFonts w:ascii="PT Astra Serif" w:hAnsi="PT Astra Serif"/>
          <w:color w:val="000000"/>
          <w:sz w:val="28"/>
          <w:szCs w:val="28"/>
          <w:lang w:eastAsia="ru-RU"/>
        </w:rPr>
        <w:t>нести изменение в</w:t>
      </w:r>
      <w:r>
        <w:rPr>
          <w:rFonts w:ascii="PT Astra Serif" w:hAnsi="PT Astra Serif"/>
          <w:color w:val="000000"/>
          <w:sz w:val="28"/>
          <w:szCs w:val="28"/>
          <w:lang w:eastAsia="ru-RU"/>
        </w:rPr>
        <w:t xml:space="preserve"> </w:t>
      </w:r>
      <w:r w:rsidRPr="00421D45">
        <w:rPr>
          <w:rFonts w:ascii="PT Astra Serif" w:hAnsi="PT Astra Serif"/>
          <w:color w:val="000000"/>
          <w:sz w:val="28"/>
          <w:szCs w:val="28"/>
          <w:lang w:eastAsia="ru-RU"/>
        </w:rPr>
        <w:t>постановлени</w:t>
      </w:r>
      <w:r>
        <w:rPr>
          <w:rFonts w:ascii="PT Astra Serif" w:hAnsi="PT Astra Serif"/>
          <w:color w:val="000000"/>
          <w:sz w:val="28"/>
          <w:szCs w:val="28"/>
          <w:lang w:eastAsia="ru-RU"/>
        </w:rPr>
        <w:t>е</w:t>
      </w:r>
      <w:r w:rsidRPr="00421D45">
        <w:rPr>
          <w:rFonts w:ascii="PT Astra Serif" w:hAnsi="PT Astra Serif"/>
          <w:color w:val="000000"/>
          <w:sz w:val="28"/>
          <w:szCs w:val="28"/>
          <w:lang w:eastAsia="ru-RU"/>
        </w:rPr>
        <w:t xml:space="preserve"> администрации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кинского</w:t>
      </w:r>
      <w:proofErr w:type="spellEnd"/>
      <w:r w:rsidRPr="00421D45">
        <w:rPr>
          <w:rFonts w:ascii="PT Astra Serif" w:hAnsi="PT Astra Serif"/>
          <w:color w:val="000000"/>
          <w:sz w:val="28"/>
          <w:szCs w:val="28"/>
          <w:lang w:eastAsia="ru-RU"/>
        </w:rPr>
        <w:t xml:space="preserve"> района </w:t>
      </w:r>
      <w:r>
        <w:rPr>
          <w:rFonts w:ascii="PT Astra Serif" w:hAnsi="PT Astra Serif"/>
          <w:color w:val="000000"/>
          <w:sz w:val="28"/>
          <w:szCs w:val="28"/>
          <w:lang w:eastAsia="ru-RU"/>
        </w:rPr>
        <w:t xml:space="preserve">от 19.12.2024 № 12-1575 </w:t>
      </w:r>
      <w:r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Pr>
          <w:rFonts w:ascii="PT Astra Serif" w:hAnsi="PT Astra Serif"/>
          <w:color w:val="000000"/>
          <w:sz w:val="28"/>
          <w:szCs w:val="28"/>
          <w:lang w:eastAsia="ru-RU"/>
        </w:rPr>
        <w:t xml:space="preserve">жилищного </w:t>
      </w:r>
      <w:r w:rsidRPr="00421D45">
        <w:rPr>
          <w:rFonts w:ascii="PT Astra Serif" w:hAnsi="PT Astra Serif"/>
          <w:color w:val="000000"/>
          <w:sz w:val="28"/>
          <w:szCs w:val="28"/>
          <w:lang w:eastAsia="ru-RU"/>
        </w:rPr>
        <w:t xml:space="preserve">контроля на территории </w:t>
      </w:r>
      <w:r w:rsidRPr="00421D45">
        <w:rPr>
          <w:rFonts w:ascii="PT Astra Serif" w:hAnsi="PT Astra Serif"/>
          <w:color w:val="000000"/>
          <w:sz w:val="28"/>
          <w:szCs w:val="28"/>
          <w:lang w:eastAsia="ru-RU"/>
        </w:rPr>
        <w:lastRenderedPageBreak/>
        <w:t xml:space="preserve">муниципального образования город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кино</w:t>
      </w:r>
      <w:proofErr w:type="spellEnd"/>
      <w:r w:rsidRPr="00421D45">
        <w:rPr>
          <w:rFonts w:ascii="PT Astra Serif" w:hAnsi="PT Astra Serif"/>
          <w:color w:val="000000"/>
          <w:sz w:val="28"/>
          <w:szCs w:val="28"/>
          <w:lang w:eastAsia="ru-RU"/>
        </w:rPr>
        <w:t xml:space="preserve"> </w:t>
      </w:r>
      <w:proofErr w:type="spellStart"/>
      <w:r w:rsidRPr="00421D45">
        <w:rPr>
          <w:rFonts w:ascii="PT Astra Serif" w:hAnsi="PT Astra Serif"/>
          <w:color w:val="000000"/>
          <w:sz w:val="28"/>
          <w:szCs w:val="28"/>
          <w:lang w:eastAsia="ru-RU"/>
        </w:rPr>
        <w:t>Щ</w:t>
      </w:r>
      <w:r>
        <w:rPr>
          <w:rFonts w:ascii="PT Astra Serif" w:hAnsi="PT Astra Serif"/>
          <w:color w:val="000000"/>
          <w:sz w:val="28"/>
          <w:szCs w:val="28"/>
          <w:lang w:eastAsia="ru-RU"/>
        </w:rPr>
        <w:t>ё</w:t>
      </w:r>
      <w:r w:rsidRPr="00421D45">
        <w:rPr>
          <w:rFonts w:ascii="PT Astra Serif" w:hAnsi="PT Astra Serif"/>
          <w:color w:val="000000"/>
          <w:sz w:val="28"/>
          <w:szCs w:val="28"/>
          <w:lang w:eastAsia="ru-RU"/>
        </w:rPr>
        <w:t>кинского</w:t>
      </w:r>
      <w:proofErr w:type="spellEnd"/>
      <w:r w:rsidRPr="00421D45">
        <w:rPr>
          <w:rFonts w:ascii="PT Astra Serif" w:hAnsi="PT Astra Serif"/>
          <w:color w:val="000000"/>
          <w:sz w:val="28"/>
          <w:szCs w:val="28"/>
          <w:lang w:eastAsia="ru-RU"/>
        </w:rPr>
        <w:t xml:space="preserve"> района на 2025</w:t>
      </w:r>
      <w:r w:rsidR="004D0A65">
        <w:rPr>
          <w:rFonts w:ascii="PT Astra Serif" w:hAnsi="PT Astra Serif"/>
          <w:color w:val="000000"/>
          <w:sz w:val="28"/>
          <w:szCs w:val="28"/>
          <w:lang w:eastAsia="ru-RU"/>
        </w:rPr>
        <w:t> </w:t>
      </w:r>
      <w:r w:rsidRPr="00421D45">
        <w:rPr>
          <w:rFonts w:ascii="PT Astra Serif" w:hAnsi="PT Astra Serif"/>
          <w:color w:val="000000"/>
          <w:sz w:val="28"/>
          <w:szCs w:val="28"/>
          <w:lang w:eastAsia="ru-RU"/>
        </w:rPr>
        <w:t>год»</w:t>
      </w:r>
      <w:r>
        <w:rPr>
          <w:rFonts w:ascii="PT Astra Serif" w:hAnsi="PT Astra Serif"/>
          <w:color w:val="000000"/>
          <w:sz w:val="28"/>
          <w:szCs w:val="28"/>
          <w:lang w:eastAsia="ru-RU"/>
        </w:rPr>
        <w:t xml:space="preserve">, </w:t>
      </w:r>
      <w:r>
        <w:rPr>
          <w:rFonts w:ascii="PT Astra Serif" w:hAnsi="PT Astra Serif"/>
          <w:sz w:val="28"/>
          <w:szCs w:val="28"/>
          <w:lang w:eastAsia="ru-RU"/>
        </w:rPr>
        <w:t>изложи</w:t>
      </w:r>
      <w:r w:rsidR="004D0A65">
        <w:rPr>
          <w:rFonts w:ascii="PT Astra Serif" w:hAnsi="PT Astra Serif"/>
          <w:sz w:val="28"/>
          <w:szCs w:val="28"/>
          <w:lang w:eastAsia="ru-RU"/>
        </w:rPr>
        <w:t>в приложение</w:t>
      </w:r>
      <w:r>
        <w:rPr>
          <w:rFonts w:ascii="PT Astra Serif" w:hAnsi="PT Astra Serif"/>
          <w:sz w:val="28"/>
          <w:szCs w:val="28"/>
          <w:lang w:eastAsia="ru-RU"/>
        </w:rPr>
        <w:t xml:space="preserve"> в новой редакции </w:t>
      </w:r>
      <w:r w:rsidRPr="004A1FB8">
        <w:rPr>
          <w:rFonts w:ascii="PT Astra Serif" w:hAnsi="PT Astra Serif"/>
          <w:sz w:val="28"/>
          <w:szCs w:val="28"/>
          <w:lang w:eastAsia="ru-RU"/>
        </w:rPr>
        <w:t>(приложение).</w:t>
      </w:r>
    </w:p>
    <w:p w:rsidR="004A217A" w:rsidRPr="004A1FB8" w:rsidRDefault="004A217A" w:rsidP="004A217A">
      <w:pPr>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r w:rsidR="004D0A65">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w:t>
      </w:r>
      <w:proofErr w:type="spellStart"/>
      <w:r w:rsidRPr="004A1FB8">
        <w:rPr>
          <w:rFonts w:ascii="PT Astra Serif" w:hAnsi="PT Astra Serif" w:cs="PT Astra Serif"/>
          <w:sz w:val="28"/>
          <w:szCs w:val="28"/>
          <w:lang w:eastAsia="ru-RU"/>
        </w:rPr>
        <w:t>Щекинский</w:t>
      </w:r>
      <w:proofErr w:type="spellEnd"/>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Эл</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 xml:space="preserve">фициальном сайте муниципального образования </w:t>
      </w:r>
      <w:proofErr w:type="spellStart"/>
      <w:r w:rsidRPr="004A1FB8">
        <w:rPr>
          <w:rFonts w:ascii="PT Astra Serif" w:hAnsi="PT Astra Serif"/>
          <w:sz w:val="28"/>
          <w:szCs w:val="28"/>
          <w:lang w:eastAsia="ru-RU"/>
        </w:rPr>
        <w:t>Щекинский</w:t>
      </w:r>
      <w:proofErr w:type="spellEnd"/>
      <w:r w:rsidRPr="004A1FB8">
        <w:rPr>
          <w:rFonts w:ascii="PT Astra Serif" w:hAnsi="PT Astra Serif"/>
          <w:sz w:val="28"/>
          <w:szCs w:val="28"/>
          <w:lang w:eastAsia="ru-RU"/>
        </w:rPr>
        <w:t xml:space="preserve"> район.</w:t>
      </w:r>
    </w:p>
    <w:p w:rsidR="00C6733D" w:rsidRPr="00165B2F" w:rsidRDefault="004A217A" w:rsidP="004A217A">
      <w:pPr>
        <w:spacing w:line="370" w:lineRule="exact"/>
        <w:ind w:firstLine="709"/>
        <w:jc w:val="both"/>
        <w:rPr>
          <w:rFonts w:ascii="PT Astra Serif" w:hAnsi="PT Astra Serif" w:cs="PT Astra Serif"/>
          <w:sz w:val="28"/>
          <w:szCs w:val="28"/>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4D0A65">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15CE3" w:rsidRPr="004D0A65" w:rsidRDefault="00115CE3">
      <w:pPr>
        <w:rPr>
          <w:rFonts w:ascii="PT Astra Serif" w:hAnsi="PT Astra Serif" w:cs="PT Astra Serif"/>
        </w:rPr>
      </w:pPr>
    </w:p>
    <w:p w:rsidR="001C32A8" w:rsidRPr="004D0A65" w:rsidRDefault="001C32A8">
      <w:pPr>
        <w:rPr>
          <w:rFonts w:ascii="PT Astra Serif" w:hAnsi="PT Astra Serif" w:cs="PT Astra Serif"/>
        </w:rPr>
      </w:pPr>
    </w:p>
    <w:p w:rsidR="00E46A9A" w:rsidRPr="004D0A65" w:rsidRDefault="00E46A9A" w:rsidP="00E46A9A">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65B2F" w:rsidTr="00023F35">
        <w:trPr>
          <w:trHeight w:val="229"/>
        </w:trPr>
        <w:tc>
          <w:tcPr>
            <w:tcW w:w="2178" w:type="pct"/>
          </w:tcPr>
          <w:p w:rsidR="00E46A9A" w:rsidRPr="00165B2F" w:rsidRDefault="00E46A9A" w:rsidP="00023F35">
            <w:pPr>
              <w:pStyle w:val="afb"/>
              <w:ind w:right="-119"/>
              <w:jc w:val="center"/>
              <w:rPr>
                <w:rFonts w:ascii="PT Astra Serif" w:hAnsi="PT Astra Serif"/>
                <w:b/>
              </w:rPr>
            </w:pPr>
            <w:r w:rsidRPr="00165B2F">
              <w:rPr>
                <w:rFonts w:ascii="PT Astra Serif" w:hAnsi="PT Astra Serif"/>
                <w:b/>
                <w:sz w:val="28"/>
                <w:szCs w:val="28"/>
              </w:rPr>
              <w:t xml:space="preserve">Глава администрации муниципального образования </w:t>
            </w:r>
            <w:proofErr w:type="spellStart"/>
            <w:r w:rsidRPr="00165B2F">
              <w:rPr>
                <w:rFonts w:ascii="PT Astra Serif" w:hAnsi="PT Astra Serif"/>
                <w:b/>
                <w:sz w:val="28"/>
                <w:szCs w:val="28"/>
              </w:rPr>
              <w:t>Щёкинский</w:t>
            </w:r>
            <w:proofErr w:type="spellEnd"/>
            <w:r w:rsidRPr="00165B2F">
              <w:rPr>
                <w:rFonts w:ascii="PT Astra Serif" w:hAnsi="PT Astra Serif"/>
                <w:b/>
                <w:sz w:val="28"/>
                <w:szCs w:val="28"/>
              </w:rPr>
              <w:t xml:space="preserve"> район</w:t>
            </w:r>
          </w:p>
        </w:tc>
        <w:tc>
          <w:tcPr>
            <w:tcW w:w="1278" w:type="pct"/>
            <w:vAlign w:val="center"/>
          </w:tcPr>
          <w:p w:rsidR="00E46A9A" w:rsidRPr="00165B2F" w:rsidRDefault="00E46A9A" w:rsidP="00023F35">
            <w:pPr>
              <w:jc w:val="center"/>
              <w:rPr>
                <w:rFonts w:ascii="PT Astra Serif" w:hAnsi="PT Astra Serif"/>
              </w:rPr>
            </w:pPr>
          </w:p>
        </w:tc>
        <w:tc>
          <w:tcPr>
            <w:tcW w:w="1544" w:type="pct"/>
            <w:vAlign w:val="bottom"/>
          </w:tcPr>
          <w:p w:rsidR="00E46A9A" w:rsidRPr="00165B2F" w:rsidRDefault="00E46A9A" w:rsidP="00023F35">
            <w:pPr>
              <w:jc w:val="right"/>
              <w:rPr>
                <w:rFonts w:ascii="PT Astra Serif" w:hAnsi="PT Astra Serif"/>
              </w:rPr>
            </w:pPr>
            <w:r w:rsidRPr="00165B2F">
              <w:rPr>
                <w:rFonts w:ascii="PT Astra Serif" w:hAnsi="PT Astra Serif"/>
                <w:b/>
                <w:sz w:val="28"/>
                <w:szCs w:val="28"/>
                <w:lang w:eastAsia="en-US"/>
              </w:rPr>
              <w:t>А.С. Гамбург</w:t>
            </w:r>
          </w:p>
        </w:tc>
      </w:tr>
    </w:tbl>
    <w:p w:rsidR="00E46A9A" w:rsidRPr="00165B2F" w:rsidRDefault="00E46A9A" w:rsidP="00E46A9A">
      <w:pPr>
        <w:rPr>
          <w:rFonts w:ascii="PT Astra Serif" w:hAnsi="PT Astra Serif" w:cs="PT Astra Serif"/>
          <w:sz w:val="4"/>
          <w:szCs w:val="4"/>
        </w:rPr>
      </w:pPr>
    </w:p>
    <w:p w:rsidR="00E46A9A" w:rsidRPr="00165B2F" w:rsidRDefault="00E46A9A" w:rsidP="00E46A9A">
      <w:pPr>
        <w:rPr>
          <w:rFonts w:ascii="PT Astra Serif" w:hAnsi="PT Astra Serif" w:cs="PT Astra Serif"/>
          <w:sz w:val="28"/>
          <w:szCs w:val="28"/>
        </w:rPr>
        <w:sectPr w:rsidR="00E46A9A" w:rsidRPr="00165B2F"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lastRenderedPageBreak/>
              <w:t>Приложение</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к постановлению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4D0A65">
            <w:pPr>
              <w:pStyle w:val="25"/>
              <w:jc w:val="center"/>
              <w:rPr>
                <w:rFonts w:ascii="PT Astra Serif" w:hAnsi="PT Astra Serif"/>
                <w:sz w:val="28"/>
                <w:szCs w:val="28"/>
              </w:rPr>
            </w:pPr>
            <w:r w:rsidRPr="00165B2F">
              <w:rPr>
                <w:rFonts w:ascii="PT Astra Serif" w:hAnsi="PT Astra Serif"/>
                <w:sz w:val="28"/>
                <w:szCs w:val="28"/>
              </w:rPr>
              <w:t>от ____________ № __________</w:t>
            </w:r>
          </w:p>
        </w:tc>
      </w:tr>
      <w:tr w:rsidR="00E46A9A" w:rsidRPr="00165B2F" w:rsidTr="00023F35">
        <w:trPr>
          <w:trHeight w:val="303"/>
        </w:trPr>
        <w:tc>
          <w:tcPr>
            <w:tcW w:w="4482" w:type="dxa"/>
          </w:tcPr>
          <w:p w:rsidR="00E46A9A" w:rsidRPr="00165B2F" w:rsidRDefault="00E46A9A" w:rsidP="00023F35">
            <w:pPr>
              <w:pStyle w:val="25"/>
              <w:jc w:val="center"/>
              <w:rPr>
                <w:rFonts w:ascii="PT Astra Serif" w:hAnsi="PT Astra Serif"/>
                <w:sz w:val="28"/>
                <w:szCs w:val="28"/>
              </w:rPr>
            </w:pPr>
          </w:p>
        </w:tc>
      </w:tr>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УТВЕРЖДЕНА</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постановлением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proofErr w:type="spellStart"/>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w:t>
            </w:r>
            <w:proofErr w:type="spellEnd"/>
            <w:r w:rsidRPr="00165B2F">
              <w:rPr>
                <w:rFonts w:ascii="PT Astra Serif" w:hAnsi="PT Astra Serif"/>
                <w:sz w:val="28"/>
                <w:szCs w:val="28"/>
              </w:rPr>
              <w:t xml:space="preserve"> район</w:t>
            </w:r>
          </w:p>
          <w:p w:rsidR="00E46A9A" w:rsidRPr="00165B2F" w:rsidRDefault="00E46A9A" w:rsidP="00023F35">
            <w:pPr>
              <w:pStyle w:val="25"/>
              <w:jc w:val="center"/>
              <w:rPr>
                <w:rFonts w:ascii="PT Astra Serif" w:hAnsi="PT Astra Serif"/>
                <w:sz w:val="12"/>
                <w:szCs w:val="12"/>
              </w:rPr>
            </w:pPr>
          </w:p>
          <w:p w:rsidR="00E46A9A" w:rsidRPr="00165B2F" w:rsidRDefault="004D0A65" w:rsidP="00023F35">
            <w:pPr>
              <w:pStyle w:val="25"/>
              <w:jc w:val="center"/>
              <w:rPr>
                <w:rFonts w:ascii="PT Astra Serif" w:hAnsi="PT Astra Serif"/>
                <w:sz w:val="28"/>
                <w:szCs w:val="28"/>
              </w:rPr>
            </w:pPr>
            <w:r w:rsidRPr="004D0A65">
              <w:rPr>
                <w:rFonts w:ascii="PT Astra Serif" w:hAnsi="PT Astra Serif"/>
                <w:sz w:val="28"/>
                <w:szCs w:val="28"/>
              </w:rPr>
              <w:t>от 19.12.2024 № 12</w:t>
            </w:r>
            <w:r>
              <w:rPr>
                <w:rFonts w:ascii="PT Astra Serif" w:hAnsi="PT Astra Serif"/>
                <w:sz w:val="28"/>
                <w:szCs w:val="28"/>
              </w:rPr>
              <w:t xml:space="preserve"> – </w:t>
            </w:r>
            <w:r w:rsidRPr="004D0A65">
              <w:rPr>
                <w:rFonts w:ascii="PT Astra Serif" w:hAnsi="PT Astra Serif"/>
                <w:sz w:val="28"/>
                <w:szCs w:val="28"/>
              </w:rPr>
              <w:t>1575</w:t>
            </w:r>
          </w:p>
        </w:tc>
      </w:tr>
    </w:tbl>
    <w:p w:rsidR="00E46A9A" w:rsidRPr="00165B2F" w:rsidRDefault="00E46A9A" w:rsidP="00E46A9A">
      <w:pPr>
        <w:jc w:val="right"/>
        <w:rPr>
          <w:rFonts w:ascii="PT Astra Serif" w:hAnsi="PT Astra Serif"/>
          <w:sz w:val="16"/>
          <w:szCs w:val="16"/>
        </w:rPr>
      </w:pPr>
    </w:p>
    <w:p w:rsidR="00E46A9A" w:rsidRPr="00165B2F" w:rsidRDefault="00E46A9A" w:rsidP="00E46A9A">
      <w:pPr>
        <w:rPr>
          <w:rFonts w:ascii="PT Astra Serif" w:hAnsi="PT Astra Serif" w:cs="PT Astra Serif"/>
          <w:sz w:val="28"/>
          <w:szCs w:val="28"/>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ПРОГРАММА </w:t>
      </w: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w:t>
      </w:r>
      <w:r w:rsidR="00DC2D05">
        <w:rPr>
          <w:rFonts w:ascii="PT Astra Serif" w:hAnsi="PT Astra Serif"/>
          <w:b/>
          <w:sz w:val="28"/>
          <w:szCs w:val="28"/>
          <w:lang w:eastAsia="ru-RU"/>
        </w:rPr>
        <w:t xml:space="preserve">ЖИЛИЩНОГО </w:t>
      </w:r>
      <w:r w:rsidRPr="00165B2F">
        <w:rPr>
          <w:rFonts w:ascii="PT Astra Serif" w:hAnsi="PT Astra Serif"/>
          <w:b/>
          <w:sz w:val="28"/>
          <w:szCs w:val="28"/>
          <w:lang w:eastAsia="ru-RU"/>
        </w:rPr>
        <w:t>КОНТРОЛЯ НА ТЕРРИТОРИИ МУНИЦИПАЛЬНОГО ОБРАЗОВАНИЯ ГОРОД Щ</w:t>
      </w:r>
      <w:r w:rsidR="00831A33" w:rsidRPr="00165B2F">
        <w:rPr>
          <w:rFonts w:ascii="PT Astra Serif" w:hAnsi="PT Astra Serif"/>
          <w:b/>
          <w:sz w:val="28"/>
          <w:szCs w:val="28"/>
          <w:lang w:eastAsia="ru-RU"/>
        </w:rPr>
        <w:t>Ё</w:t>
      </w:r>
      <w:r w:rsidRPr="00165B2F">
        <w:rPr>
          <w:rFonts w:ascii="PT Astra Serif" w:hAnsi="PT Astra Serif"/>
          <w:b/>
          <w:sz w:val="28"/>
          <w:szCs w:val="28"/>
          <w:lang w:eastAsia="ru-RU"/>
        </w:rPr>
        <w:t>КИНО Щ</w:t>
      </w:r>
      <w:r w:rsidR="00831A33" w:rsidRPr="00165B2F">
        <w:rPr>
          <w:rFonts w:ascii="PT Astra Serif" w:hAnsi="PT Astra Serif"/>
          <w:b/>
          <w:sz w:val="28"/>
          <w:szCs w:val="28"/>
          <w:lang w:eastAsia="ru-RU"/>
        </w:rPr>
        <w:t>Ё</w:t>
      </w:r>
      <w:r w:rsidR="004A107E" w:rsidRPr="00165B2F">
        <w:rPr>
          <w:rFonts w:ascii="PT Astra Serif" w:hAnsi="PT Astra Serif"/>
          <w:b/>
          <w:sz w:val="28"/>
          <w:szCs w:val="28"/>
          <w:lang w:eastAsia="ru-RU"/>
        </w:rPr>
        <w:t>КИНСКОГО РАЙОНА НА 202</w:t>
      </w:r>
      <w:r w:rsidR="00C6733D" w:rsidRPr="00C6733D">
        <w:rPr>
          <w:rFonts w:ascii="PT Astra Serif" w:hAnsi="PT Astra Serif"/>
          <w:b/>
          <w:sz w:val="28"/>
          <w:szCs w:val="28"/>
          <w:lang w:eastAsia="ru-RU"/>
        </w:rPr>
        <w:t>5</w:t>
      </w:r>
      <w:r w:rsidRPr="00165B2F">
        <w:rPr>
          <w:rFonts w:ascii="PT Astra Serif" w:hAnsi="PT Astra Serif"/>
          <w:b/>
          <w:sz w:val="28"/>
          <w:szCs w:val="28"/>
          <w:lang w:eastAsia="ru-RU"/>
        </w:rPr>
        <w:t xml:space="preserve"> ГОД</w:t>
      </w:r>
    </w:p>
    <w:p w:rsidR="004E6993" w:rsidRPr="00165B2F"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контроля,</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 xml:space="preserve">которых направлена программа </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DB6CF7" w:rsidRPr="00165B2F" w:rsidRDefault="00DB6CF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МО </w:t>
      </w:r>
      <w:proofErr w:type="spellStart"/>
      <w:r w:rsidRPr="00DC2D05">
        <w:rPr>
          <w:rFonts w:ascii="PT Astra Serif" w:eastAsia="SimSun" w:hAnsi="PT Astra Serif"/>
          <w:color w:val="000000"/>
          <w:kern w:val="1"/>
          <w:sz w:val="28"/>
          <w:szCs w:val="28"/>
        </w:rPr>
        <w:t>г.Щёкино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 51-210 от 25.10.2021 «Об утверждении Положения о муниципальном жилищном контроле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на 202</w:t>
      </w:r>
      <w:r w:rsidR="00C6733D" w:rsidRPr="00C6733D">
        <w:rPr>
          <w:rFonts w:ascii="PT Astra Serif" w:eastAsia="SimSun" w:hAnsi="PT Astra Serif"/>
          <w:color w:val="000000"/>
          <w:kern w:val="1"/>
          <w:sz w:val="28"/>
          <w:szCs w:val="28"/>
        </w:rPr>
        <w:t>5</w:t>
      </w:r>
      <w:r w:rsidRPr="00DC2D05">
        <w:rPr>
          <w:rFonts w:ascii="PT Astra Serif" w:eastAsia="SimSun" w:hAnsi="PT Astra Serif"/>
          <w:color w:val="000000"/>
          <w:kern w:val="1"/>
          <w:sz w:val="28"/>
          <w:szCs w:val="28"/>
        </w:rPr>
        <w:t xml:space="preserve"> год. </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Муниципальный жилищный контроль (далее – муниципальный контроль) осуществляется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в соответствии с Положением комитетом по административно-техническому надзору администрации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ч. 1 ст. 20 Жилищного кодекса Российской Федерации, в отношении муниципального жилищного фонда.</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Объектами муниципального контроля (далее также - объект контроля) являются: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муниципальный жилищный фонд.</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соответствии с Положением система оценки и управления рисками при осуществлении муниципального контроля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не применяется, плановые контрольные мероприятия не проводятся.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связи с ограничениями, наложенными Постановлением Правительства Российской Федерации от 10.03.2022 № 336 «Об особенностях </w:t>
      </w:r>
      <w:r w:rsidRPr="00DC2D05">
        <w:rPr>
          <w:rFonts w:ascii="PT Astra Serif" w:eastAsia="SimSun" w:hAnsi="PT Astra Serif"/>
          <w:color w:val="000000"/>
          <w:kern w:val="1"/>
          <w:sz w:val="28"/>
          <w:szCs w:val="28"/>
        </w:rPr>
        <w:lastRenderedPageBreak/>
        <w:t>организации и осуществления государственного контроля (надзора), муниципального контроля», внеплановые контрольные мероприятия с взаимодействием с контролируемым лицом не проводились.</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проводились контрольные мероприятия без взаимодействия с контролируемыми лицами: наблюдение за соблюдением обязательных требований, выездные обследования.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Разработанная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город </w:t>
      </w:r>
      <w:proofErr w:type="spellStart"/>
      <w:r w:rsidRPr="00DC2D05">
        <w:rPr>
          <w:rFonts w:ascii="PT Astra Serif" w:eastAsia="SimSun" w:hAnsi="PT Astra Serif"/>
          <w:color w:val="000000"/>
          <w:kern w:val="1"/>
          <w:sz w:val="28"/>
          <w:szCs w:val="28"/>
        </w:rPr>
        <w:t>Щёкино</w:t>
      </w:r>
      <w:proofErr w:type="spellEnd"/>
      <w:r w:rsidRPr="00DC2D05">
        <w:rPr>
          <w:rFonts w:ascii="PT Astra Serif" w:eastAsia="SimSun" w:hAnsi="PT Astra Serif"/>
          <w:color w:val="000000"/>
          <w:kern w:val="1"/>
          <w:sz w:val="28"/>
          <w:szCs w:val="28"/>
        </w:rPr>
        <w:t xml:space="preserve"> </w:t>
      </w:r>
      <w:proofErr w:type="spellStart"/>
      <w:r w:rsidRPr="00DC2D05">
        <w:rPr>
          <w:rFonts w:ascii="PT Astra Serif" w:eastAsia="SimSun" w:hAnsi="PT Astra Serif"/>
          <w:color w:val="000000"/>
          <w:kern w:val="1"/>
          <w:sz w:val="28"/>
          <w:szCs w:val="28"/>
        </w:rPr>
        <w:t>Щёкинского</w:t>
      </w:r>
      <w:proofErr w:type="spellEnd"/>
      <w:r w:rsidRPr="00DC2D05">
        <w:rPr>
          <w:rFonts w:ascii="PT Astra Serif" w:eastAsia="SimSun" w:hAnsi="PT Astra Serif"/>
          <w:color w:val="000000"/>
          <w:kern w:val="1"/>
          <w:sz w:val="28"/>
          <w:szCs w:val="28"/>
        </w:rPr>
        <w:t xml:space="preserve"> района на 202</w:t>
      </w:r>
      <w:r w:rsidR="00C6733D" w:rsidRP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Реализовались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«информирование», осуществление консультирования, размещение обобщения правоприменительной практики.</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Контролируемым лицам в рамках профилактических мероприятий </w:t>
      </w:r>
      <w:r w:rsidRPr="004A217A">
        <w:rPr>
          <w:rFonts w:ascii="PT Astra Serif" w:eastAsia="SimSun" w:hAnsi="PT Astra Serif"/>
          <w:color w:val="000000"/>
          <w:spacing w:val="-4"/>
          <w:kern w:val="28"/>
          <w:sz w:val="28"/>
          <w:szCs w:val="28"/>
        </w:rPr>
        <w:t>объявляются предостережения. Предостережения размещаются в Федеральной</w:t>
      </w:r>
      <w:r w:rsidRPr="00DC2D05">
        <w:rPr>
          <w:rFonts w:ascii="PT Astra Serif" w:eastAsia="SimSun" w:hAnsi="PT Astra Serif"/>
          <w:color w:val="000000"/>
          <w:kern w:val="1"/>
          <w:sz w:val="28"/>
          <w:szCs w:val="28"/>
        </w:rPr>
        <w:t xml:space="preserve"> государственной информационной системе «Единый реестр контрольных (надзорных) мероприятий» (ФГИС ЕРКНМ) в разделе «Список ПМ».</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Ведется учет консультирований - оформлен журнал консультирований с указанием даты консультирования, ФИО заявителя, способа осуществления консультации, вопроса консультирования, результата консультирования и ФИО должностного лица, осуществляющего консультирование. </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4B250A">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DC2D05">
        <w:rPr>
          <w:rFonts w:ascii="PT Astra Serif" w:eastAsia="SimSun" w:hAnsi="PT Astra Serif"/>
          <w:color w:val="000000"/>
          <w:kern w:val="1"/>
          <w:sz w:val="28"/>
          <w:szCs w:val="28"/>
        </w:rPr>
        <w:t xml:space="preserve">нтернет по адресу: </w:t>
      </w:r>
      <w:r w:rsidR="00C6733D" w:rsidRPr="00C6733D">
        <w:rPr>
          <w:rFonts w:ascii="PT Astra Serif" w:eastAsia="SimSun" w:hAnsi="PT Astra Serif"/>
          <w:color w:val="000000"/>
          <w:kern w:val="1"/>
          <w:sz w:val="28"/>
          <w:szCs w:val="28"/>
        </w:rPr>
        <w:t>https://schekino.gosuslugi.ru/glavnoe/rezultaty-proverok/munitsipalnyy-zhilischnyy-kontrol/novosti-mzhk/</w:t>
      </w:r>
      <w:r w:rsidRPr="00DC2D05">
        <w:rPr>
          <w:rFonts w:ascii="PT Astra Serif" w:eastAsia="SimSun" w:hAnsi="PT Astra Serif"/>
          <w:color w:val="000000"/>
          <w:kern w:val="1"/>
          <w:sz w:val="28"/>
          <w:szCs w:val="28"/>
        </w:rPr>
        <w:t xml:space="preserve">. </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 официальном </w:t>
      </w:r>
      <w:r w:rsidR="004B250A">
        <w:rPr>
          <w:rFonts w:ascii="PT Astra Serif" w:eastAsia="SimSun" w:hAnsi="PT Astra Serif"/>
          <w:color w:val="000000"/>
          <w:kern w:val="1"/>
          <w:sz w:val="28"/>
          <w:szCs w:val="28"/>
        </w:rPr>
        <w:t>сайте</w:t>
      </w:r>
      <w:r w:rsidRPr="00DC2D05">
        <w:rPr>
          <w:rFonts w:ascii="PT Astra Serif" w:eastAsia="SimSun" w:hAnsi="PT Astra Serif"/>
          <w:color w:val="000000"/>
          <w:kern w:val="1"/>
          <w:sz w:val="28"/>
          <w:szCs w:val="28"/>
        </w:rPr>
        <w:t xml:space="preserve"> муниципального образования </w:t>
      </w:r>
      <w:proofErr w:type="spellStart"/>
      <w:r w:rsidRPr="00DC2D05">
        <w:rPr>
          <w:rFonts w:ascii="PT Astra Serif" w:eastAsia="SimSun" w:hAnsi="PT Astra Serif"/>
          <w:color w:val="000000"/>
          <w:kern w:val="1"/>
          <w:sz w:val="28"/>
          <w:szCs w:val="28"/>
        </w:rPr>
        <w:t>Щёкинский</w:t>
      </w:r>
      <w:proofErr w:type="spellEnd"/>
      <w:r w:rsidRPr="00DC2D05">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DC2D05">
        <w:rPr>
          <w:rFonts w:ascii="PT Astra Serif" w:eastAsia="SimSun" w:hAnsi="PT Astra Serif"/>
          <w:color w:val="000000"/>
          <w:kern w:val="1"/>
          <w:sz w:val="28"/>
          <w:szCs w:val="28"/>
        </w:rPr>
        <w:t xml:space="preserve">нтернет по адресу: </w:t>
      </w:r>
      <w:proofErr w:type="gramStart"/>
      <w:r w:rsidR="00C6733D" w:rsidRPr="00C6733D">
        <w:rPr>
          <w:rFonts w:ascii="PT Astra Serif" w:eastAsia="SimSun" w:hAnsi="PT Astra Serif"/>
          <w:color w:val="000000"/>
          <w:kern w:val="1"/>
          <w:sz w:val="28"/>
          <w:szCs w:val="28"/>
        </w:rPr>
        <w:t xml:space="preserve">https://schekino.gosuslugi.ru/glavnoe/rezultaty-proverok/munitsipalnyy-zhilischnyy-kontrol/ </w:t>
      </w:r>
      <w:r w:rsidRPr="00DC2D05">
        <w:rPr>
          <w:rFonts w:ascii="PT Astra Serif" w:eastAsia="SimSun" w:hAnsi="PT Astra Serif"/>
          <w:color w:val="000000"/>
          <w:kern w:val="1"/>
          <w:sz w:val="28"/>
          <w:szCs w:val="28"/>
        </w:rPr>
        <w:t xml:space="preserve"> размещено</w:t>
      </w:r>
      <w:proofErr w:type="gramEnd"/>
      <w:r w:rsidRPr="00DC2D05">
        <w:rPr>
          <w:rFonts w:ascii="PT Astra Serif" w:eastAsia="SimSun" w:hAnsi="PT Astra Serif"/>
          <w:color w:val="000000"/>
          <w:kern w:val="1"/>
          <w:sz w:val="28"/>
          <w:szCs w:val="28"/>
        </w:rPr>
        <w:t xml:space="preserve"> обобщение правоприменительной практики за 202</w:t>
      </w:r>
      <w:r w:rsidR="00C6733D">
        <w:rPr>
          <w:rFonts w:ascii="PT Astra Serif" w:eastAsia="SimSun" w:hAnsi="PT Astra Serif"/>
          <w:color w:val="000000"/>
          <w:kern w:val="1"/>
          <w:sz w:val="28"/>
          <w:szCs w:val="28"/>
        </w:rPr>
        <w:t>3</w:t>
      </w:r>
      <w:r w:rsidRPr="00DC2D05">
        <w:rPr>
          <w:rFonts w:ascii="PT Astra Serif" w:eastAsia="SimSun" w:hAnsi="PT Astra Serif"/>
          <w:color w:val="000000"/>
          <w:kern w:val="1"/>
          <w:sz w:val="28"/>
          <w:szCs w:val="28"/>
        </w:rPr>
        <w:t xml:space="preserve"> год по результатам осуществления муниципального контроля территории муниципального образования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w:t>
      </w:r>
      <w:proofErr w:type="spellEnd"/>
      <w:r w:rsidRPr="00DC2D05">
        <w:rPr>
          <w:rFonts w:ascii="PT Astra Serif" w:eastAsia="SimSun" w:hAnsi="PT Astra Serif"/>
          <w:color w:val="000000"/>
          <w:kern w:val="1"/>
          <w:sz w:val="28"/>
          <w:szCs w:val="28"/>
        </w:rPr>
        <w:t xml:space="preserve"> район и на территории муниципального образования город Щекино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За </w:t>
      </w:r>
      <w:proofErr w:type="gramStart"/>
      <w:r w:rsidRPr="00DC2D05">
        <w:rPr>
          <w:rFonts w:ascii="PT Astra Serif" w:eastAsia="SimSun" w:hAnsi="PT Astra Serif"/>
          <w:color w:val="000000"/>
          <w:kern w:val="1"/>
          <w:sz w:val="28"/>
          <w:szCs w:val="28"/>
        </w:rPr>
        <w:t>период  с</w:t>
      </w:r>
      <w:proofErr w:type="gramEnd"/>
      <w:r w:rsidRPr="00DC2D05">
        <w:rPr>
          <w:rFonts w:ascii="PT Astra Serif" w:eastAsia="SimSun" w:hAnsi="PT Astra Serif"/>
          <w:color w:val="000000"/>
          <w:kern w:val="1"/>
          <w:sz w:val="28"/>
          <w:szCs w:val="28"/>
        </w:rPr>
        <w:t xml:space="preserve"> 01.01.202</w:t>
      </w:r>
      <w:r w:rsid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по 01.09.202</w:t>
      </w:r>
      <w:r w:rsidR="00C6733D">
        <w:rPr>
          <w:rFonts w:ascii="PT Astra Serif" w:eastAsia="SimSun" w:hAnsi="PT Astra Serif"/>
          <w:color w:val="000000"/>
          <w:kern w:val="1"/>
          <w:sz w:val="28"/>
          <w:szCs w:val="28"/>
        </w:rPr>
        <w:t>4</w:t>
      </w:r>
      <w:r w:rsidRPr="00DC2D05">
        <w:rPr>
          <w:rFonts w:ascii="PT Astra Serif" w:eastAsia="SimSun" w:hAnsi="PT Astra Serif"/>
          <w:color w:val="000000"/>
          <w:kern w:val="1"/>
          <w:sz w:val="28"/>
          <w:szCs w:val="28"/>
        </w:rPr>
        <w:t xml:space="preserve"> на территории </w:t>
      </w:r>
      <w:proofErr w:type="spellStart"/>
      <w:r w:rsidRPr="00DC2D05">
        <w:rPr>
          <w:rFonts w:ascii="PT Astra Serif" w:eastAsia="SimSun" w:hAnsi="PT Astra Serif"/>
          <w:color w:val="000000"/>
          <w:kern w:val="1"/>
          <w:sz w:val="28"/>
          <w:szCs w:val="28"/>
        </w:rPr>
        <w:t>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w:t>
      </w:r>
      <w:proofErr w:type="spellEnd"/>
      <w:r w:rsidRPr="00DC2D05">
        <w:rPr>
          <w:rFonts w:ascii="PT Astra Serif" w:eastAsia="SimSun" w:hAnsi="PT Astra Serif"/>
          <w:color w:val="000000"/>
          <w:kern w:val="1"/>
          <w:sz w:val="28"/>
          <w:szCs w:val="28"/>
        </w:rPr>
        <w:t xml:space="preserve"> района проведено 159 профилактических мероприятий, из них объявлено предостережений – 103, проведено консультирований – 50, размещено информационных сообщений – 5, размещено обобщение правоприменительной практики – 1, поддерживается в актуальном состоянии раздел «информирование».</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lastRenderedPageBreak/>
        <w:t xml:space="preserve">За период с 01.01.2024 по 01.09.2024 на территории </w:t>
      </w:r>
      <w:proofErr w:type="spellStart"/>
      <w:r w:rsidRPr="00C6733D">
        <w:rPr>
          <w:rFonts w:ascii="PT Astra Serif" w:eastAsia="SimSun" w:hAnsi="PT Astra Serif"/>
          <w:color w:val="000000"/>
          <w:kern w:val="1"/>
          <w:sz w:val="28"/>
          <w:szCs w:val="28"/>
        </w:rPr>
        <w:t>Щёкинского</w:t>
      </w:r>
      <w:proofErr w:type="spellEnd"/>
      <w:r w:rsidRPr="00C6733D">
        <w:rPr>
          <w:rFonts w:ascii="PT Astra Serif" w:eastAsia="SimSun" w:hAnsi="PT Astra Serif"/>
          <w:color w:val="000000"/>
          <w:kern w:val="1"/>
          <w:sz w:val="28"/>
          <w:szCs w:val="28"/>
        </w:rPr>
        <w:t xml:space="preserve"> района проведено 117 профилактических мероприятий, из них объявлено предостережений – 62, проведено консультирований – 51, размещено информационных сообщений – 3, размещено обобщение правоприменительной практики – 1, поддерживается в актуальном состоянии раздел «информирование».</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За период с 01.01.2024 по 01.09.2024 проведено 32 контрольных мероприятий без взаимодействия с контролируемым лицом, из них 7 - выездных обследований и 25 – наблюдение за соблюдением обязательных требований. По результатам проведенных контрольных мероприятий объявлено 62 предостережения о недопустимости нарушения обязательных требований.</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Наиболее актуальные проблемы, по которым проводились профилактические мероприятия в 2024 году:</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1</w:t>
      </w:r>
      <w:r w:rsidR="004D0A65">
        <w:rPr>
          <w:rFonts w:ascii="PT Astra Serif" w:eastAsia="SimSun" w:hAnsi="PT Astra Serif"/>
          <w:color w:val="000000"/>
          <w:kern w:val="1"/>
          <w:sz w:val="28"/>
          <w:szCs w:val="28"/>
        </w:rPr>
        <w:t>) </w:t>
      </w:r>
      <w:r w:rsidRPr="00C6733D">
        <w:rPr>
          <w:rFonts w:ascii="PT Astra Serif" w:eastAsia="SimSun" w:hAnsi="PT Astra Serif"/>
          <w:color w:val="000000"/>
          <w:kern w:val="1"/>
          <w:sz w:val="28"/>
          <w:szCs w:val="28"/>
        </w:rPr>
        <w:t xml:space="preserve">ненадлежащее содержание кровель многоквартирных домов (несвоевременное устранение протечек кровель, приводящих к </w:t>
      </w:r>
      <w:proofErr w:type="spellStart"/>
      <w:r w:rsidRPr="00C6733D">
        <w:rPr>
          <w:rFonts w:ascii="PT Astra Serif" w:eastAsia="SimSun" w:hAnsi="PT Astra Serif"/>
          <w:color w:val="000000"/>
          <w:kern w:val="1"/>
          <w:sz w:val="28"/>
          <w:szCs w:val="28"/>
        </w:rPr>
        <w:t>залитию</w:t>
      </w:r>
      <w:proofErr w:type="spellEnd"/>
      <w:r w:rsidRPr="00C6733D">
        <w:rPr>
          <w:rFonts w:ascii="PT Astra Serif" w:eastAsia="SimSun" w:hAnsi="PT Astra Serif"/>
          <w:color w:val="000000"/>
          <w:kern w:val="1"/>
          <w:sz w:val="28"/>
          <w:szCs w:val="28"/>
        </w:rPr>
        <w:t xml:space="preserve"> жилых помещений и мест общего пользования в многоквартирных домах, не проведение своевременной очистки кровель от снежно-ледяных образований;</w:t>
      </w:r>
    </w:p>
    <w:p w:rsidR="00C6733D" w:rsidRPr="004D0A65"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spacing w:val="-6"/>
          <w:kern w:val="28"/>
          <w:sz w:val="28"/>
          <w:szCs w:val="28"/>
        </w:rPr>
      </w:pPr>
      <w:r w:rsidRPr="004D0A65">
        <w:rPr>
          <w:rFonts w:ascii="PT Astra Serif" w:eastAsia="SimSun" w:hAnsi="PT Astra Serif"/>
          <w:color w:val="000000"/>
          <w:spacing w:val="-2"/>
          <w:kern w:val="28"/>
          <w:sz w:val="28"/>
          <w:szCs w:val="28"/>
        </w:rPr>
        <w:t>2</w:t>
      </w:r>
      <w:r w:rsidR="004D0A65" w:rsidRPr="004D0A65">
        <w:rPr>
          <w:rFonts w:ascii="PT Astra Serif" w:eastAsia="SimSun" w:hAnsi="PT Astra Serif"/>
          <w:color w:val="000000"/>
          <w:spacing w:val="-2"/>
          <w:kern w:val="28"/>
          <w:sz w:val="28"/>
          <w:szCs w:val="28"/>
        </w:rPr>
        <w:t>) </w:t>
      </w:r>
      <w:r w:rsidRPr="004D0A65">
        <w:rPr>
          <w:rFonts w:ascii="PT Astra Serif" w:eastAsia="SimSun" w:hAnsi="PT Astra Serif"/>
          <w:color w:val="000000"/>
          <w:spacing w:val="-2"/>
          <w:kern w:val="28"/>
          <w:sz w:val="28"/>
          <w:szCs w:val="28"/>
        </w:rPr>
        <w:t>ненадлежащее содержание придомовой территории многоквартирных</w:t>
      </w:r>
      <w:r w:rsidRPr="00C6733D">
        <w:rPr>
          <w:rFonts w:ascii="PT Astra Serif" w:eastAsia="SimSun" w:hAnsi="PT Astra Serif"/>
          <w:color w:val="000000"/>
          <w:kern w:val="1"/>
          <w:sz w:val="28"/>
          <w:szCs w:val="28"/>
        </w:rPr>
        <w:t xml:space="preserve"> домов (не проведение своевременной очистки придомовой территории от снега; наличие гололеда и скользкости дворовых территорий; отсутствие </w:t>
      </w:r>
      <w:r w:rsidRPr="004D0A65">
        <w:rPr>
          <w:rFonts w:ascii="PT Astra Serif" w:eastAsia="SimSun" w:hAnsi="PT Astra Serif"/>
          <w:color w:val="000000"/>
          <w:spacing w:val="-6"/>
          <w:kern w:val="28"/>
          <w:sz w:val="28"/>
          <w:szCs w:val="28"/>
        </w:rPr>
        <w:t xml:space="preserve">своевременного </w:t>
      </w:r>
      <w:proofErr w:type="spellStart"/>
      <w:r w:rsidRPr="004D0A65">
        <w:rPr>
          <w:rFonts w:ascii="PT Astra Serif" w:eastAsia="SimSun" w:hAnsi="PT Astra Serif"/>
          <w:color w:val="000000"/>
          <w:spacing w:val="-6"/>
          <w:kern w:val="28"/>
          <w:sz w:val="28"/>
          <w:szCs w:val="28"/>
        </w:rPr>
        <w:t>окоса</w:t>
      </w:r>
      <w:proofErr w:type="spellEnd"/>
      <w:r w:rsidRPr="004D0A65">
        <w:rPr>
          <w:rFonts w:ascii="PT Astra Serif" w:eastAsia="SimSun" w:hAnsi="PT Astra Serif"/>
          <w:color w:val="000000"/>
          <w:spacing w:val="-6"/>
          <w:kern w:val="28"/>
          <w:sz w:val="28"/>
          <w:szCs w:val="28"/>
        </w:rPr>
        <w:t xml:space="preserve"> и уборки придомовой территории в теплый период года);</w:t>
      </w:r>
    </w:p>
    <w:p w:rsidR="00C6733D" w:rsidRPr="004D0A65"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spacing w:val="-6"/>
          <w:kern w:val="28"/>
          <w:sz w:val="28"/>
          <w:szCs w:val="28"/>
        </w:rPr>
      </w:pPr>
      <w:r w:rsidRPr="00C6733D">
        <w:rPr>
          <w:rFonts w:ascii="PT Astra Serif" w:eastAsia="SimSun" w:hAnsi="PT Astra Serif"/>
          <w:color w:val="000000"/>
          <w:kern w:val="1"/>
          <w:sz w:val="28"/>
          <w:szCs w:val="28"/>
        </w:rPr>
        <w:t xml:space="preserve">3. несоблюдение требований к обеспечению надлежащего состояния жилых помещений муниципального жилищного фонда (антисанитарное </w:t>
      </w:r>
      <w:r w:rsidRPr="004D0A65">
        <w:rPr>
          <w:rFonts w:ascii="PT Astra Serif" w:eastAsia="SimSun" w:hAnsi="PT Astra Serif"/>
          <w:color w:val="000000"/>
          <w:spacing w:val="-6"/>
          <w:kern w:val="28"/>
          <w:sz w:val="28"/>
          <w:szCs w:val="28"/>
        </w:rPr>
        <w:t>состояние жилых помещений, находящихся в муниципальной собственности).</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1) 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жилищному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2) выполнение мероприятий, предусмотренных Программой профилактики, в соответствии со сроками и периодичностью их проведения;</w:t>
      </w:r>
    </w:p>
    <w:p w:rsidR="00C6733D" w:rsidRPr="00C6733D"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C6733D">
        <w:rPr>
          <w:rFonts w:ascii="PT Astra Serif" w:eastAsia="SimSun" w:hAnsi="PT Astra Serif"/>
          <w:color w:val="000000"/>
          <w:kern w:val="1"/>
          <w:sz w:val="28"/>
          <w:szCs w:val="28"/>
        </w:rPr>
        <w:t xml:space="preserve">3) подготовка и размещение на официальном </w:t>
      </w:r>
      <w:r w:rsidR="004B250A">
        <w:rPr>
          <w:rFonts w:ascii="PT Astra Serif" w:eastAsia="SimSun" w:hAnsi="PT Astra Serif"/>
          <w:color w:val="000000"/>
          <w:kern w:val="1"/>
          <w:sz w:val="28"/>
          <w:szCs w:val="28"/>
        </w:rPr>
        <w:t>сайте</w:t>
      </w:r>
      <w:r w:rsidRPr="00C6733D">
        <w:rPr>
          <w:rFonts w:ascii="PT Astra Serif" w:eastAsia="SimSun" w:hAnsi="PT Astra Serif"/>
          <w:color w:val="000000"/>
          <w:kern w:val="1"/>
          <w:sz w:val="28"/>
          <w:szCs w:val="28"/>
        </w:rPr>
        <w:t xml:space="preserve"> муниципального образования </w:t>
      </w:r>
      <w:proofErr w:type="spellStart"/>
      <w:r w:rsidRPr="00C6733D">
        <w:rPr>
          <w:rFonts w:ascii="PT Astra Serif" w:eastAsia="SimSun" w:hAnsi="PT Astra Serif"/>
          <w:color w:val="000000"/>
          <w:kern w:val="1"/>
          <w:sz w:val="28"/>
          <w:szCs w:val="28"/>
        </w:rPr>
        <w:t>Щёкинский</w:t>
      </w:r>
      <w:proofErr w:type="spellEnd"/>
      <w:r w:rsidRPr="00C6733D">
        <w:rPr>
          <w:rFonts w:ascii="PT Astra Serif" w:eastAsia="SimSun" w:hAnsi="PT Astra Serif"/>
          <w:color w:val="000000"/>
          <w:kern w:val="1"/>
          <w:sz w:val="28"/>
          <w:szCs w:val="28"/>
        </w:rPr>
        <w:t xml:space="preserve"> район в сети </w:t>
      </w:r>
      <w:r w:rsidR="004B250A">
        <w:rPr>
          <w:rFonts w:ascii="PT Astra Serif" w:eastAsia="SimSun" w:hAnsi="PT Astra Serif"/>
          <w:color w:val="000000"/>
          <w:kern w:val="1"/>
          <w:sz w:val="28"/>
          <w:szCs w:val="28"/>
        </w:rPr>
        <w:t>И</w:t>
      </w:r>
      <w:r w:rsidRPr="00C6733D">
        <w:rPr>
          <w:rFonts w:ascii="PT Astra Serif" w:eastAsia="SimSun" w:hAnsi="PT Astra Serif"/>
          <w:color w:val="000000"/>
          <w:kern w:val="1"/>
          <w:sz w:val="28"/>
          <w:szCs w:val="28"/>
        </w:rPr>
        <w:t xml:space="preserve">нтернет по адресу: </w:t>
      </w:r>
      <w:hyperlink r:id="rId11" w:history="1">
        <w:r w:rsidR="004D0A65" w:rsidRPr="004D0A65">
          <w:rPr>
            <w:rStyle w:val="a8"/>
            <w:rFonts w:ascii="PT Astra Serif" w:eastAsia="SimSun" w:hAnsi="PT Astra Serif"/>
            <w:color w:val="auto"/>
            <w:kern w:val="1"/>
            <w:sz w:val="28"/>
            <w:szCs w:val="28"/>
            <w:u w:val="none"/>
          </w:rPr>
          <w:t>https://schekino</w:t>
        </w:r>
      </w:hyperlink>
      <w:r w:rsidRPr="004D0A65">
        <w:rPr>
          <w:rFonts w:ascii="PT Astra Serif" w:eastAsia="SimSun" w:hAnsi="PT Astra Serif"/>
          <w:kern w:val="1"/>
          <w:sz w:val="28"/>
          <w:szCs w:val="28"/>
        </w:rPr>
        <w:t>.</w:t>
      </w:r>
      <w:r w:rsidR="004D0A65" w:rsidRPr="004D0A65">
        <w:rPr>
          <w:rFonts w:ascii="PT Astra Serif" w:eastAsia="SimSun" w:hAnsi="PT Astra Serif"/>
          <w:kern w:val="1"/>
          <w:sz w:val="28"/>
          <w:szCs w:val="28"/>
        </w:rPr>
        <w:t xml:space="preserve"> </w:t>
      </w:r>
      <w:r w:rsidRPr="00C6733D">
        <w:rPr>
          <w:rFonts w:ascii="PT Astra Serif" w:eastAsia="SimSun" w:hAnsi="PT Astra Serif"/>
          <w:color w:val="000000"/>
          <w:kern w:val="1"/>
          <w:sz w:val="28"/>
          <w:szCs w:val="28"/>
        </w:rPr>
        <w:t>gosuslugi.ru/glavnoe/rezultaty-proverok/munitsipalnyy-zhilischnyy-kontrol/ доклада по итогам обобщения правоприменительной практики.</w:t>
      </w:r>
    </w:p>
    <w:p w:rsidR="008F3B53" w:rsidRPr="003955D0" w:rsidRDefault="00C6733D" w:rsidP="0058369B">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r w:rsidRPr="00C6733D">
        <w:rPr>
          <w:rFonts w:ascii="PT Astra Serif" w:eastAsia="SimSun" w:hAnsi="PT Astra Serif"/>
          <w:color w:val="000000"/>
          <w:kern w:val="1"/>
          <w:sz w:val="28"/>
          <w:szCs w:val="28"/>
        </w:rPr>
        <w:t xml:space="preserve">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информированности контролируемых лиц о действующих обязательных </w:t>
      </w:r>
      <w:r w:rsidRPr="00C6733D">
        <w:rPr>
          <w:rFonts w:ascii="PT Astra Serif" w:eastAsia="SimSun" w:hAnsi="PT Astra Serif"/>
          <w:color w:val="000000"/>
          <w:kern w:val="1"/>
          <w:sz w:val="28"/>
          <w:szCs w:val="28"/>
        </w:rPr>
        <w:lastRenderedPageBreak/>
        <w:t>требованиях и снижению рисков причинения вреда охраняемым законом ценностям.</w:t>
      </w:r>
    </w:p>
    <w:p w:rsidR="00DC2D05" w:rsidRDefault="00DC2D05"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165B2F" w:rsidRDefault="00DB6CF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Основными целями Программы профилактики являются:</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1.</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2.</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3.</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165B2F" w:rsidRDefault="004E6993"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установление зависимости видов, форм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формирования единого понимания обязательных требований жилищного законодательства у всех участников контрольной деятельности;</w:t>
      </w:r>
    </w:p>
    <w:p w:rsidR="00DC2D05" w:rsidRP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4)</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прозрачности осуществляемой комитетом контрольной деятельности;</w:t>
      </w:r>
    </w:p>
    <w:p w:rsidR="00DC2D05" w:rsidRDefault="00DC2D05" w:rsidP="0058369B">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5)</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DC2D05" w:rsidRDefault="00DC2D05" w:rsidP="0058369B">
      <w:pPr>
        <w:widowControl w:val="0"/>
        <w:pBdr>
          <w:top w:val="nil"/>
          <w:left w:val="nil"/>
          <w:bottom w:val="nil"/>
          <w:right w:val="nil"/>
          <w:between w:val="nil"/>
        </w:pBdr>
        <w:suppressAutoHyphens w:val="0"/>
        <w:ind w:firstLine="709"/>
        <w:jc w:val="center"/>
        <w:rPr>
          <w:rFonts w:ascii="PT Astra Serif" w:eastAsia="SimSun" w:hAnsi="PT Astra Serif"/>
          <w:color w:val="000000"/>
          <w:kern w:val="1"/>
          <w:sz w:val="28"/>
          <w:szCs w:val="28"/>
        </w:rPr>
      </w:pPr>
    </w:p>
    <w:p w:rsid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3. Перечень профилактических мероприятий,</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сроки</w:t>
      </w:r>
      <w:r w:rsid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(периодичность) их проведения</w:t>
      </w:r>
    </w:p>
    <w:p w:rsidR="00DB6CF7" w:rsidRPr="00165B2F" w:rsidRDefault="00DB6CF7" w:rsidP="0058369B">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165B2F" w:rsidRDefault="005A37B9"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Pr="00165B2F">
        <w:rPr>
          <w:rFonts w:ascii="PT Astra Serif" w:hAnsi="PT Astra Serif" w:cs="PT Astra Serif"/>
        </w:rPr>
        <w:t> </w:t>
      </w:r>
      <w:r w:rsidR="005A37B9" w:rsidRPr="00165B2F">
        <w:rPr>
          <w:rFonts w:ascii="PT Astra Serif" w:hAnsi="PT Astra Serif"/>
          <w:sz w:val="28"/>
          <w:szCs w:val="28"/>
          <w:lang w:eastAsia="x-none"/>
        </w:rPr>
        <w:t>информирование;</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Pr="00165B2F">
        <w:rPr>
          <w:rFonts w:ascii="PT Astra Serif" w:hAnsi="PT Astra Serif" w:cs="PT Astra Serif"/>
        </w:rPr>
        <w:t> </w:t>
      </w:r>
      <w:r w:rsidR="000D42E8" w:rsidRPr="00165B2F">
        <w:rPr>
          <w:rFonts w:ascii="PT Astra Serif" w:hAnsi="PT Astra Serif"/>
          <w:sz w:val="28"/>
          <w:szCs w:val="28"/>
          <w:lang w:eastAsia="x-none"/>
        </w:rPr>
        <w:t>объявление предостережения</w:t>
      </w:r>
      <w:r w:rsidR="004B0F4F">
        <w:rPr>
          <w:rFonts w:ascii="PT Astra Serif" w:hAnsi="PT Astra Serif"/>
          <w:sz w:val="28"/>
          <w:szCs w:val="28"/>
          <w:lang w:eastAsia="x-none"/>
        </w:rPr>
        <w:t>;</w:t>
      </w:r>
    </w:p>
    <w:p w:rsidR="005A37B9"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3.</w:t>
      </w:r>
      <w:r w:rsidRPr="00165B2F">
        <w:rPr>
          <w:rFonts w:ascii="PT Astra Serif" w:hAnsi="PT Astra Serif" w:cs="PT Astra Serif"/>
        </w:rPr>
        <w:t> </w:t>
      </w:r>
      <w:r w:rsidR="000D42E8" w:rsidRPr="00165B2F">
        <w:rPr>
          <w:rFonts w:ascii="PT Astra Serif" w:hAnsi="PT Astra Serif"/>
          <w:sz w:val="28"/>
          <w:szCs w:val="28"/>
          <w:lang w:eastAsia="x-none"/>
        </w:rPr>
        <w:t>консультировани</w:t>
      </w:r>
      <w:r w:rsidR="000D42E8">
        <w:rPr>
          <w:rFonts w:ascii="PT Astra Serif" w:hAnsi="PT Astra Serif"/>
          <w:sz w:val="28"/>
          <w:szCs w:val="28"/>
          <w:lang w:eastAsia="x-none"/>
        </w:rPr>
        <w:t>е</w:t>
      </w:r>
      <w:r w:rsidR="00F141E8" w:rsidRPr="00165B2F">
        <w:rPr>
          <w:rFonts w:ascii="PT Astra Serif" w:hAnsi="PT Astra Serif"/>
          <w:sz w:val="28"/>
          <w:szCs w:val="28"/>
          <w:lang w:eastAsia="x-none"/>
        </w:rPr>
        <w:t>;</w:t>
      </w:r>
    </w:p>
    <w:p w:rsidR="00F141E8" w:rsidRPr="00165B2F" w:rsidRDefault="00DB6CF7" w:rsidP="0058369B">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4.</w:t>
      </w:r>
      <w:r w:rsidRPr="00165B2F">
        <w:rPr>
          <w:rFonts w:ascii="PT Astra Serif" w:hAnsi="PT Astra Serif" w:cs="PT Astra Serif"/>
        </w:rPr>
        <w:t> </w:t>
      </w:r>
      <w:r w:rsidR="000D42E8">
        <w:rPr>
          <w:rFonts w:ascii="PT Astra Serif" w:hAnsi="PT Astra Serif"/>
          <w:sz w:val="28"/>
          <w:szCs w:val="28"/>
          <w:lang w:eastAsia="x-none"/>
        </w:rPr>
        <w:t>профилактический визит по инициативе контролируемого лица</w:t>
      </w:r>
      <w:r w:rsidR="00F141E8" w:rsidRPr="00165B2F">
        <w:rPr>
          <w:rFonts w:ascii="PT Astra Serif" w:hAnsi="PT Astra Serif"/>
          <w:sz w:val="28"/>
          <w:szCs w:val="28"/>
          <w:lang w:eastAsia="x-none"/>
        </w:rPr>
        <w:t>.</w:t>
      </w:r>
    </w:p>
    <w:p w:rsidR="00FB29F2" w:rsidRPr="00165B2F" w:rsidRDefault="00FB29F2" w:rsidP="0058369B">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165B2F"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lastRenderedPageBreak/>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 xml:space="preserve">Структурное подразделение, ответственное </w:t>
            </w:r>
          </w:p>
          <w:p w:rsidR="005A37B9" w:rsidRPr="00165B2F" w:rsidRDefault="005A37B9" w:rsidP="0058369B">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за реализацию</w:t>
            </w:r>
          </w:p>
        </w:tc>
      </w:tr>
      <w:tr w:rsidR="00737140" w:rsidRPr="00165B2F"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165B2F" w:rsidRDefault="0073714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Информирование</w:t>
            </w:r>
          </w:p>
        </w:tc>
      </w:tr>
      <w:tr w:rsidR="00737140" w:rsidRPr="00165B2F"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165B2F" w:rsidRDefault="00737140"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 xml:space="preserve">Размещение </w:t>
            </w:r>
            <w:r w:rsidR="00DD3F75" w:rsidRPr="00165B2F">
              <w:rPr>
                <w:rFonts w:ascii="PT Astra Serif" w:hAnsi="PT Astra Serif"/>
                <w:sz w:val="28"/>
                <w:szCs w:val="28"/>
                <w:lang w:eastAsia="ru-RU"/>
              </w:rPr>
              <w:t xml:space="preserve">на официальном </w:t>
            </w:r>
            <w:r w:rsidR="004B250A">
              <w:rPr>
                <w:rFonts w:ascii="PT Astra Serif" w:hAnsi="PT Astra Serif"/>
                <w:sz w:val="28"/>
                <w:szCs w:val="28"/>
                <w:lang w:eastAsia="ru-RU"/>
              </w:rPr>
              <w:t>сайте</w:t>
            </w:r>
            <w:r w:rsidR="00DD3F75" w:rsidRPr="00165B2F">
              <w:rPr>
                <w:rFonts w:ascii="PT Astra Serif" w:hAnsi="PT Astra Serif"/>
                <w:sz w:val="28"/>
                <w:szCs w:val="28"/>
                <w:lang w:eastAsia="ru-RU"/>
              </w:rPr>
              <w:t xml:space="preserve"> муниципального образования </w:t>
            </w:r>
            <w:proofErr w:type="spellStart"/>
            <w:r w:rsidR="00DD3F75" w:rsidRPr="00165B2F">
              <w:rPr>
                <w:rFonts w:ascii="PT Astra Serif" w:hAnsi="PT Astra Serif"/>
                <w:sz w:val="28"/>
                <w:szCs w:val="28"/>
                <w:lang w:eastAsia="ru-RU"/>
              </w:rPr>
              <w:t>Щёкинский</w:t>
            </w:r>
            <w:proofErr w:type="spellEnd"/>
            <w:r w:rsidR="00DD3F75" w:rsidRPr="00165B2F">
              <w:rPr>
                <w:rFonts w:ascii="PT Astra Serif" w:hAnsi="PT Astra Serif"/>
                <w:sz w:val="28"/>
                <w:szCs w:val="28"/>
                <w:lang w:eastAsia="ru-RU"/>
              </w:rPr>
              <w:t xml:space="preserve"> район</w:t>
            </w:r>
            <w:r w:rsidRPr="00165B2F">
              <w:rPr>
                <w:rFonts w:ascii="PT Astra Serif" w:hAnsi="PT Astra Serif"/>
                <w:sz w:val="28"/>
                <w:szCs w:val="28"/>
                <w:lang w:eastAsia="ru-RU"/>
              </w:rPr>
              <w:t>:</w:t>
            </w:r>
          </w:p>
          <w:p w:rsidR="00DB6CF7" w:rsidRPr="00165B2F" w:rsidRDefault="00DB6CF7"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rFonts w:ascii="PT Astra Serif" w:hAnsi="PT Astra Serif" w:cs="PT Astra Serif"/>
              </w:rPr>
              <w:t> </w:t>
            </w:r>
            <w:r w:rsidR="00737140" w:rsidRPr="00165B2F">
              <w:rPr>
                <w:rFonts w:ascii="PT Astra Serif" w:hAnsi="PT Astra Serif"/>
                <w:sz w:val="28"/>
                <w:szCs w:val="28"/>
                <w:lang w:eastAsia="ru-RU"/>
              </w:rPr>
              <w:t>текст</w:t>
            </w:r>
            <w:r w:rsidR="00F141E8" w:rsidRPr="00165B2F">
              <w:rPr>
                <w:rFonts w:ascii="PT Astra Serif" w:hAnsi="PT Astra Serif"/>
                <w:sz w:val="28"/>
                <w:szCs w:val="28"/>
                <w:lang w:eastAsia="ru-RU"/>
              </w:rPr>
              <w:t>ов</w:t>
            </w:r>
            <w:r w:rsidR="00737140" w:rsidRPr="00165B2F">
              <w:rPr>
                <w:rFonts w:ascii="PT Astra Serif" w:hAnsi="PT Astra Serif"/>
                <w:sz w:val="28"/>
                <w:szCs w:val="28"/>
                <w:lang w:eastAsia="ru-RU"/>
              </w:rPr>
              <w:t xml:space="preserve"> нормативных </w:t>
            </w:r>
            <w:r w:rsidR="00786DA0" w:rsidRPr="00165B2F">
              <w:rPr>
                <w:rFonts w:ascii="PT Astra Serif" w:hAnsi="PT Astra Serif"/>
                <w:sz w:val="28"/>
                <w:szCs w:val="28"/>
                <w:lang w:eastAsia="ru-RU"/>
              </w:rPr>
              <w:t xml:space="preserve">правовых актов, регулирующих осуществление муниципального </w:t>
            </w:r>
            <w:r w:rsidR="004B0F4F">
              <w:rPr>
                <w:rFonts w:ascii="PT Astra Serif" w:hAnsi="PT Astra Serif"/>
                <w:sz w:val="28"/>
                <w:szCs w:val="28"/>
                <w:lang w:eastAsia="ru-RU"/>
              </w:rPr>
              <w:t xml:space="preserve">жилищного </w:t>
            </w:r>
            <w:r w:rsidR="00786DA0" w:rsidRPr="00165B2F">
              <w:rPr>
                <w:rFonts w:ascii="PT Astra Serif" w:hAnsi="PT Astra Serif"/>
                <w:sz w:val="28"/>
                <w:szCs w:val="28"/>
                <w:lang w:eastAsia="ru-RU"/>
              </w:rPr>
              <w:t xml:space="preserve">контроля </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ind w:firstLine="33"/>
              <w:jc w:val="center"/>
              <w:rPr>
                <w:rFonts w:ascii="PT Astra Serif" w:hAnsi="PT Astra Serif"/>
                <w:sz w:val="28"/>
                <w:szCs w:val="28"/>
                <w:lang w:eastAsia="ru-RU"/>
              </w:rPr>
            </w:pPr>
          </w:p>
          <w:p w:rsidR="00737140"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П</w:t>
            </w:r>
            <w:r w:rsidR="002C4050"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737140" w:rsidRPr="00165B2F"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165B2F" w:rsidRDefault="00F141E8"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DB6CF7" w:rsidRPr="00165B2F">
              <w:rPr>
                <w:rFonts w:ascii="PT Astra Serif" w:hAnsi="PT Astra Serif" w:cs="PT Astra Serif"/>
              </w:rPr>
              <w:t> </w:t>
            </w:r>
            <w:r w:rsidRPr="00165B2F">
              <w:rPr>
                <w:rFonts w:ascii="PT Astra Serif" w:hAnsi="PT Astra Serif"/>
                <w:sz w:val="28"/>
                <w:szCs w:val="28"/>
                <w:lang w:eastAsia="ru-RU"/>
              </w:rPr>
              <w:t>сведений</w:t>
            </w:r>
            <w:r w:rsidR="00737140" w:rsidRPr="00165B2F">
              <w:rPr>
                <w:rFonts w:ascii="PT Astra Serif" w:hAnsi="PT Astra Serif"/>
                <w:sz w:val="28"/>
                <w:szCs w:val="28"/>
                <w:lang w:eastAsia="ru-RU"/>
              </w:rPr>
              <w:t xml:space="preserve"> об изменениях, </w:t>
            </w:r>
            <w:r w:rsidR="00737140" w:rsidRPr="00165B2F">
              <w:rPr>
                <w:rFonts w:ascii="PT Astra Serif" w:hAnsi="PT Astra Serif"/>
                <w:spacing w:val="-4"/>
                <w:sz w:val="28"/>
                <w:szCs w:val="28"/>
                <w:lang w:eastAsia="ru-RU"/>
              </w:rPr>
              <w:t>внесенных в нормативные правовые</w:t>
            </w:r>
            <w:r w:rsidR="00737140" w:rsidRPr="00165B2F">
              <w:rPr>
                <w:rFonts w:ascii="PT Astra Serif" w:hAnsi="PT Astra Serif"/>
                <w:sz w:val="28"/>
                <w:szCs w:val="28"/>
                <w:lang w:eastAsia="ru-RU"/>
              </w:rPr>
              <w:t xml:space="preserve"> </w:t>
            </w:r>
            <w:r w:rsidR="00737140" w:rsidRPr="00165B2F">
              <w:rPr>
                <w:rFonts w:ascii="PT Astra Serif" w:hAnsi="PT Astra Serif"/>
                <w:spacing w:val="-4"/>
                <w:sz w:val="28"/>
                <w:szCs w:val="28"/>
                <w:lang w:eastAsia="ru-RU"/>
              </w:rPr>
              <w:t>акты, регулирующие осуществление</w:t>
            </w:r>
            <w:r w:rsidR="00737140" w:rsidRPr="00165B2F">
              <w:rPr>
                <w:rFonts w:ascii="PT Astra Serif" w:hAnsi="PT Astra Serif"/>
                <w:sz w:val="28"/>
                <w:szCs w:val="28"/>
                <w:lang w:eastAsia="ru-RU"/>
              </w:rPr>
              <w:t xml:space="preserve"> муниципального </w:t>
            </w:r>
            <w:r w:rsidR="00486C1C">
              <w:rPr>
                <w:rFonts w:ascii="PT Astra Serif" w:hAnsi="PT Astra Serif"/>
                <w:sz w:val="28"/>
                <w:szCs w:val="28"/>
                <w:lang w:eastAsia="ru-RU"/>
              </w:rPr>
              <w:t xml:space="preserve">жилищного </w:t>
            </w:r>
            <w:r w:rsidR="00737140" w:rsidRPr="00165B2F">
              <w:rPr>
                <w:rFonts w:ascii="PT Astra Serif" w:hAnsi="PT Astra Serif"/>
                <w:sz w:val="28"/>
                <w:szCs w:val="28"/>
                <w:lang w:eastAsia="ru-RU"/>
              </w:rPr>
              <w:t>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jc w:val="center"/>
              <w:rPr>
                <w:rFonts w:ascii="PT Astra Serif" w:hAnsi="PT Astra Serif"/>
                <w:sz w:val="28"/>
                <w:szCs w:val="28"/>
                <w:lang w:eastAsia="ru-RU"/>
              </w:rPr>
            </w:pPr>
          </w:p>
          <w:p w:rsidR="00737140" w:rsidRPr="00165B2F" w:rsidRDefault="00594FE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П</w:t>
            </w:r>
            <w:r w:rsidR="00DD3F75"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DB6CF7" w:rsidRPr="00165B2F">
              <w:rPr>
                <w:rFonts w:ascii="PT Astra Serif" w:hAnsi="PT Astra Serif" w:cs="PT Astra Serif"/>
              </w:rPr>
              <w:t> </w:t>
            </w:r>
            <w:r w:rsidRPr="00165B2F">
              <w:rPr>
                <w:rFonts w:ascii="PT Astra Serif" w:hAnsi="PT Astra Serif"/>
                <w:sz w:val="28"/>
                <w:szCs w:val="28"/>
                <w:lang w:eastAsia="ru-RU"/>
              </w:rPr>
              <w:t>программ</w:t>
            </w:r>
            <w:r w:rsidR="00F141E8" w:rsidRPr="00165B2F">
              <w:rPr>
                <w:rFonts w:ascii="PT Astra Serif" w:hAnsi="PT Astra Serif"/>
                <w:sz w:val="28"/>
                <w:szCs w:val="28"/>
                <w:lang w:eastAsia="ru-RU"/>
              </w:rPr>
              <w:t>ы</w:t>
            </w:r>
            <w:r w:rsidRPr="00165B2F">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Д</w:t>
            </w:r>
            <w:r w:rsidR="00DD3F75" w:rsidRPr="00165B2F">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4)</w:t>
            </w:r>
            <w:r w:rsidR="00DB6CF7" w:rsidRPr="00165B2F">
              <w:rPr>
                <w:rFonts w:ascii="PT Astra Serif" w:hAnsi="PT Astra Serif" w:cs="PT Astra Serif"/>
              </w:rPr>
              <w:t> </w:t>
            </w:r>
            <w:r w:rsidR="00CE4C8E" w:rsidRPr="00165B2F">
              <w:rPr>
                <w:rFonts w:ascii="PT Astra Serif" w:hAnsi="PT Astra Serif"/>
                <w:sz w:val="28"/>
                <w:szCs w:val="28"/>
                <w:lang w:eastAsia="ru-RU"/>
              </w:rPr>
              <w:t>сведений</w:t>
            </w:r>
            <w:r w:rsidRPr="00165B2F">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ind w:firstLine="33"/>
              <w:jc w:val="center"/>
              <w:rPr>
                <w:rFonts w:ascii="PT Astra Serif" w:hAnsi="PT Astra Serif"/>
                <w:sz w:val="28"/>
                <w:szCs w:val="28"/>
                <w:lang w:eastAsia="ru-RU"/>
              </w:rPr>
            </w:pPr>
          </w:p>
          <w:p w:rsidR="00DD3F75" w:rsidRPr="00165B2F" w:rsidRDefault="00594FEF" w:rsidP="0058369B">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Н</w:t>
            </w:r>
            <w:r w:rsidR="00DD3F75" w:rsidRPr="00165B2F">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58369B">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165B2F" w:rsidRDefault="00DD3F75" w:rsidP="0058369B">
            <w:pPr>
              <w:widowControl w:val="0"/>
              <w:suppressAutoHyphens w:val="0"/>
              <w:autoSpaceDE w:val="0"/>
              <w:autoSpaceDN w:val="0"/>
              <w:adjustRightInd w:val="0"/>
              <w:ind w:left="29"/>
              <w:jc w:val="center"/>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Объявление предостережения</w:t>
            </w:r>
          </w:p>
        </w:tc>
      </w:tr>
      <w:tr w:rsidR="00C00310" w:rsidRPr="00165B2F"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165B2F" w:rsidRDefault="00472B0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Выдача контролируемому лицу предостережения о недопустимости нарушения </w:t>
            </w:r>
            <w:r w:rsidR="00C00310" w:rsidRPr="00165B2F">
              <w:rPr>
                <w:rFonts w:ascii="PT Astra Serif" w:hAnsi="PT Astra Serif"/>
                <w:sz w:val="28"/>
                <w:szCs w:val="28"/>
                <w:lang w:eastAsia="ru-RU"/>
              </w:rPr>
              <w:t xml:space="preserve">обязательных требований, оценка соблюдения которых является предметом муниципального </w:t>
            </w:r>
            <w:r w:rsidR="00486C1C">
              <w:rPr>
                <w:rFonts w:ascii="PT Astra Serif" w:hAnsi="PT Astra Serif"/>
                <w:sz w:val="28"/>
                <w:szCs w:val="28"/>
                <w:lang w:eastAsia="ru-RU"/>
              </w:rPr>
              <w:t>жилищного</w:t>
            </w:r>
            <w:r w:rsidR="00C00310" w:rsidRPr="00165B2F">
              <w:rPr>
                <w:rFonts w:ascii="PT Astra Serif" w:hAnsi="PT Astra Serif"/>
                <w:sz w:val="28"/>
                <w:szCs w:val="28"/>
                <w:lang w:eastAsia="ru-RU"/>
              </w:rPr>
              <w:t xml:space="preserve"> контроля </w:t>
            </w:r>
          </w:p>
        </w:tc>
        <w:tc>
          <w:tcPr>
            <w:tcW w:w="2693" w:type="dxa"/>
            <w:tcBorders>
              <w:top w:val="single" w:sz="4" w:space="0" w:color="000000"/>
              <w:left w:val="single" w:sz="4" w:space="0" w:color="000000"/>
              <w:bottom w:val="single" w:sz="4" w:space="0" w:color="000000"/>
              <w:right w:val="single" w:sz="4" w:space="0" w:color="000000"/>
            </w:tcBorders>
          </w:tcPr>
          <w:p w:rsidR="00C00310" w:rsidRPr="00165B2F" w:rsidRDefault="00472B0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При принятии решения должностными </w:t>
            </w:r>
            <w:r w:rsidR="00C00310" w:rsidRPr="00165B2F">
              <w:rPr>
                <w:rFonts w:ascii="PT Astra Serif" w:hAnsi="PT Astra Serif"/>
                <w:sz w:val="28"/>
                <w:szCs w:val="28"/>
                <w:lang w:eastAsia="ru-RU"/>
              </w:rPr>
              <w:t xml:space="preserve">лицами, уполномоченными на осуществление муниципального </w:t>
            </w:r>
            <w:r w:rsidR="004B0F4F">
              <w:rPr>
                <w:rFonts w:ascii="PT Astra Serif" w:hAnsi="PT Astra Serif"/>
                <w:sz w:val="28"/>
                <w:szCs w:val="28"/>
                <w:lang w:eastAsia="ru-RU"/>
              </w:rPr>
              <w:t>жилищного</w:t>
            </w:r>
            <w:r w:rsidR="004B0F4F" w:rsidRPr="00165B2F">
              <w:rPr>
                <w:rFonts w:ascii="PT Astra Serif" w:hAnsi="PT Astra Serif"/>
                <w:sz w:val="28"/>
                <w:szCs w:val="28"/>
                <w:lang w:eastAsia="ru-RU"/>
              </w:rPr>
              <w:t xml:space="preserve"> </w:t>
            </w:r>
            <w:r w:rsidR="00C00310" w:rsidRPr="00165B2F">
              <w:rPr>
                <w:rFonts w:ascii="PT Astra Serif" w:hAnsi="PT Astra Serif"/>
                <w:sz w:val="28"/>
                <w:szCs w:val="28"/>
                <w:lang w:eastAsia="ru-RU"/>
              </w:rPr>
              <w:t xml:space="preserve">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165B2F" w:rsidRDefault="00472B0F"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Комитет по административно-техническому </w:t>
            </w:r>
            <w:r w:rsidR="00C00310" w:rsidRPr="00165B2F">
              <w:rPr>
                <w:rFonts w:ascii="PT Astra Serif" w:hAnsi="PT Astra Serif"/>
                <w:sz w:val="28"/>
                <w:szCs w:val="28"/>
                <w:lang w:eastAsia="ru-RU"/>
              </w:rPr>
              <w:t>надзору</w:t>
            </w:r>
          </w:p>
        </w:tc>
      </w:tr>
      <w:tr w:rsidR="00A92395" w:rsidRPr="00165B2F"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165B2F" w:rsidRDefault="006E6450" w:rsidP="0058369B">
            <w:pPr>
              <w:widowControl w:val="0"/>
              <w:suppressAutoHyphens w:val="0"/>
              <w:autoSpaceDE w:val="0"/>
              <w:autoSpaceDN w:val="0"/>
              <w:adjustRightInd w:val="0"/>
              <w:jc w:val="center"/>
              <w:rPr>
                <w:rFonts w:ascii="PT Astra Serif" w:hAnsi="PT Astra Serif"/>
                <w:sz w:val="28"/>
                <w:szCs w:val="28"/>
                <w:lang w:eastAsia="ru-RU"/>
              </w:rPr>
            </w:pPr>
            <w:r w:rsidRPr="00165B2F">
              <w:rPr>
                <w:rFonts w:ascii="PT Astra Serif" w:hAnsi="PT Astra Serif"/>
                <w:sz w:val="28"/>
                <w:szCs w:val="28"/>
                <w:lang w:eastAsia="ru-RU"/>
              </w:rPr>
              <w:t>3</w:t>
            </w:r>
            <w:r w:rsidR="00A92395" w:rsidRPr="00165B2F">
              <w:rPr>
                <w:rFonts w:ascii="PT Astra Serif" w:hAnsi="PT Astra Serif"/>
                <w:sz w:val="28"/>
                <w:szCs w:val="28"/>
                <w:lang w:eastAsia="ru-RU"/>
              </w:rPr>
              <w:t>.</w:t>
            </w:r>
            <w:r w:rsidR="004E395B" w:rsidRPr="00165B2F">
              <w:rPr>
                <w:rFonts w:ascii="PT Astra Serif" w:hAnsi="PT Astra Serif" w:cs="PT Astra Serif"/>
              </w:rPr>
              <w:t> </w:t>
            </w:r>
            <w:r w:rsidR="00A92395" w:rsidRPr="00165B2F">
              <w:rPr>
                <w:rFonts w:ascii="PT Astra Serif" w:hAnsi="PT Astra Serif"/>
                <w:sz w:val="28"/>
                <w:szCs w:val="28"/>
                <w:lang w:eastAsia="ru-RU"/>
              </w:rPr>
              <w:t>Консультирование</w:t>
            </w:r>
          </w:p>
        </w:tc>
      </w:tr>
      <w:tr w:rsidR="00DD3F75" w:rsidRPr="00165B2F"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D3F75"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w:t>
            </w:r>
            <w:r w:rsidRPr="00165B2F">
              <w:rPr>
                <w:rFonts w:ascii="PT Astra Serif" w:hAnsi="PT Astra Serif"/>
                <w:sz w:val="28"/>
                <w:szCs w:val="28"/>
                <w:lang w:eastAsia="ru-RU"/>
              </w:rPr>
              <w:lastRenderedPageBreak/>
              <w:t>осуществлением муниципального контроля). Консультирование осуществляется без взимания платы.</w:t>
            </w:r>
            <w:r w:rsidR="00DB6CF7" w:rsidRPr="00165B2F">
              <w:rPr>
                <w:rFonts w:ascii="PT Astra Serif" w:hAnsi="PT Astra Serif"/>
                <w:sz w:val="28"/>
                <w:szCs w:val="28"/>
                <w:lang w:eastAsia="ru-RU"/>
              </w:rPr>
              <w:t xml:space="preserve"> </w:t>
            </w:r>
          </w:p>
          <w:p w:rsidR="00DD3F75" w:rsidRDefault="00DB6CF7"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165B2F" w:rsidRP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w:t>
            </w:r>
          </w:p>
          <w:p w:rsid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165B2F" w:rsidRP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Консультирование осуществляется по следующим вопросам: </w:t>
            </w:r>
          </w:p>
          <w:p w:rsidR="00165B2F" w:rsidRDefault="00165B2F"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1)</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нормативных правовых актов, </w:t>
            </w:r>
            <w:r w:rsidR="0058369B" w:rsidRPr="0058369B">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58369B" w:rsidRDefault="0058369B" w:rsidP="0058369B">
            <w:pPr>
              <w:suppressAutoHyphens w:val="0"/>
              <w:jc w:val="both"/>
              <w:rPr>
                <w:rFonts w:ascii="PT Astra Serif" w:hAnsi="PT Astra Serif"/>
                <w:sz w:val="28"/>
                <w:szCs w:val="28"/>
                <w:lang w:eastAsia="ru-RU"/>
              </w:rPr>
            </w:pPr>
            <w:r w:rsidRPr="0058369B">
              <w:rPr>
                <w:rFonts w:ascii="PT Astra Serif" w:hAnsi="PT Astra Serif"/>
                <w:sz w:val="28"/>
                <w:szCs w:val="28"/>
                <w:lang w:eastAsia="ru-RU"/>
              </w:rPr>
              <w:t>2) разъяснение положений нормативно правовых актов, регламентирующих порядок осуществления муниципального контроля;</w:t>
            </w:r>
          </w:p>
          <w:p w:rsidR="0058369B" w:rsidRPr="00165B2F" w:rsidRDefault="0058369B" w:rsidP="0058369B">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Pr="00165B2F">
              <w:rPr>
                <w:rFonts w:ascii="PT Astra Serif" w:hAnsi="PT Astra Serif" w:cs="PT Astra Serif"/>
              </w:rPr>
              <w:t> </w:t>
            </w:r>
            <w:r w:rsidRPr="00165B2F">
              <w:rPr>
                <w:rFonts w:ascii="PT Astra Serif" w:hAnsi="PT Astra Serif"/>
                <w:sz w:val="28"/>
                <w:szCs w:val="28"/>
                <w:lang w:eastAsia="ru-RU"/>
              </w:rPr>
              <w:t>порядок обжалования решений и действий (бездействия) должностных лиц.</w:t>
            </w:r>
          </w:p>
          <w:p w:rsidR="0058369B" w:rsidRPr="00165B2F" w:rsidRDefault="0058369B" w:rsidP="0058369B">
            <w:pPr>
              <w:suppressAutoHyphens w:val="0"/>
              <w:jc w:val="both"/>
              <w:rPr>
                <w:rFonts w:ascii="PT Astra Serif" w:hAnsi="PT Astra Serif"/>
                <w:sz w:val="28"/>
                <w:szCs w:val="28"/>
                <w:lang w:eastAsia="ru-RU"/>
              </w:rPr>
            </w:pPr>
            <w:r w:rsidRPr="0058369B">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w:t>
            </w:r>
            <w:r>
              <w:t xml:space="preserve"> </w:t>
            </w:r>
            <w:r w:rsidRPr="0058369B">
              <w:rPr>
                <w:rFonts w:ascii="PT Astra Serif" w:hAnsi="PT Astra Serif"/>
                <w:sz w:val="28"/>
                <w:szCs w:val="28"/>
                <w:lang w:eastAsia="ru-RU"/>
              </w:rPr>
              <w:t>должностных лиц контрольного</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58369B">
            <w:pPr>
              <w:suppressAutoHyphens w:val="0"/>
              <w:jc w:val="center"/>
              <w:rPr>
                <w:rFonts w:ascii="PT Astra Serif" w:hAnsi="PT Astra Serif"/>
                <w:spacing w:val="-4"/>
                <w:sz w:val="28"/>
                <w:szCs w:val="28"/>
                <w:lang w:eastAsia="ru-RU"/>
              </w:rPr>
            </w:pPr>
          </w:p>
          <w:p w:rsidR="00DD3F75" w:rsidRDefault="00165B2F" w:rsidP="0058369B">
            <w:pPr>
              <w:suppressAutoHyphens w:val="0"/>
              <w:jc w:val="center"/>
              <w:rPr>
                <w:rFonts w:ascii="PT Astra Serif" w:hAnsi="PT Astra Serif"/>
                <w:spacing w:val="-4"/>
                <w:sz w:val="28"/>
                <w:szCs w:val="28"/>
                <w:lang w:eastAsia="ru-RU"/>
              </w:rPr>
            </w:pPr>
            <w:r>
              <w:rPr>
                <w:rFonts w:ascii="PT Astra Serif" w:hAnsi="PT Astra Serif"/>
                <w:spacing w:val="-4"/>
                <w:sz w:val="28"/>
                <w:szCs w:val="28"/>
                <w:lang w:eastAsia="ru-RU"/>
              </w:rPr>
              <w:t>По запросу</w:t>
            </w:r>
            <w:r w:rsidR="004B0F4F">
              <w:rPr>
                <w:rFonts w:ascii="PT Astra Serif" w:hAnsi="PT Astra Serif"/>
                <w:spacing w:val="-4"/>
                <w:sz w:val="28"/>
                <w:szCs w:val="28"/>
                <w:lang w:eastAsia="ru-RU"/>
              </w:rPr>
              <w:t>.</w:t>
            </w:r>
          </w:p>
          <w:p w:rsidR="004B0F4F" w:rsidRPr="00165B2F" w:rsidRDefault="004B0F4F" w:rsidP="0058369B">
            <w:pPr>
              <w:suppressAutoHyphens w:val="0"/>
              <w:jc w:val="center"/>
              <w:rPr>
                <w:rFonts w:ascii="PT Astra Serif" w:hAnsi="PT Astra Serif"/>
                <w:spacing w:val="-4"/>
                <w:sz w:val="28"/>
                <w:szCs w:val="28"/>
                <w:lang w:eastAsia="ru-RU"/>
              </w:rPr>
            </w:pPr>
            <w:r w:rsidRPr="00165B2F">
              <w:rPr>
                <w:rFonts w:ascii="PT Astra Serif" w:hAnsi="PT Astra Serif"/>
                <w:sz w:val="28"/>
                <w:szCs w:val="28"/>
                <w:lang w:eastAsia="ru-RU"/>
              </w:rPr>
              <w:t xml:space="preserve">Способы консультирования: по телефону, на личном приеме, в ходе проведения </w:t>
            </w:r>
            <w:r w:rsidRPr="00165B2F">
              <w:rPr>
                <w:rFonts w:ascii="PT Astra Serif" w:hAnsi="PT Astra Serif"/>
                <w:sz w:val="28"/>
                <w:szCs w:val="28"/>
                <w:lang w:eastAsia="ru-RU"/>
              </w:rPr>
              <w:lastRenderedPageBreak/>
              <w:t>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DD3F75" w:rsidRPr="00165B2F" w:rsidRDefault="00F141E8"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Комитет по административно-</w:t>
            </w:r>
            <w:r w:rsidR="00DD3F75" w:rsidRPr="00165B2F">
              <w:rPr>
                <w:rFonts w:ascii="PT Astra Serif" w:hAnsi="PT Astra Serif"/>
                <w:sz w:val="28"/>
                <w:szCs w:val="28"/>
                <w:lang w:eastAsia="ru-RU"/>
              </w:rPr>
              <w:t>техническому надзору</w:t>
            </w:r>
          </w:p>
        </w:tc>
      </w:tr>
      <w:tr w:rsidR="00DB6CF7" w:rsidRPr="00165B2F" w:rsidTr="0058369B">
        <w:trPr>
          <w:trHeight w:val="4897"/>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B6CF7" w:rsidP="0058369B">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lastRenderedPageBreak/>
              <w:t>органа, иных участников контрольного мероприятия, а также результаты проведенных в рамках контрольного мероприятия экспертизы, испытаний.</w:t>
            </w:r>
          </w:p>
          <w:p w:rsidR="00DB6CF7" w:rsidRPr="00165B2F" w:rsidRDefault="00DB6CF7" w:rsidP="004B250A">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4B250A">
              <w:rPr>
                <w:rFonts w:ascii="PT Astra Serif" w:hAnsi="PT Astra Serif"/>
                <w:sz w:val="28"/>
                <w:szCs w:val="28"/>
                <w:lang w:eastAsia="ru-RU"/>
              </w:rPr>
              <w:t>сайте</w:t>
            </w:r>
            <w:r w:rsidRPr="00165B2F">
              <w:rPr>
                <w:rFonts w:ascii="PT Astra Serif" w:hAnsi="PT Astra Serif"/>
                <w:sz w:val="28"/>
                <w:szCs w:val="28"/>
                <w:lang w:eastAsia="ru-RU"/>
              </w:rPr>
              <w:t xml:space="preserve"> муниципального образования </w:t>
            </w:r>
            <w:proofErr w:type="spellStart"/>
            <w:r w:rsidRPr="00165B2F">
              <w:rPr>
                <w:rFonts w:ascii="PT Astra Serif" w:hAnsi="PT Astra Serif"/>
                <w:sz w:val="28"/>
                <w:szCs w:val="28"/>
                <w:lang w:eastAsia="ru-RU"/>
              </w:rPr>
              <w:t>Щёкинский</w:t>
            </w:r>
            <w:proofErr w:type="spellEnd"/>
            <w:r w:rsidRPr="00165B2F">
              <w:rPr>
                <w:rFonts w:ascii="PT Astra Serif" w:hAnsi="PT Astra Serif"/>
                <w:sz w:val="28"/>
                <w:szCs w:val="28"/>
                <w:lang w:eastAsia="ru-RU"/>
              </w:rPr>
              <w:t xml:space="preserve"> район в сети </w:t>
            </w:r>
            <w:r w:rsidR="004B250A">
              <w:rPr>
                <w:rFonts w:ascii="PT Astra Serif" w:hAnsi="PT Astra Serif"/>
                <w:sz w:val="28"/>
                <w:szCs w:val="28"/>
                <w:lang w:eastAsia="ru-RU"/>
              </w:rPr>
              <w:t>И</w:t>
            </w:r>
            <w:r w:rsidRPr="00165B2F">
              <w:rPr>
                <w:rFonts w:ascii="PT Astra Serif" w:hAnsi="PT Astra Serif"/>
                <w:sz w:val="28"/>
                <w:szCs w:val="28"/>
                <w:lang w:eastAsia="ru-RU"/>
              </w:rPr>
              <w:t>нтернет.</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p>
        </w:tc>
      </w:tr>
      <w:tr w:rsidR="00DB6CF7" w:rsidRPr="00165B2F"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165B2F" w:rsidRDefault="00DB6CF7" w:rsidP="000D42E8">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4.</w:t>
            </w:r>
            <w:r w:rsidR="004E395B" w:rsidRPr="00165B2F">
              <w:rPr>
                <w:rFonts w:ascii="PT Astra Serif" w:hAnsi="PT Astra Serif" w:cs="PT Astra Serif"/>
              </w:rPr>
              <w:t> </w:t>
            </w:r>
            <w:r w:rsidR="000D42E8">
              <w:rPr>
                <w:rFonts w:ascii="PT Astra Serif" w:hAnsi="PT Astra Serif"/>
                <w:sz w:val="28"/>
                <w:szCs w:val="28"/>
                <w:lang w:eastAsia="x-none"/>
              </w:rPr>
              <w:t>Профилактический визит по инициативе контролируемого лица</w:t>
            </w:r>
          </w:p>
        </w:tc>
      </w:tr>
      <w:tr w:rsidR="00DB6CF7" w:rsidRPr="00165B2F"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lastRenderedPageBreak/>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0D42E8" w:rsidRPr="000D42E8"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369B" w:rsidRPr="00165B2F" w:rsidRDefault="000D42E8" w:rsidP="000D42E8">
            <w:pPr>
              <w:suppressAutoHyphens w:val="0"/>
              <w:ind w:firstLine="284"/>
              <w:jc w:val="both"/>
              <w:rPr>
                <w:rFonts w:ascii="PT Astra Serif" w:hAnsi="PT Astra Serif"/>
                <w:sz w:val="28"/>
                <w:szCs w:val="28"/>
                <w:lang w:eastAsia="ru-RU"/>
              </w:rPr>
            </w:pPr>
            <w:r w:rsidRPr="000D42E8">
              <w:rPr>
                <w:rFonts w:ascii="PT Astra Serif" w:hAnsi="PT Astra Serif"/>
                <w:sz w:val="28"/>
                <w:szCs w:val="28"/>
                <w:lang w:eastAsia="ru-RU"/>
              </w:rPr>
              <w:t xml:space="preserve">В случае, если при проведении профилактического визита </w:t>
            </w:r>
            <w:r w:rsidRPr="000D42E8">
              <w:rPr>
                <w:rFonts w:ascii="PT Astra Serif" w:hAnsi="PT Astra Serif"/>
                <w:sz w:val="28"/>
                <w:szCs w:val="28"/>
                <w:lang w:eastAsia="ru-RU"/>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0D42E8" w:rsidP="0058369B">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58369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bl>
    <w:p w:rsidR="007F04E7" w:rsidRPr="00165B2F" w:rsidRDefault="007F04E7"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165B2F" w:rsidRDefault="004E6993"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программы 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E84CEF" w:rsidRPr="001B6AF1" w:rsidRDefault="00E84CEF" w:rsidP="0058369B">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58369B" w:rsidRPr="00165B2F" w:rsidRDefault="0058369B" w:rsidP="0058369B">
      <w:pPr>
        <w:tabs>
          <w:tab w:val="left" w:pos="1134"/>
        </w:tabs>
        <w:suppressAutoHyphens w:val="0"/>
        <w:ind w:firstLine="709"/>
        <w:contextualSpacing/>
        <w:jc w:val="both"/>
        <w:rPr>
          <w:rFonts w:ascii="PT Astra Serif" w:hAnsi="PT Astra Serif"/>
          <w:sz w:val="28"/>
          <w:szCs w:val="28"/>
          <w:lang w:eastAsia="x-none"/>
        </w:rPr>
      </w:pPr>
      <w:r w:rsidRPr="00F93BAF">
        <w:rPr>
          <w:rFonts w:ascii="PT Astra Serif" w:hAnsi="PT Astra Serif"/>
          <w:sz w:val="28"/>
          <w:szCs w:val="28"/>
          <w:lang w:eastAsia="x-none"/>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Экономический эффект от реализованных мероприятий:</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4E395B" w:rsidRPr="00165B2F">
        <w:rPr>
          <w:rFonts w:ascii="PT Astra Serif" w:hAnsi="PT Astra Serif" w:cs="PT Astra Serif"/>
        </w:rPr>
        <w:t> </w:t>
      </w:r>
      <w:r w:rsidRPr="00165B2F">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165B2F" w:rsidRDefault="007F594F" w:rsidP="0058369B">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4E395B" w:rsidRPr="00165B2F">
        <w:rPr>
          <w:rFonts w:ascii="PT Astra Serif" w:hAnsi="PT Astra Serif" w:cs="PT Astra Serif"/>
        </w:rPr>
        <w:t> </w:t>
      </w:r>
      <w:r w:rsidRPr="00165B2F">
        <w:rPr>
          <w:rFonts w:ascii="PT Astra Serif" w:hAnsi="PT Astra Serif"/>
          <w:sz w:val="28"/>
          <w:szCs w:val="28"/>
          <w:lang w:eastAsia="x-none"/>
        </w:rPr>
        <w:t xml:space="preserve">повышения уровня </w:t>
      </w:r>
      <w:r w:rsidR="00CE4C8E" w:rsidRPr="00165B2F">
        <w:rPr>
          <w:rFonts w:ascii="PT Astra Serif" w:hAnsi="PT Astra Serif"/>
          <w:sz w:val="28"/>
          <w:szCs w:val="28"/>
          <w:lang w:eastAsia="x-none"/>
        </w:rPr>
        <w:t xml:space="preserve">доверия </w:t>
      </w:r>
      <w:r w:rsidRPr="00165B2F">
        <w:rPr>
          <w:rFonts w:ascii="PT Astra Serif" w:hAnsi="PT Astra Serif"/>
          <w:sz w:val="28"/>
          <w:szCs w:val="28"/>
          <w:lang w:eastAsia="x-none"/>
        </w:rPr>
        <w:t>подконтрольных субъектов к администрации.</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Реализация программы профилактики способствует:</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 xml:space="preserve">увеличению доли контролируемых лиц, соблюдающих обязательные требования, оценка соблюдения которых является предметом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w:t>
      </w:r>
    </w:p>
    <w:p w:rsidR="007F594F" w:rsidRPr="00165B2F"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 xml:space="preserve">развитию системы профилактических мероприятий, проводимых </w:t>
      </w:r>
      <w:r w:rsidR="00831A33" w:rsidRPr="00165B2F">
        <w:rPr>
          <w:rFonts w:ascii="PT Astra Serif" w:hAnsi="PT Astra Serif"/>
          <w:sz w:val="28"/>
          <w:szCs w:val="28"/>
          <w:lang w:eastAsia="ru-RU"/>
        </w:rPr>
        <w:t>контрольным органом</w:t>
      </w:r>
      <w:r w:rsidRPr="00165B2F">
        <w:rPr>
          <w:rFonts w:ascii="PT Astra Serif" w:hAnsi="PT Astra Serif"/>
          <w:sz w:val="28"/>
          <w:szCs w:val="28"/>
          <w:lang w:eastAsia="ru-RU"/>
        </w:rPr>
        <w:t>.</w:t>
      </w:r>
    </w:p>
    <w:p w:rsidR="004E6993" w:rsidRDefault="007F594F" w:rsidP="0058369B">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58369B" w:rsidRPr="001B6AF1" w:rsidRDefault="0058369B" w:rsidP="0058369B">
      <w:pPr>
        <w:suppressAutoHyphens w:val="0"/>
        <w:ind w:firstLine="709"/>
        <w:jc w:val="both"/>
        <w:rPr>
          <w:rFonts w:ascii="PT Astra Serif" w:eastAsia="SimSun" w:hAnsi="PT Astra Serif"/>
          <w:color w:val="000000"/>
          <w:kern w:val="1"/>
          <w:sz w:val="16"/>
          <w:szCs w:val="16"/>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2724"/>
      </w:tblGrid>
      <w:tr w:rsidR="00165B2F" w:rsidRPr="00165B2F" w:rsidTr="0058369B">
        <w:trPr>
          <w:trHeight w:val="954"/>
          <w:jc w:val="center"/>
        </w:trPr>
        <w:tc>
          <w:tcPr>
            <w:tcW w:w="3526"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lastRenderedPageBreak/>
              <w:t>Наименование показателя</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t>Величина</w:t>
            </w:r>
          </w:p>
        </w:tc>
      </w:tr>
      <w:tr w:rsidR="00165B2F" w:rsidRPr="00165B2F" w:rsidTr="001B6AF1">
        <w:trPr>
          <w:trHeight w:val="1715"/>
          <w:jc w:val="center"/>
        </w:trPr>
        <w:tc>
          <w:tcPr>
            <w:tcW w:w="3526" w:type="pct"/>
            <w:shd w:val="clear" w:color="auto" w:fill="auto"/>
            <w:vAlign w:val="center"/>
          </w:tcPr>
          <w:p w:rsidR="0058369B"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1. </w:t>
            </w:r>
            <w:r w:rsidR="0058369B" w:rsidRPr="0058369B">
              <w:rPr>
                <w:rFonts w:ascii="PT Astra Serif" w:eastAsia="SimSun" w:hAnsi="PT Astra Serif"/>
                <w:kern w:val="1"/>
                <w:sz w:val="28"/>
                <w:szCs w:val="28"/>
              </w:rPr>
              <w:t xml:space="preserve">Полнота информации, размещенной на официальном </w:t>
            </w:r>
            <w:r w:rsidR="004B250A">
              <w:rPr>
                <w:rFonts w:ascii="PT Astra Serif" w:eastAsia="SimSun" w:hAnsi="PT Astra Serif"/>
                <w:kern w:val="1"/>
                <w:sz w:val="28"/>
                <w:szCs w:val="28"/>
              </w:rPr>
              <w:t>сайте</w:t>
            </w:r>
            <w:r w:rsidR="0058369B" w:rsidRPr="0058369B">
              <w:rPr>
                <w:rFonts w:ascii="PT Astra Serif" w:eastAsia="SimSun" w:hAnsi="PT Astra Serif"/>
                <w:kern w:val="1"/>
                <w:sz w:val="28"/>
                <w:szCs w:val="28"/>
              </w:rPr>
              <w:t xml:space="preserve"> муниципального образования </w:t>
            </w:r>
            <w:proofErr w:type="spellStart"/>
            <w:r w:rsidR="0058369B" w:rsidRPr="0058369B">
              <w:rPr>
                <w:rFonts w:ascii="PT Astra Serif" w:eastAsia="SimSun" w:hAnsi="PT Astra Serif"/>
                <w:kern w:val="1"/>
                <w:sz w:val="28"/>
                <w:szCs w:val="28"/>
              </w:rPr>
              <w:t>Щекинский</w:t>
            </w:r>
            <w:proofErr w:type="spellEnd"/>
            <w:r w:rsidR="0058369B" w:rsidRPr="0058369B">
              <w:rPr>
                <w:rFonts w:ascii="PT Astra Serif" w:eastAsia="SimSun" w:hAnsi="PT Astra Serif"/>
                <w:kern w:val="1"/>
                <w:sz w:val="28"/>
                <w:szCs w:val="28"/>
              </w:rPr>
              <w:t xml:space="preserve"> район контрольного органа в сети </w:t>
            </w:r>
            <w:r w:rsidR="004B250A" w:rsidRPr="001B6AF1">
              <w:rPr>
                <w:rFonts w:ascii="PT Astra Serif" w:eastAsia="SimSun" w:hAnsi="PT Astra Serif"/>
                <w:spacing w:val="-8"/>
                <w:kern w:val="28"/>
                <w:sz w:val="28"/>
                <w:szCs w:val="28"/>
              </w:rPr>
              <w:t>И</w:t>
            </w:r>
            <w:r w:rsidR="0058369B" w:rsidRPr="001B6AF1">
              <w:rPr>
                <w:rFonts w:ascii="PT Astra Serif" w:eastAsia="SimSun" w:hAnsi="PT Astra Serif"/>
                <w:spacing w:val="-8"/>
                <w:kern w:val="28"/>
                <w:sz w:val="28"/>
                <w:szCs w:val="28"/>
              </w:rPr>
              <w:t>нтернет «https://schekino.gosuslugi.ru/» в соответствии</w:t>
            </w:r>
            <w:r w:rsidR="0058369B" w:rsidRPr="0058369B">
              <w:rPr>
                <w:rFonts w:ascii="PT Astra Serif" w:eastAsia="SimSun" w:hAnsi="PT Astra Serif"/>
                <w:kern w:val="1"/>
                <w:sz w:val="28"/>
                <w:szCs w:val="28"/>
              </w:rPr>
              <w:t xml:space="preserve">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w:t>
            </w:r>
          </w:p>
        </w:tc>
      </w:tr>
      <w:tr w:rsidR="00165B2F" w:rsidRPr="00165B2F" w:rsidTr="001B6AF1">
        <w:trPr>
          <w:trHeight w:val="831"/>
          <w:jc w:val="center"/>
        </w:trPr>
        <w:tc>
          <w:tcPr>
            <w:tcW w:w="3526" w:type="pct"/>
            <w:shd w:val="clear" w:color="auto" w:fill="auto"/>
            <w:vAlign w:val="center"/>
          </w:tcPr>
          <w:p w:rsidR="0058369B"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2. </w:t>
            </w:r>
            <w:r w:rsidRPr="00165B2F">
              <w:rPr>
                <w:rFonts w:ascii="PT Astra Serif" w:eastAsia="SimSun" w:hAnsi="PT Astra Serif"/>
                <w:kern w:val="1"/>
                <w:sz w:val="28"/>
                <w:szCs w:val="28"/>
              </w:rPr>
              <w:t>Удовлетворенность контролируемых лиц и их представителей консультированием контрольного (надзорного) органа</w:t>
            </w:r>
          </w:p>
        </w:tc>
        <w:tc>
          <w:tcPr>
            <w:tcW w:w="1474" w:type="pct"/>
            <w:shd w:val="clear" w:color="auto" w:fill="auto"/>
            <w:vAlign w:val="center"/>
          </w:tcPr>
          <w:p w:rsidR="00165B2F" w:rsidRPr="00165B2F" w:rsidRDefault="00165B2F" w:rsidP="0058369B">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 от числа обратившихся</w:t>
            </w:r>
          </w:p>
        </w:tc>
      </w:tr>
      <w:tr w:rsidR="00165B2F" w:rsidRPr="00165B2F" w:rsidTr="0058369B">
        <w:trPr>
          <w:trHeight w:val="1272"/>
          <w:jc w:val="center"/>
        </w:trPr>
        <w:tc>
          <w:tcPr>
            <w:tcW w:w="3526" w:type="pct"/>
            <w:shd w:val="clear" w:color="auto" w:fill="auto"/>
            <w:vAlign w:val="center"/>
          </w:tcPr>
          <w:p w:rsidR="00165B2F" w:rsidRPr="00165B2F" w:rsidRDefault="00165B2F" w:rsidP="001B6AF1">
            <w:pPr>
              <w:widowControl w:val="0"/>
              <w:suppressAutoHyphens w:val="0"/>
              <w:spacing w:line="280" w:lineRule="exact"/>
              <w:jc w:val="both"/>
              <w:rPr>
                <w:rFonts w:ascii="PT Astra Serif" w:eastAsia="SimSun" w:hAnsi="PT Astra Serif"/>
                <w:kern w:val="1"/>
                <w:sz w:val="28"/>
                <w:szCs w:val="28"/>
              </w:rPr>
            </w:pPr>
            <w:r>
              <w:rPr>
                <w:rFonts w:ascii="PT Astra Serif" w:eastAsia="SimSun" w:hAnsi="PT Astra Serif"/>
                <w:kern w:val="1"/>
                <w:sz w:val="28"/>
                <w:szCs w:val="28"/>
              </w:rPr>
              <w:t>3. </w:t>
            </w:r>
            <w:r w:rsidRPr="00165B2F">
              <w:rPr>
                <w:rFonts w:ascii="PT Astra Serif" w:eastAsia="SimSun" w:hAnsi="PT Astra Serif"/>
                <w:kern w:val="1"/>
                <w:sz w:val="28"/>
                <w:szCs w:val="28"/>
              </w:rPr>
              <w:t xml:space="preserve">Количество проведенных </w:t>
            </w:r>
            <w:r w:rsidR="0058369B">
              <w:rPr>
                <w:rFonts w:ascii="PT Astra Serif" w:eastAsia="SimSun" w:hAnsi="PT Astra Serif"/>
                <w:kern w:val="1"/>
                <w:sz w:val="28"/>
                <w:szCs w:val="28"/>
                <w:lang w:val="en-US"/>
              </w:rPr>
              <w:t>п</w:t>
            </w:r>
            <w:r w:rsidR="0058369B" w:rsidRPr="00165B2F">
              <w:rPr>
                <w:rFonts w:ascii="PT Astra Serif" w:eastAsia="SimSun" w:hAnsi="PT Astra Serif"/>
                <w:kern w:val="1"/>
                <w:sz w:val="28"/>
                <w:szCs w:val="28"/>
              </w:rPr>
              <w:t>рофилактических</w:t>
            </w:r>
            <w:r w:rsidRPr="00165B2F">
              <w:rPr>
                <w:rFonts w:ascii="PT Astra Serif" w:eastAsia="SimSun" w:hAnsi="PT Astra Serif"/>
                <w:kern w:val="1"/>
                <w:sz w:val="28"/>
                <w:szCs w:val="28"/>
              </w:rPr>
              <w:t xml:space="preserve"> мероприятий</w:t>
            </w:r>
          </w:p>
        </w:tc>
        <w:tc>
          <w:tcPr>
            <w:tcW w:w="1474" w:type="pct"/>
            <w:shd w:val="clear" w:color="auto" w:fill="auto"/>
            <w:vAlign w:val="center"/>
          </w:tcPr>
          <w:p w:rsidR="00165B2F" w:rsidRPr="00165B2F" w:rsidRDefault="00165B2F" w:rsidP="001B6AF1">
            <w:pPr>
              <w:widowControl w:val="0"/>
              <w:suppressAutoHyphens w:val="0"/>
              <w:spacing w:line="280" w:lineRule="exact"/>
              <w:jc w:val="center"/>
              <w:rPr>
                <w:rFonts w:ascii="PT Astra Serif" w:eastAsia="SimSun" w:hAnsi="PT Astra Serif"/>
                <w:kern w:val="1"/>
                <w:sz w:val="28"/>
                <w:szCs w:val="28"/>
              </w:rPr>
            </w:pPr>
            <w:r w:rsidRPr="00165B2F">
              <w:rPr>
                <w:rFonts w:ascii="PT Astra Serif" w:eastAsia="SimSun" w:hAnsi="PT Astra Serif"/>
                <w:kern w:val="1"/>
                <w:sz w:val="28"/>
                <w:szCs w:val="28"/>
              </w:rPr>
              <w:t>не менее 10 мероприятий, проведенных контрольным органом</w:t>
            </w:r>
          </w:p>
        </w:tc>
      </w:tr>
    </w:tbl>
    <w:p w:rsidR="004E6993" w:rsidRPr="00165B2F" w:rsidRDefault="004E6993" w:rsidP="00167CBC">
      <w:pPr>
        <w:jc w:val="right"/>
        <w:rPr>
          <w:rFonts w:ascii="PT Astra Serif" w:hAnsi="PT Astra Serif" w:cs="PT Astra Serif"/>
          <w:sz w:val="28"/>
          <w:szCs w:val="28"/>
        </w:rPr>
      </w:pPr>
    </w:p>
    <w:p w:rsidR="00CE4C8E" w:rsidRPr="001B6AF1" w:rsidRDefault="00CE4C8E" w:rsidP="00167CBC">
      <w:pPr>
        <w:rPr>
          <w:rFonts w:ascii="PT Astra Serif" w:hAnsi="PT Astra Serif" w:cs="PT Astra Serif"/>
          <w:sz w:val="18"/>
          <w:szCs w:val="18"/>
        </w:rPr>
      </w:pPr>
    </w:p>
    <w:p w:rsidR="00E75697" w:rsidRPr="00165B2F" w:rsidRDefault="00165B2F" w:rsidP="00165B2F">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E75697" w:rsidRPr="00165B2F" w:rsidSect="00E46A9A">
      <w:headerReference w:type="default" r:id="rId12"/>
      <w:headerReference w:type="first" r:id="rId13"/>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38" w:rsidRDefault="00500038">
      <w:r>
        <w:separator/>
      </w:r>
    </w:p>
  </w:endnote>
  <w:endnote w:type="continuationSeparator" w:id="0">
    <w:p w:rsidR="00500038" w:rsidRDefault="0050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38" w:rsidRDefault="00500038">
      <w:r>
        <w:separator/>
      </w:r>
    </w:p>
  </w:footnote>
  <w:footnote w:type="continuationSeparator" w:id="0">
    <w:p w:rsidR="00500038" w:rsidRDefault="0050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F4770">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CF4770">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27FF"/>
    <w:rsid w:val="00003A13"/>
    <w:rsid w:val="0000791C"/>
    <w:rsid w:val="00010179"/>
    <w:rsid w:val="00036B7B"/>
    <w:rsid w:val="0004561B"/>
    <w:rsid w:val="00097D31"/>
    <w:rsid w:val="000C3D92"/>
    <w:rsid w:val="000D05A0"/>
    <w:rsid w:val="000D42E8"/>
    <w:rsid w:val="000E6231"/>
    <w:rsid w:val="000F03B2"/>
    <w:rsid w:val="000F5212"/>
    <w:rsid w:val="00115CE3"/>
    <w:rsid w:val="0011670F"/>
    <w:rsid w:val="00140632"/>
    <w:rsid w:val="00151D19"/>
    <w:rsid w:val="0016136D"/>
    <w:rsid w:val="00165B2F"/>
    <w:rsid w:val="00165F95"/>
    <w:rsid w:val="00167CBC"/>
    <w:rsid w:val="00174BF8"/>
    <w:rsid w:val="001A1AED"/>
    <w:rsid w:val="001A4FEF"/>
    <w:rsid w:val="001A5267"/>
    <w:rsid w:val="001A5931"/>
    <w:rsid w:val="001A5FBD"/>
    <w:rsid w:val="001B0281"/>
    <w:rsid w:val="001B6AF1"/>
    <w:rsid w:val="001C32A8"/>
    <w:rsid w:val="001C7CE2"/>
    <w:rsid w:val="001E53E5"/>
    <w:rsid w:val="002013D6"/>
    <w:rsid w:val="00207B5E"/>
    <w:rsid w:val="0021412F"/>
    <w:rsid w:val="002147F8"/>
    <w:rsid w:val="00236560"/>
    <w:rsid w:val="00241C93"/>
    <w:rsid w:val="00260B37"/>
    <w:rsid w:val="002630B4"/>
    <w:rsid w:val="00270C3B"/>
    <w:rsid w:val="0029794D"/>
    <w:rsid w:val="002A16C1"/>
    <w:rsid w:val="002B4FD2"/>
    <w:rsid w:val="002C4050"/>
    <w:rsid w:val="002E54BE"/>
    <w:rsid w:val="003020EE"/>
    <w:rsid w:val="00322635"/>
    <w:rsid w:val="00345BD6"/>
    <w:rsid w:val="00380579"/>
    <w:rsid w:val="003955D0"/>
    <w:rsid w:val="003A08EC"/>
    <w:rsid w:val="003A2384"/>
    <w:rsid w:val="003A5056"/>
    <w:rsid w:val="003C3F51"/>
    <w:rsid w:val="003D216B"/>
    <w:rsid w:val="0042438E"/>
    <w:rsid w:val="004604A1"/>
    <w:rsid w:val="00472B0F"/>
    <w:rsid w:val="004764B0"/>
    <w:rsid w:val="0048387B"/>
    <w:rsid w:val="00486C1C"/>
    <w:rsid w:val="004964FF"/>
    <w:rsid w:val="004A107E"/>
    <w:rsid w:val="004A217A"/>
    <w:rsid w:val="004A3E4D"/>
    <w:rsid w:val="004B0F4F"/>
    <w:rsid w:val="004B250A"/>
    <w:rsid w:val="004C74A2"/>
    <w:rsid w:val="004D0A65"/>
    <w:rsid w:val="004E395B"/>
    <w:rsid w:val="004E6993"/>
    <w:rsid w:val="004E7F98"/>
    <w:rsid w:val="00500038"/>
    <w:rsid w:val="005139DA"/>
    <w:rsid w:val="00527B97"/>
    <w:rsid w:val="00533622"/>
    <w:rsid w:val="0056417C"/>
    <w:rsid w:val="0058369B"/>
    <w:rsid w:val="00594FEF"/>
    <w:rsid w:val="005A37B9"/>
    <w:rsid w:val="005A4B4E"/>
    <w:rsid w:val="005A6292"/>
    <w:rsid w:val="005B2800"/>
    <w:rsid w:val="005B2F8E"/>
    <w:rsid w:val="005B3753"/>
    <w:rsid w:val="005B7444"/>
    <w:rsid w:val="005B7EAF"/>
    <w:rsid w:val="005C6B9A"/>
    <w:rsid w:val="005F2283"/>
    <w:rsid w:val="005F6D36"/>
    <w:rsid w:val="005F7562"/>
    <w:rsid w:val="005F7DEF"/>
    <w:rsid w:val="00602621"/>
    <w:rsid w:val="0061335A"/>
    <w:rsid w:val="00631C5C"/>
    <w:rsid w:val="0065509A"/>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00844"/>
    <w:rsid w:val="00826211"/>
    <w:rsid w:val="008275EA"/>
    <w:rsid w:val="00831A33"/>
    <w:rsid w:val="0083223B"/>
    <w:rsid w:val="00860EEA"/>
    <w:rsid w:val="00886A38"/>
    <w:rsid w:val="00897C3B"/>
    <w:rsid w:val="008A457D"/>
    <w:rsid w:val="008C1125"/>
    <w:rsid w:val="008C2094"/>
    <w:rsid w:val="008C3E5B"/>
    <w:rsid w:val="008C73EE"/>
    <w:rsid w:val="008E654F"/>
    <w:rsid w:val="008F2E0C"/>
    <w:rsid w:val="008F3B53"/>
    <w:rsid w:val="009110D2"/>
    <w:rsid w:val="009163AE"/>
    <w:rsid w:val="00962411"/>
    <w:rsid w:val="00964877"/>
    <w:rsid w:val="009662F7"/>
    <w:rsid w:val="009773FD"/>
    <w:rsid w:val="009A1061"/>
    <w:rsid w:val="009A7968"/>
    <w:rsid w:val="009E70BA"/>
    <w:rsid w:val="009F4966"/>
    <w:rsid w:val="00A24EB9"/>
    <w:rsid w:val="00A31B04"/>
    <w:rsid w:val="00A333F8"/>
    <w:rsid w:val="00A40280"/>
    <w:rsid w:val="00A90BBC"/>
    <w:rsid w:val="00A92395"/>
    <w:rsid w:val="00A97508"/>
    <w:rsid w:val="00AA2ACF"/>
    <w:rsid w:val="00AA2E2C"/>
    <w:rsid w:val="00AC4007"/>
    <w:rsid w:val="00AD089D"/>
    <w:rsid w:val="00AE23D7"/>
    <w:rsid w:val="00B0593F"/>
    <w:rsid w:val="00B562C1"/>
    <w:rsid w:val="00B63641"/>
    <w:rsid w:val="00BA4658"/>
    <w:rsid w:val="00BD2261"/>
    <w:rsid w:val="00C00310"/>
    <w:rsid w:val="00C13AFD"/>
    <w:rsid w:val="00C31B07"/>
    <w:rsid w:val="00C328AF"/>
    <w:rsid w:val="00C6733D"/>
    <w:rsid w:val="00CC4111"/>
    <w:rsid w:val="00CE4C8E"/>
    <w:rsid w:val="00CE7669"/>
    <w:rsid w:val="00CF25B5"/>
    <w:rsid w:val="00CF3559"/>
    <w:rsid w:val="00CF4770"/>
    <w:rsid w:val="00D16374"/>
    <w:rsid w:val="00D44CE5"/>
    <w:rsid w:val="00DA0470"/>
    <w:rsid w:val="00DB5A92"/>
    <w:rsid w:val="00DB6CF7"/>
    <w:rsid w:val="00DC2D05"/>
    <w:rsid w:val="00DD3F75"/>
    <w:rsid w:val="00DF50F1"/>
    <w:rsid w:val="00E03E77"/>
    <w:rsid w:val="00E06FAE"/>
    <w:rsid w:val="00E11B07"/>
    <w:rsid w:val="00E41E47"/>
    <w:rsid w:val="00E46A9A"/>
    <w:rsid w:val="00E727C9"/>
    <w:rsid w:val="00E75697"/>
    <w:rsid w:val="00E84CEF"/>
    <w:rsid w:val="00EB5000"/>
    <w:rsid w:val="00F141E8"/>
    <w:rsid w:val="00F41740"/>
    <w:rsid w:val="00F4209A"/>
    <w:rsid w:val="00F45B63"/>
    <w:rsid w:val="00F63BDF"/>
    <w:rsid w:val="00F737E5"/>
    <w:rsid w:val="00F825D0"/>
    <w:rsid w:val="00F94C2D"/>
    <w:rsid w:val="00F96022"/>
    <w:rsid w:val="00FB29F2"/>
    <w:rsid w:val="00FB4A7A"/>
    <w:rsid w:val="00FD3E0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9BA3C05-149C-4546-8359-59E57AA5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CB9D-31C3-4D03-903A-403F7570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13</Pages>
  <Words>2995</Words>
  <Characters>17074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2025-07-31T09:36:00Z</dcterms:created>
  <dcterms:modified xsi:type="dcterms:W3CDTF">2025-07-31T09:36:00Z</dcterms:modified>
</cp:coreProperties>
</file>