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BC6570" w:rsidRDefault="00E727C9" w:rsidP="005F6D36">
      <w:pPr>
        <w:jc w:val="center"/>
        <w:rPr>
          <w:rFonts w:ascii="PT Astra Serif" w:hAnsi="PT Astra Serif"/>
        </w:rPr>
      </w:pPr>
      <w:r w:rsidRPr="00BC6570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BC6570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42BAAEC" wp14:editId="4A49267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BC65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BC6570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>МУНИЦИПАЛЬНОГО</w:t>
      </w:r>
      <w:r w:rsidR="00E06FAE" w:rsidRPr="00BC6570">
        <w:rPr>
          <w:rFonts w:ascii="PT Astra Serif" w:hAnsi="PT Astra Serif"/>
          <w:b/>
          <w:sz w:val="34"/>
        </w:rPr>
        <w:t xml:space="preserve"> </w:t>
      </w:r>
      <w:r w:rsidRPr="00BC6570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BC6570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BC6570">
        <w:rPr>
          <w:rFonts w:ascii="PT Astra Serif" w:hAnsi="PT Astra Serif"/>
          <w:b/>
          <w:sz w:val="34"/>
        </w:rPr>
        <w:t xml:space="preserve">ЩЁКИНСКИЙ </w:t>
      </w:r>
      <w:r w:rsidR="00E727C9" w:rsidRPr="00BC6570">
        <w:rPr>
          <w:rFonts w:ascii="PT Astra Serif" w:hAnsi="PT Astra Serif"/>
          <w:b/>
          <w:sz w:val="34"/>
        </w:rPr>
        <w:t xml:space="preserve">РАЙОН </w:t>
      </w:r>
    </w:p>
    <w:p w:rsidR="00E727C9" w:rsidRPr="00BC6570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BC6570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BC6570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BC657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BC6570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C6570" w:rsidRDefault="0094285C" w:rsidP="001813C2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proofErr w:type="gramEnd"/>
            <w:r w:rsidR="00166DC3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BC6570" w:rsidRDefault="002A16C1" w:rsidP="001813C2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66DC3" w:rsidRPr="00BC65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B2800" w:rsidRPr="00BC6570" w:rsidRDefault="005B2800">
      <w:pPr>
        <w:rPr>
          <w:rFonts w:ascii="PT Astra Serif" w:hAnsi="PT Astra Serif" w:cs="PT Astra Serif"/>
          <w:sz w:val="28"/>
          <w:szCs w:val="28"/>
        </w:rPr>
      </w:pPr>
    </w:p>
    <w:p w:rsidR="00990083" w:rsidRDefault="00990083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264B47" w:rsidRPr="00BC6570" w:rsidRDefault="006F2101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>Об актуализации схем</w:t>
      </w:r>
      <w:r w:rsidR="00414D06" w:rsidRPr="00BC6570">
        <w:rPr>
          <w:rFonts w:ascii="PT Astra Serif" w:hAnsi="PT Astra Serif"/>
          <w:b/>
          <w:sz w:val="28"/>
          <w:szCs w:val="28"/>
        </w:rPr>
        <w:t>ы</w:t>
      </w:r>
      <w:r w:rsidRPr="00BC6570">
        <w:rPr>
          <w:rFonts w:ascii="PT Astra Serif" w:hAnsi="PT Astra Serif"/>
          <w:b/>
          <w:sz w:val="28"/>
          <w:szCs w:val="28"/>
        </w:rPr>
        <w:t xml:space="preserve"> водо</w:t>
      </w:r>
      <w:r w:rsidR="00EC62DC" w:rsidRPr="00BC6570">
        <w:rPr>
          <w:rFonts w:ascii="PT Astra Serif" w:hAnsi="PT Astra Serif"/>
          <w:b/>
          <w:sz w:val="28"/>
          <w:szCs w:val="28"/>
        </w:rPr>
        <w:t>снабже</w:t>
      </w:r>
      <w:r w:rsidRPr="00BC6570">
        <w:rPr>
          <w:rFonts w:ascii="PT Astra Serif" w:hAnsi="PT Astra Serif"/>
          <w:b/>
          <w:sz w:val="28"/>
          <w:szCs w:val="28"/>
        </w:rPr>
        <w:t>ния</w:t>
      </w:r>
      <w:r w:rsidR="00A461CD" w:rsidRPr="00BC6570">
        <w:rPr>
          <w:rFonts w:ascii="PT Astra Serif" w:hAnsi="PT Astra Serif"/>
          <w:b/>
          <w:sz w:val="28"/>
          <w:szCs w:val="28"/>
        </w:rPr>
        <w:t xml:space="preserve"> </w:t>
      </w:r>
      <w:r w:rsidR="00B64EE0" w:rsidRPr="00BC6570">
        <w:rPr>
          <w:rFonts w:ascii="PT Astra Serif" w:hAnsi="PT Astra Serif"/>
          <w:b/>
          <w:sz w:val="28"/>
          <w:szCs w:val="28"/>
        </w:rPr>
        <w:t>в</w:t>
      </w:r>
    </w:p>
    <w:p w:rsidR="006F2101" w:rsidRPr="00BC6570" w:rsidRDefault="00B70320" w:rsidP="00B70320">
      <w:pPr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C6570">
        <w:rPr>
          <w:rFonts w:ascii="PT Astra Serif" w:hAnsi="PT Astra Serif"/>
          <w:b/>
          <w:sz w:val="28"/>
          <w:szCs w:val="28"/>
        </w:rPr>
        <w:t>муниципальном</w:t>
      </w:r>
      <w:proofErr w:type="gramEnd"/>
      <w:r w:rsidRPr="00BC6570">
        <w:rPr>
          <w:rFonts w:ascii="PT Astra Serif" w:hAnsi="PT Astra Serif"/>
          <w:b/>
          <w:sz w:val="28"/>
          <w:szCs w:val="28"/>
        </w:rPr>
        <w:t xml:space="preserve"> образовании </w:t>
      </w:r>
      <w:r w:rsidR="00A461CD" w:rsidRPr="00BC6570">
        <w:rPr>
          <w:rFonts w:ascii="PT Astra Serif" w:hAnsi="PT Astra Serif"/>
          <w:b/>
          <w:sz w:val="28"/>
          <w:szCs w:val="28"/>
        </w:rPr>
        <w:t>город</w:t>
      </w:r>
      <w:r w:rsidR="00414D06" w:rsidRPr="00BC6570">
        <w:rPr>
          <w:rFonts w:ascii="PT Astra Serif" w:hAnsi="PT Astra Serif"/>
          <w:b/>
          <w:sz w:val="28"/>
          <w:szCs w:val="28"/>
        </w:rPr>
        <w:t xml:space="preserve"> </w:t>
      </w:r>
      <w:r w:rsidR="00B64EE0" w:rsidRPr="00BC6570">
        <w:rPr>
          <w:rFonts w:ascii="PT Astra Serif" w:hAnsi="PT Astra Serif"/>
          <w:b/>
          <w:sz w:val="28"/>
          <w:szCs w:val="28"/>
        </w:rPr>
        <w:t>Щекино</w:t>
      </w:r>
      <w:r w:rsidR="00B64EE0" w:rsidRPr="00BC6570">
        <w:rPr>
          <w:rFonts w:ascii="PT Astra Serif" w:hAnsi="PT Astra Serif"/>
          <w:b/>
          <w:sz w:val="28"/>
          <w:szCs w:val="28"/>
        </w:rPr>
        <w:t xml:space="preserve"> </w:t>
      </w:r>
      <w:r w:rsidR="006F2101" w:rsidRPr="00BC6570">
        <w:rPr>
          <w:rFonts w:ascii="PT Astra Serif" w:hAnsi="PT Astra Serif"/>
          <w:b/>
          <w:sz w:val="28"/>
          <w:szCs w:val="28"/>
        </w:rPr>
        <w:t>Щекинск</w:t>
      </w:r>
      <w:r w:rsidRPr="00BC6570">
        <w:rPr>
          <w:rFonts w:ascii="PT Astra Serif" w:hAnsi="PT Astra Serif"/>
          <w:b/>
          <w:sz w:val="28"/>
          <w:szCs w:val="28"/>
        </w:rPr>
        <w:t>ого</w:t>
      </w:r>
      <w:r w:rsidR="006F2101" w:rsidRPr="00BC6570">
        <w:rPr>
          <w:rFonts w:ascii="PT Astra Serif" w:hAnsi="PT Astra Serif"/>
          <w:b/>
          <w:sz w:val="28"/>
          <w:szCs w:val="28"/>
        </w:rPr>
        <w:t xml:space="preserve"> район</w:t>
      </w:r>
      <w:r w:rsidRPr="00BC6570">
        <w:rPr>
          <w:rFonts w:ascii="PT Astra Serif" w:hAnsi="PT Astra Serif"/>
          <w:b/>
          <w:sz w:val="28"/>
          <w:szCs w:val="28"/>
        </w:rPr>
        <w:t>а</w:t>
      </w:r>
    </w:p>
    <w:p w:rsidR="006F2101" w:rsidRDefault="006F2101" w:rsidP="006F2101">
      <w:pPr>
        <w:tabs>
          <w:tab w:val="left" w:pos="708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90083" w:rsidRPr="00BC6570" w:rsidRDefault="00990083" w:rsidP="006F2101">
      <w:pPr>
        <w:tabs>
          <w:tab w:val="left" w:pos="708"/>
        </w:tabs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F2101" w:rsidRPr="00B64EE0" w:rsidRDefault="006F2101" w:rsidP="00B64EE0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BC6570">
        <w:rPr>
          <w:rFonts w:ascii="PT Astra Serif" w:hAnsi="PT Astra Serif"/>
          <w:sz w:val="28"/>
          <w:szCs w:val="28"/>
          <w:lang w:eastAsia="en-US"/>
        </w:rPr>
        <w:t>В соответствии с Федеральным законом от 07.12.2011 № 416-ФЗ «О водоснабжении и водоотведении», Федеральным законом от 06.10.2003 № 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05.09.2013 № 782 «О схемах водоснабжения и водоотведения»</w:t>
      </w:r>
      <w:r w:rsidRPr="00BC6570">
        <w:rPr>
          <w:rFonts w:ascii="PT Astra Serif" w:hAnsi="PT Astra Serif"/>
          <w:sz w:val="28"/>
          <w:szCs w:val="28"/>
        </w:rPr>
        <w:t>,</w:t>
      </w:r>
      <w:r w:rsidRPr="00BC6570">
        <w:rPr>
          <w:rFonts w:ascii="PT Astra Serif" w:hAnsi="PT Astra Serif"/>
        </w:rPr>
        <w:t xml:space="preserve"> 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на основании 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>Решени</w:t>
      </w:r>
      <w:r w:rsidR="00C0662A">
        <w:rPr>
          <w:rFonts w:ascii="PT Astra Serif" w:hAnsi="PT Astra Serif"/>
          <w:sz w:val="28"/>
          <w:szCs w:val="28"/>
          <w:lang w:eastAsia="en-US"/>
        </w:rPr>
        <w:t>я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 собрания депутатов муниципального образования город Щекино Щекинского района от 27.07.2018 №60-210 </w:t>
      </w:r>
      <w:r w:rsidR="00C0662A">
        <w:rPr>
          <w:rFonts w:ascii="PT Astra Serif" w:hAnsi="PT Astra Serif"/>
          <w:sz w:val="28"/>
          <w:szCs w:val="28"/>
          <w:lang w:eastAsia="en-US"/>
        </w:rPr>
        <w:t>«</w:t>
      </w:r>
      <w:r w:rsidR="00C0662A" w:rsidRPr="00C0662A">
        <w:rPr>
          <w:rFonts w:ascii="PT Astra Serif" w:hAnsi="PT Astra Serif"/>
          <w:sz w:val="28"/>
          <w:szCs w:val="28"/>
          <w:lang w:eastAsia="en-US"/>
        </w:rPr>
        <w:t>Об утверждении Генерального плана муниципального образования город Щекино Щекинского района</w:t>
      </w:r>
      <w:r w:rsidR="00C0662A">
        <w:rPr>
          <w:rFonts w:ascii="PT Astra Serif" w:hAnsi="PT Astra Serif"/>
          <w:sz w:val="28"/>
          <w:szCs w:val="28"/>
          <w:lang w:eastAsia="en-US"/>
        </w:rPr>
        <w:t>»</w:t>
      </w:r>
      <w:r w:rsidR="00B64EE0">
        <w:rPr>
          <w:rFonts w:ascii="PT Astra Serif" w:hAnsi="PT Astra Serif"/>
          <w:sz w:val="28"/>
          <w:szCs w:val="28"/>
          <w:lang w:eastAsia="en-US"/>
        </w:rPr>
        <w:t>,</w:t>
      </w:r>
      <w:r w:rsidR="00B64EE0" w:rsidRPr="00B64EE0">
        <w:t xml:space="preserve"> </w:t>
      </w:r>
      <w:r w:rsidR="00B64EE0">
        <w:rPr>
          <w:rFonts w:ascii="PT Astra Serif" w:hAnsi="PT Astra Serif"/>
          <w:sz w:val="28"/>
          <w:szCs w:val="28"/>
          <w:lang w:eastAsia="en-US"/>
        </w:rPr>
        <w:t xml:space="preserve">Устава </w:t>
      </w:r>
      <w:r w:rsidR="00B64EE0" w:rsidRPr="00B64EE0">
        <w:rPr>
          <w:rFonts w:ascii="PT Astra Serif" w:hAnsi="PT Astra Serif"/>
          <w:sz w:val="28"/>
          <w:szCs w:val="28"/>
          <w:lang w:eastAsia="en-US"/>
        </w:rPr>
        <w:t>городского поселения город Щ</w:t>
      </w:r>
      <w:r w:rsidR="00B64EE0">
        <w:rPr>
          <w:rFonts w:ascii="PT Astra Serif" w:hAnsi="PT Astra Serif"/>
          <w:sz w:val="28"/>
          <w:szCs w:val="28"/>
          <w:lang w:eastAsia="en-US"/>
        </w:rPr>
        <w:t xml:space="preserve">екино Щекинского муниципального </w:t>
      </w:r>
      <w:r w:rsidR="00B64EE0" w:rsidRPr="00B64EE0">
        <w:rPr>
          <w:rFonts w:ascii="PT Astra Serif" w:hAnsi="PT Astra Serif"/>
          <w:sz w:val="28"/>
          <w:szCs w:val="28"/>
          <w:lang w:eastAsia="en-US"/>
        </w:rPr>
        <w:t>района Тульской области</w:t>
      </w:r>
      <w:r w:rsidR="00B64EE0">
        <w:rPr>
          <w:rFonts w:ascii="PT Astra Serif" w:hAnsi="PT Astra Serif"/>
          <w:sz w:val="28"/>
          <w:szCs w:val="28"/>
          <w:lang w:eastAsia="en-US"/>
        </w:rPr>
        <w:t>,</w:t>
      </w:r>
      <w:bookmarkStart w:id="0" w:name="_GoBack"/>
      <w:bookmarkEnd w:id="0"/>
      <w:r w:rsidR="00C0662A" w:rsidRPr="00C0662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B312C3" w:rsidRPr="00B312C3">
        <w:rPr>
          <w:rFonts w:ascii="PT Astra Serif" w:hAnsi="PT Astra Serif"/>
          <w:sz w:val="28"/>
          <w:szCs w:val="28"/>
          <w:lang w:eastAsia="en-US"/>
        </w:rPr>
        <w:t>Устав</w:t>
      </w:r>
      <w:r w:rsidR="00B64EE0">
        <w:rPr>
          <w:rFonts w:ascii="PT Astra Serif" w:hAnsi="PT Astra Serif"/>
          <w:sz w:val="28"/>
          <w:szCs w:val="28"/>
          <w:lang w:eastAsia="en-US"/>
        </w:rPr>
        <w:t>а</w:t>
      </w:r>
      <w:r w:rsidR="00B312C3" w:rsidRPr="00B312C3">
        <w:rPr>
          <w:rFonts w:ascii="PT Astra Serif" w:hAnsi="PT Astra Serif"/>
          <w:sz w:val="28"/>
          <w:szCs w:val="28"/>
          <w:lang w:eastAsia="en-US"/>
        </w:rPr>
        <w:t xml:space="preserve"> Щекинского муниципального района Тульской области, администрация муниципально</w:t>
      </w:r>
      <w:r w:rsidR="00B64EE0">
        <w:rPr>
          <w:rFonts w:ascii="PT Astra Serif" w:hAnsi="PT Astra Serif"/>
          <w:sz w:val="28"/>
          <w:szCs w:val="28"/>
          <w:lang w:eastAsia="en-US"/>
        </w:rPr>
        <w:t xml:space="preserve">го образования Щекинский район </w:t>
      </w:r>
      <w:r w:rsidRPr="00BC6570">
        <w:rPr>
          <w:rFonts w:ascii="PT Astra Serif" w:hAnsi="PT Astra Serif"/>
          <w:sz w:val="28"/>
          <w:szCs w:val="28"/>
          <w:lang w:eastAsia="en-US"/>
        </w:rPr>
        <w:t>ПОСТАНОВЛЯЕТ: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BC6570">
        <w:rPr>
          <w:rFonts w:ascii="PT Astra Serif" w:hAnsi="PT Astra Serif"/>
          <w:sz w:val="28"/>
          <w:szCs w:val="28"/>
          <w:lang w:eastAsia="en-US"/>
        </w:rPr>
        <w:t>1. Актуализировать схему водо</w:t>
      </w:r>
      <w:r w:rsidR="00EC62DC" w:rsidRPr="00BC6570">
        <w:rPr>
          <w:rFonts w:ascii="PT Astra Serif" w:hAnsi="PT Astra Serif"/>
          <w:sz w:val="28"/>
          <w:szCs w:val="28"/>
          <w:lang w:eastAsia="en-US"/>
        </w:rPr>
        <w:t>снабж</w:t>
      </w:r>
      <w:r w:rsidRPr="00BC6570">
        <w:rPr>
          <w:rFonts w:ascii="PT Astra Serif" w:hAnsi="PT Astra Serif"/>
          <w:sz w:val="28"/>
          <w:szCs w:val="28"/>
          <w:lang w:eastAsia="en-US"/>
        </w:rPr>
        <w:t>ения</w:t>
      </w:r>
      <w:r w:rsidR="00B52BA4" w:rsidRPr="00BC6570">
        <w:rPr>
          <w:rFonts w:ascii="PT Astra Serif" w:hAnsi="PT Astra Serif"/>
          <w:sz w:val="28"/>
          <w:szCs w:val="28"/>
          <w:lang w:eastAsia="en-US"/>
        </w:rPr>
        <w:t xml:space="preserve"> в муниципальном образовании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город Щекино </w:t>
      </w:r>
      <w:r w:rsidR="00B52BA4" w:rsidRPr="00BC6570">
        <w:rPr>
          <w:rFonts w:ascii="PT Astra Serif" w:hAnsi="PT Astra Serif"/>
          <w:sz w:val="28"/>
          <w:szCs w:val="28"/>
          <w:lang w:eastAsia="en-US"/>
        </w:rPr>
        <w:t>Щекинского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район</w:t>
      </w:r>
      <w:r w:rsidR="00B52BA4" w:rsidRPr="00BC6570">
        <w:rPr>
          <w:rFonts w:ascii="PT Astra Serif" w:hAnsi="PT Astra Serif"/>
          <w:sz w:val="28"/>
          <w:szCs w:val="28"/>
          <w:lang w:eastAsia="en-US"/>
        </w:rPr>
        <w:t>а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BC6570">
        <w:rPr>
          <w:rFonts w:ascii="PT Astra Serif" w:hAnsi="PT Astra Serif"/>
          <w:sz w:val="28"/>
          <w:szCs w:val="28"/>
        </w:rPr>
        <w:t>на период с 202</w:t>
      </w:r>
      <w:r w:rsidR="00B312C3">
        <w:rPr>
          <w:rFonts w:ascii="PT Astra Serif" w:hAnsi="PT Astra Serif"/>
          <w:sz w:val="28"/>
          <w:szCs w:val="28"/>
        </w:rPr>
        <w:t>5</w:t>
      </w:r>
      <w:r w:rsidRPr="00BC6570">
        <w:rPr>
          <w:rFonts w:ascii="PT Astra Serif" w:hAnsi="PT Astra Serif"/>
          <w:sz w:val="28"/>
          <w:szCs w:val="28"/>
        </w:rPr>
        <w:t xml:space="preserve"> по 203</w:t>
      </w:r>
      <w:r w:rsidR="00EC62DC" w:rsidRPr="00BC6570">
        <w:rPr>
          <w:rFonts w:ascii="PT Astra Serif" w:hAnsi="PT Astra Serif"/>
          <w:sz w:val="28"/>
          <w:szCs w:val="28"/>
        </w:rPr>
        <w:t>0</w:t>
      </w:r>
      <w:r w:rsidR="00463198" w:rsidRPr="00BC6570">
        <w:rPr>
          <w:rFonts w:ascii="PT Astra Serif" w:hAnsi="PT Astra Serif"/>
          <w:sz w:val="28"/>
          <w:szCs w:val="28"/>
        </w:rPr>
        <w:t> </w:t>
      </w:r>
      <w:r w:rsidRPr="00BC6570">
        <w:rPr>
          <w:rFonts w:ascii="PT Astra Serif" w:hAnsi="PT Astra Serif"/>
          <w:sz w:val="28"/>
          <w:szCs w:val="28"/>
        </w:rPr>
        <w:t>годы (приложение).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C6570">
        <w:rPr>
          <w:rFonts w:ascii="PT Astra Serif" w:hAnsi="PT Astra Serif"/>
          <w:sz w:val="28"/>
          <w:szCs w:val="28"/>
        </w:rPr>
        <w:t>2. Определить гарантирующей орг</w:t>
      </w:r>
      <w:r w:rsidR="00EC62DC" w:rsidRPr="00BC6570">
        <w:rPr>
          <w:rFonts w:ascii="PT Astra Serif" w:hAnsi="PT Astra Serif"/>
          <w:sz w:val="28"/>
          <w:szCs w:val="28"/>
        </w:rPr>
        <w:t>анизацией в сфере водоснабжени</w:t>
      </w:r>
      <w:r w:rsidRPr="00BC6570">
        <w:rPr>
          <w:rFonts w:ascii="PT Astra Serif" w:hAnsi="PT Astra Serif"/>
          <w:sz w:val="28"/>
          <w:szCs w:val="28"/>
        </w:rPr>
        <w:t>я в муниципальном образовании город Щекино Щекинского района</w:t>
      </w:r>
      <w:r w:rsidRPr="00BC6570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BC6570">
        <w:rPr>
          <w:rFonts w:ascii="PT Astra Serif" w:hAnsi="PT Astra Serif"/>
          <w:sz w:val="28"/>
          <w:szCs w:val="28"/>
        </w:rPr>
        <w:t>акционерное общество «</w:t>
      </w:r>
      <w:proofErr w:type="spellStart"/>
      <w:r w:rsidRPr="00BC6570">
        <w:rPr>
          <w:rFonts w:ascii="PT Astra Serif" w:hAnsi="PT Astra Serif"/>
          <w:sz w:val="28"/>
          <w:szCs w:val="28"/>
        </w:rPr>
        <w:t>Щекинское</w:t>
      </w:r>
      <w:proofErr w:type="spellEnd"/>
      <w:r w:rsidRPr="00BC6570">
        <w:rPr>
          <w:rFonts w:ascii="PT Astra Serif" w:hAnsi="PT Astra Serif"/>
          <w:sz w:val="28"/>
          <w:szCs w:val="28"/>
        </w:rPr>
        <w:t xml:space="preserve"> жилищно-коммунальное хозяйство (далее – АО «ЩЖКХ»)</w:t>
      </w:r>
      <w:r w:rsidR="00D76BAB">
        <w:rPr>
          <w:rFonts w:ascii="PT Astra Serif" w:hAnsi="PT Astra Serif"/>
          <w:sz w:val="28"/>
          <w:szCs w:val="28"/>
        </w:rPr>
        <w:t>.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C6570">
        <w:rPr>
          <w:rFonts w:ascii="PT Astra Serif" w:hAnsi="PT Astra Serif"/>
          <w:sz w:val="28"/>
          <w:szCs w:val="28"/>
        </w:rPr>
        <w:lastRenderedPageBreak/>
        <w:t>3. </w:t>
      </w:r>
      <w:r w:rsidR="00B312C3" w:rsidRPr="00B312C3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</w:t>
      </w:r>
      <w:proofErr w:type="gramStart"/>
      <w:r w:rsidR="00B312C3" w:rsidRPr="00B312C3">
        <w:rPr>
          <w:rFonts w:ascii="PT Astra Serif" w:hAnsi="PT Astra Serif"/>
          <w:sz w:val="28"/>
          <w:szCs w:val="28"/>
        </w:rPr>
        <w:t xml:space="preserve">издания:   </w:t>
      </w:r>
      <w:proofErr w:type="gramEnd"/>
      <w:r w:rsidR="00B312C3" w:rsidRPr="00B312C3">
        <w:rPr>
          <w:rFonts w:ascii="PT Astra Serif" w:hAnsi="PT Astra Serif"/>
          <w:sz w:val="28"/>
          <w:szCs w:val="28"/>
        </w:rPr>
        <w:t xml:space="preserve">  Эл № ФС 77-74320 от 19.11.2018), разместить на официальном сайте муниципального образования Щекинский райо</w:t>
      </w:r>
      <w:r w:rsidR="00B312C3">
        <w:rPr>
          <w:rFonts w:ascii="PT Astra Serif" w:hAnsi="PT Astra Serif"/>
          <w:sz w:val="28"/>
          <w:szCs w:val="28"/>
        </w:rPr>
        <w:t>н https://schekino.gosuslugi.ru</w:t>
      </w:r>
      <w:r w:rsidRPr="00BC6570">
        <w:rPr>
          <w:rFonts w:ascii="PT Astra Serif" w:hAnsi="PT Astra Serif"/>
          <w:sz w:val="28"/>
          <w:szCs w:val="28"/>
        </w:rPr>
        <w:t>.</w:t>
      </w:r>
    </w:p>
    <w:p w:rsidR="006F2101" w:rsidRPr="00BC6570" w:rsidRDefault="006F2101" w:rsidP="00990083">
      <w:pPr>
        <w:tabs>
          <w:tab w:val="left" w:pos="708"/>
        </w:tabs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C6570">
        <w:rPr>
          <w:rFonts w:ascii="PT Astra Serif" w:hAnsi="PT Astra Serif"/>
          <w:sz w:val="28"/>
          <w:szCs w:val="28"/>
        </w:rPr>
        <w:t>4. Постановление вступает в силу со дня официального обнародования.</w:t>
      </w:r>
    </w:p>
    <w:p w:rsidR="00463198" w:rsidRPr="00BC6570" w:rsidRDefault="00463198" w:rsidP="00463198">
      <w:pPr>
        <w:rPr>
          <w:rFonts w:ascii="PT Astra Serif" w:hAnsi="PT Astra Serif" w:cs="PT Astra Serif"/>
          <w:sz w:val="28"/>
          <w:szCs w:val="28"/>
        </w:rPr>
      </w:pPr>
    </w:p>
    <w:p w:rsidR="00463198" w:rsidRDefault="00463198" w:rsidP="00463198">
      <w:pPr>
        <w:rPr>
          <w:rFonts w:ascii="PT Astra Serif" w:hAnsi="PT Astra Serif" w:cs="PT Astra Serif"/>
          <w:sz w:val="28"/>
          <w:szCs w:val="28"/>
        </w:rPr>
      </w:pPr>
    </w:p>
    <w:p w:rsidR="00990083" w:rsidRPr="00BC6570" w:rsidRDefault="00990083" w:rsidP="0046319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463198" w:rsidRPr="00BC6570" w:rsidTr="00961085">
        <w:trPr>
          <w:trHeight w:val="229"/>
        </w:trPr>
        <w:tc>
          <w:tcPr>
            <w:tcW w:w="2178" w:type="pct"/>
          </w:tcPr>
          <w:p w:rsidR="00463198" w:rsidRPr="00BC6570" w:rsidRDefault="00463198" w:rsidP="00961085">
            <w:pPr>
              <w:pStyle w:val="aff2"/>
              <w:ind w:right="-119"/>
              <w:jc w:val="center"/>
              <w:rPr>
                <w:rFonts w:ascii="PT Astra Serif" w:hAnsi="PT Astra Serif"/>
                <w:b/>
              </w:rPr>
            </w:pPr>
            <w:r w:rsidRPr="00BC657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BC6570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BC657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463198" w:rsidRPr="00BC6570" w:rsidRDefault="00463198" w:rsidP="009610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463198" w:rsidRPr="00BC6570" w:rsidRDefault="00463198" w:rsidP="00961085">
            <w:pPr>
              <w:jc w:val="right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63198" w:rsidRPr="00BC6570" w:rsidRDefault="00463198" w:rsidP="00463198">
      <w:pPr>
        <w:rPr>
          <w:rFonts w:ascii="PT Astra Serif" w:hAnsi="PT Astra Serif" w:cs="PT Astra Serif"/>
          <w:sz w:val="4"/>
          <w:szCs w:val="4"/>
        </w:rPr>
      </w:pPr>
    </w:p>
    <w:p w:rsidR="00463198" w:rsidRPr="00BC6570" w:rsidRDefault="00463198" w:rsidP="00463198">
      <w:pPr>
        <w:rPr>
          <w:rFonts w:ascii="PT Astra Serif" w:hAnsi="PT Astra Serif" w:cs="PT Astra Serif"/>
          <w:sz w:val="28"/>
          <w:szCs w:val="28"/>
        </w:rPr>
        <w:sectPr w:rsidR="00463198" w:rsidRPr="00BC6570" w:rsidSect="00990083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463198" w:rsidRPr="00BC6570" w:rsidTr="00961085">
        <w:trPr>
          <w:trHeight w:val="1846"/>
        </w:trPr>
        <w:tc>
          <w:tcPr>
            <w:tcW w:w="4482" w:type="dxa"/>
          </w:tcPr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C6570">
              <w:rPr>
                <w:rFonts w:ascii="PT Astra Serif" w:hAnsi="PT Astra Serif"/>
                <w:sz w:val="28"/>
                <w:szCs w:val="28"/>
              </w:rPr>
              <w:t>к</w:t>
            </w:r>
            <w:proofErr w:type="gramEnd"/>
            <w:r w:rsidRPr="00BC6570">
              <w:rPr>
                <w:rFonts w:ascii="PT Astra Serif" w:hAnsi="PT Astra Serif"/>
                <w:sz w:val="28"/>
                <w:szCs w:val="28"/>
              </w:rPr>
              <w:t xml:space="preserve"> постановлению администрации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C6570">
              <w:rPr>
                <w:rFonts w:ascii="PT Astra Serif" w:hAnsi="PT Astra Serif"/>
                <w:sz w:val="28"/>
                <w:szCs w:val="28"/>
              </w:rPr>
              <w:t>муниципального</w:t>
            </w:r>
            <w:proofErr w:type="gramEnd"/>
            <w:r w:rsidRPr="00BC6570">
              <w:rPr>
                <w:rFonts w:ascii="PT Astra Serif" w:hAnsi="PT Astra Serif"/>
                <w:sz w:val="28"/>
                <w:szCs w:val="28"/>
              </w:rPr>
              <w:t xml:space="preserve"> образования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C65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463198" w:rsidRPr="00BC6570" w:rsidRDefault="00463198" w:rsidP="00961085">
            <w:pPr>
              <w:pStyle w:val="2ff8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BC6570">
              <w:rPr>
                <w:rFonts w:ascii="PT Astra Serif" w:hAnsi="PT Astra Serif"/>
                <w:sz w:val="28"/>
                <w:szCs w:val="28"/>
              </w:rPr>
              <w:t>от</w:t>
            </w:r>
            <w:proofErr w:type="gramEnd"/>
            <w:r w:rsidRPr="00BC6570">
              <w:rPr>
                <w:rFonts w:ascii="PT Astra Serif" w:hAnsi="PT Astra Serif"/>
                <w:sz w:val="28"/>
                <w:szCs w:val="28"/>
              </w:rPr>
              <w:t xml:space="preserve"> ____________  № __________</w:t>
            </w:r>
          </w:p>
        </w:tc>
      </w:tr>
    </w:tbl>
    <w:p w:rsidR="00463198" w:rsidRPr="00BC6570" w:rsidRDefault="00463198" w:rsidP="00463198">
      <w:pPr>
        <w:jc w:val="right"/>
        <w:rPr>
          <w:rFonts w:ascii="PT Astra Serif" w:hAnsi="PT Astra Serif"/>
          <w:sz w:val="16"/>
          <w:szCs w:val="16"/>
        </w:rPr>
      </w:pPr>
    </w:p>
    <w:p w:rsidR="00463198" w:rsidRPr="00BC6570" w:rsidRDefault="00463198" w:rsidP="00463198">
      <w:pPr>
        <w:rPr>
          <w:rFonts w:ascii="PT Astra Serif" w:hAnsi="PT Astra Serif" w:cs="PT Astra Serif"/>
          <w:sz w:val="16"/>
          <w:szCs w:val="16"/>
        </w:rPr>
      </w:pPr>
    </w:p>
    <w:p w:rsidR="006F2101" w:rsidRPr="00BC6570" w:rsidRDefault="006F2101" w:rsidP="006F2101">
      <w:pPr>
        <w:tabs>
          <w:tab w:val="left" w:pos="141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>СХЕМА ВОДО</w:t>
      </w:r>
      <w:r w:rsidR="00891541" w:rsidRPr="00BC6570">
        <w:rPr>
          <w:rFonts w:ascii="PT Astra Serif" w:hAnsi="PT Astra Serif"/>
          <w:b/>
          <w:sz w:val="28"/>
          <w:szCs w:val="28"/>
        </w:rPr>
        <w:t>СНАБЖ</w:t>
      </w:r>
      <w:r w:rsidRPr="00BC6570">
        <w:rPr>
          <w:rFonts w:ascii="PT Astra Serif" w:hAnsi="PT Astra Serif"/>
          <w:b/>
          <w:sz w:val="28"/>
          <w:szCs w:val="28"/>
        </w:rPr>
        <w:t xml:space="preserve">ЕНИЯ </w:t>
      </w:r>
    </w:p>
    <w:p w:rsidR="006F2101" w:rsidRPr="00BC6570" w:rsidRDefault="006F2101" w:rsidP="006F2101">
      <w:pPr>
        <w:tabs>
          <w:tab w:val="left" w:pos="1418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C6570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BC6570">
        <w:rPr>
          <w:rFonts w:ascii="PT Astra Serif" w:hAnsi="PT Astra Serif"/>
          <w:b/>
          <w:sz w:val="28"/>
          <w:szCs w:val="28"/>
        </w:rPr>
        <w:t xml:space="preserve"> образования город Щекино </w:t>
      </w:r>
    </w:p>
    <w:p w:rsidR="006F2101" w:rsidRPr="00BC6570" w:rsidRDefault="006F2101" w:rsidP="00891541">
      <w:pPr>
        <w:tabs>
          <w:tab w:val="left" w:pos="1418"/>
        </w:tabs>
        <w:jc w:val="center"/>
        <w:rPr>
          <w:rFonts w:ascii="PT Astra Serif" w:hAnsi="PT Astra Serif"/>
          <w:b/>
          <w:sz w:val="28"/>
          <w:szCs w:val="28"/>
        </w:rPr>
      </w:pPr>
      <w:r w:rsidRPr="00BC6570">
        <w:rPr>
          <w:rFonts w:ascii="PT Astra Serif" w:hAnsi="PT Astra Serif"/>
          <w:b/>
          <w:sz w:val="28"/>
          <w:szCs w:val="28"/>
        </w:rPr>
        <w:t>Щекинского района на период с 202</w:t>
      </w:r>
      <w:r w:rsidR="00B312C3">
        <w:rPr>
          <w:rFonts w:ascii="PT Astra Serif" w:hAnsi="PT Astra Serif"/>
          <w:b/>
          <w:sz w:val="28"/>
          <w:szCs w:val="28"/>
        </w:rPr>
        <w:t>5</w:t>
      </w:r>
      <w:r w:rsidRPr="00BC6570">
        <w:rPr>
          <w:rFonts w:ascii="PT Astra Serif" w:hAnsi="PT Astra Serif"/>
          <w:b/>
          <w:sz w:val="28"/>
          <w:szCs w:val="28"/>
        </w:rPr>
        <w:t xml:space="preserve"> по 2032 годы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7"/>
      </w:tblGrid>
      <w:tr w:rsidR="00891541" w:rsidRPr="00BC6570" w:rsidTr="00891541">
        <w:tc>
          <w:tcPr>
            <w:tcW w:w="3793" w:type="dxa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</w:tr>
    </w:tbl>
    <w:p w:rsidR="00891541" w:rsidRPr="00BC6570" w:rsidRDefault="00891541" w:rsidP="00891541">
      <w:pPr>
        <w:rPr>
          <w:rFonts w:ascii="PT Astra Serif" w:hAnsi="PT Astra Serif"/>
          <w:sz w:val="20"/>
          <w:szCs w:val="20"/>
        </w:rPr>
      </w:pPr>
    </w:p>
    <w:p w:rsidR="00891541" w:rsidRPr="00BC6570" w:rsidRDefault="00891541" w:rsidP="00891541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1. ОБЩАЯ ЧАСТЬ</w:t>
      </w:r>
    </w:p>
    <w:p w:rsidR="00BC6570" w:rsidRPr="00BC6570" w:rsidRDefault="00BC6570" w:rsidP="00891541">
      <w:pPr>
        <w:ind w:firstLine="709"/>
        <w:jc w:val="center"/>
        <w:rPr>
          <w:rFonts w:ascii="PT Astra Serif" w:hAnsi="PT Astra Serif"/>
          <w:b/>
          <w:sz w:val="20"/>
          <w:szCs w:val="20"/>
          <w:lang w:eastAsia="en-US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1.1. Административное и географическое положение водозаборов</w:t>
      </w:r>
    </w:p>
    <w:p w:rsidR="00BC6570" w:rsidRPr="00BC6570" w:rsidRDefault="00BC6570" w:rsidP="00891541">
      <w:pPr>
        <w:ind w:firstLine="709"/>
        <w:jc w:val="both"/>
        <w:rPr>
          <w:rFonts w:ascii="PT Astra Serif" w:hAnsi="PT Astra Serif"/>
          <w:b/>
          <w:sz w:val="28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Город Щекино – один из крупнейших в Тульской области. Наиболее крупными промышленными предприятиями здесь являются ОАО «</w:t>
      </w:r>
      <w:proofErr w:type="spellStart"/>
      <w:r w:rsidRPr="00BC6570">
        <w:rPr>
          <w:rFonts w:ascii="PT Astra Serif" w:hAnsi="PT Astra Serif"/>
          <w:sz w:val="28"/>
        </w:rPr>
        <w:t>ЩекиноАзот</w:t>
      </w:r>
      <w:proofErr w:type="spellEnd"/>
      <w:r w:rsidRPr="00BC6570">
        <w:rPr>
          <w:rFonts w:ascii="PT Astra Serif" w:hAnsi="PT Astra Serif"/>
          <w:sz w:val="28"/>
        </w:rPr>
        <w:t>», заводы «Полимер» и «Химволокно». Население города составляет 57 979 человек. Через город Щекино и район проходит железная дорога Москва-Харьков и автомобильная дорога М2 «Крым».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pacing w:val="-4"/>
          <w:sz w:val="28"/>
        </w:rPr>
      </w:pPr>
      <w:r w:rsidRPr="00BC6570">
        <w:rPr>
          <w:rFonts w:ascii="PT Astra Serif" w:hAnsi="PT Astra Serif"/>
          <w:sz w:val="28"/>
        </w:rPr>
        <w:t xml:space="preserve">Щекинский район занимает площадь 1393 км2. Население района, вместе с городом, составляет 106 337 человек. Он приурочен к северной части Среднерусской возвышенности. Недра района содержат бурый уголь, </w:t>
      </w:r>
      <w:r w:rsidRPr="00BC6570">
        <w:rPr>
          <w:rFonts w:ascii="PT Astra Serif" w:hAnsi="PT Astra Serif"/>
          <w:spacing w:val="-4"/>
          <w:sz w:val="28"/>
        </w:rPr>
        <w:t>железную руду, бокситы, известняки, огнеупорные и тугоплавкие глины, пески.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Основная водная артерия района – река </w:t>
      </w:r>
      <w:proofErr w:type="spellStart"/>
      <w:r w:rsidRPr="00BC6570">
        <w:rPr>
          <w:rFonts w:ascii="PT Astra Serif" w:hAnsi="PT Astra Serif"/>
          <w:sz w:val="28"/>
        </w:rPr>
        <w:t>Упа</w:t>
      </w:r>
      <w:proofErr w:type="spellEnd"/>
      <w:r w:rsidRPr="00BC6570">
        <w:rPr>
          <w:rFonts w:ascii="PT Astra Serif" w:hAnsi="PT Astra Serif"/>
          <w:sz w:val="28"/>
        </w:rPr>
        <w:t xml:space="preserve"> со своими притоками. Здесь также много родников, небольших карстовых озер, искусственных водоемов. На северо-западе района преобладают суглинистые почвы, на востоке и юго-востоке – выщелоченные и оподзоленные черноземы, а в долинах реки </w:t>
      </w:r>
      <w:proofErr w:type="spellStart"/>
      <w:r w:rsidRPr="00BC6570">
        <w:rPr>
          <w:rFonts w:ascii="PT Astra Serif" w:hAnsi="PT Astra Serif"/>
          <w:sz w:val="28"/>
        </w:rPr>
        <w:t>Упы</w:t>
      </w:r>
      <w:proofErr w:type="spellEnd"/>
      <w:r w:rsidRPr="00BC6570">
        <w:rPr>
          <w:rFonts w:ascii="PT Astra Serif" w:hAnsi="PT Astra Serif"/>
          <w:sz w:val="28"/>
        </w:rPr>
        <w:t xml:space="preserve"> и ее притоков – плодородные аллювиальные почвы. Район относится к смешанной лесостепной зоне. 13,2% его территории, преимущественно на севере, занимают лесные массивы. Обширные площади заняты заливными и суходольными лугами. Местные сельскохозяйственные предприятия занимаются выращиванием зерновых и кормовых культур, картофеля, сахарной свеклы, производством продукции животноводства.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Оцениваемые водозаборные участки находятся в пределах Щекинского района Тульской области, рядом с районным центром города Щекино, удаленным на 25 км к югу от города Тула.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b/>
          <w:sz w:val="28"/>
        </w:rPr>
      </w:pPr>
      <w:r w:rsidRPr="00BC6570">
        <w:rPr>
          <w:rFonts w:ascii="PT Astra Serif" w:eastAsia="Calibri" w:hAnsi="PT Astra Serif"/>
          <w:b/>
          <w:sz w:val="28"/>
        </w:rPr>
        <w:t>1.2. Краткие сведения о природно-климатических</w:t>
      </w:r>
      <w:r w:rsidRPr="00BC6570">
        <w:rPr>
          <w:rFonts w:ascii="PT Astra Serif" w:hAnsi="PT Astra Serif"/>
          <w:b/>
          <w:sz w:val="28"/>
        </w:rPr>
        <w:t xml:space="preserve"> </w:t>
      </w:r>
      <w:r w:rsidRPr="00BC6570">
        <w:rPr>
          <w:rFonts w:ascii="PT Astra Serif" w:eastAsia="Calibri" w:hAnsi="PT Astra Serif"/>
          <w:b/>
          <w:sz w:val="28"/>
        </w:rPr>
        <w:t>условиях района</w:t>
      </w:r>
    </w:p>
    <w:p w:rsidR="00BC6570" w:rsidRPr="00BC6570" w:rsidRDefault="00BC6570" w:rsidP="00891541">
      <w:pPr>
        <w:ind w:firstLine="709"/>
        <w:jc w:val="both"/>
        <w:rPr>
          <w:rFonts w:ascii="PT Astra Serif" w:hAnsi="PT Astra Serif"/>
          <w:b/>
          <w:sz w:val="28"/>
          <w:lang w:eastAsia="ar-SA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sz w:val="28"/>
        </w:rPr>
      </w:pPr>
      <w:r w:rsidRPr="00BC6570">
        <w:rPr>
          <w:rFonts w:ascii="PT Astra Serif" w:eastAsia="Calibri" w:hAnsi="PT Astra Serif"/>
          <w:sz w:val="28"/>
        </w:rPr>
        <w:t xml:space="preserve">Рельеф Тульской </w:t>
      </w:r>
      <w:proofErr w:type="gramStart"/>
      <w:r w:rsidRPr="00BC6570">
        <w:rPr>
          <w:rFonts w:ascii="PT Astra Serif" w:eastAsia="Calibri" w:hAnsi="PT Astra Serif"/>
          <w:sz w:val="28"/>
        </w:rPr>
        <w:t>области  в</w:t>
      </w:r>
      <w:proofErr w:type="gramEnd"/>
      <w:r w:rsidRPr="00BC6570">
        <w:rPr>
          <w:rFonts w:ascii="PT Astra Serif" w:eastAsia="Calibri" w:hAnsi="PT Astra Serif"/>
          <w:sz w:val="28"/>
        </w:rPr>
        <w:t xml:space="preserve"> целом определяется ее положением на Среднерусской возвышенности и представляет собой хорошо расчлененную гидрографической сетью пологоволнистую равнину.</w:t>
      </w: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Абсолютные отметки земной поверхности колеблются здесь в широких пределах: от 145-160 м - в долинах рек до 230-280 м - на водоразделах. Данная </w:t>
      </w:r>
      <w:r w:rsidRPr="00BC6570">
        <w:rPr>
          <w:rFonts w:ascii="PT Astra Serif" w:hAnsi="PT Astra Serif"/>
          <w:sz w:val="28"/>
        </w:rPr>
        <w:lastRenderedPageBreak/>
        <w:t xml:space="preserve">территория интенсивно изрезана глубокими и широкими долинами рек и множеством балок и оврагов. В северной части района работ, речная сеть гуще, а расчлененность рельефа больше чем в южной. Основные реки района работ </w:t>
      </w:r>
      <w:proofErr w:type="spellStart"/>
      <w:r w:rsidRPr="00BC6570">
        <w:rPr>
          <w:rFonts w:ascii="PT Astra Serif" w:hAnsi="PT Astra Serif"/>
          <w:sz w:val="28"/>
        </w:rPr>
        <w:t>Упа</w:t>
      </w:r>
      <w:proofErr w:type="spellEnd"/>
      <w:r w:rsidRPr="00BC6570">
        <w:rPr>
          <w:rFonts w:ascii="PT Astra Serif" w:hAnsi="PT Astra Serif"/>
          <w:sz w:val="28"/>
        </w:rPr>
        <w:t xml:space="preserve"> (приток </w:t>
      </w:r>
      <w:proofErr w:type="spellStart"/>
      <w:r w:rsidRPr="00BC6570">
        <w:rPr>
          <w:rFonts w:ascii="PT Astra Serif" w:hAnsi="PT Astra Serif"/>
          <w:sz w:val="28"/>
        </w:rPr>
        <w:t>р.Ока</w:t>
      </w:r>
      <w:proofErr w:type="spellEnd"/>
      <w:r w:rsidRPr="00BC6570">
        <w:rPr>
          <w:rFonts w:ascii="PT Astra Serif" w:hAnsi="PT Astra Serif"/>
          <w:sz w:val="28"/>
        </w:rPr>
        <w:t xml:space="preserve">) и ее притоки. Речная сеть довольно густая, представлена </w:t>
      </w:r>
      <w:proofErr w:type="gramStart"/>
      <w:r w:rsidRPr="00BC6570">
        <w:rPr>
          <w:rFonts w:ascii="PT Astra Serif" w:hAnsi="PT Astra Serif"/>
          <w:sz w:val="28"/>
        </w:rPr>
        <w:t>небольшими  притоками</w:t>
      </w:r>
      <w:proofErr w:type="gramEnd"/>
      <w:r w:rsidRPr="00BC6570">
        <w:rPr>
          <w:rFonts w:ascii="PT Astra Serif" w:hAnsi="PT Astra Serif"/>
          <w:sz w:val="28"/>
        </w:rPr>
        <w:t xml:space="preserve"> реки </w:t>
      </w:r>
      <w:proofErr w:type="spellStart"/>
      <w:r w:rsidRPr="00BC6570">
        <w:rPr>
          <w:rFonts w:ascii="PT Astra Serif" w:hAnsi="PT Astra Serif"/>
          <w:sz w:val="28"/>
        </w:rPr>
        <w:t>Упы</w:t>
      </w:r>
      <w:proofErr w:type="spellEnd"/>
      <w:r w:rsidRPr="00BC6570">
        <w:rPr>
          <w:rFonts w:ascii="PT Astra Serif" w:hAnsi="PT Astra Serif"/>
          <w:sz w:val="28"/>
        </w:rPr>
        <w:t xml:space="preserve"> – речками Плава, </w:t>
      </w:r>
      <w:proofErr w:type="spellStart"/>
      <w:r w:rsidRPr="00BC6570">
        <w:rPr>
          <w:rFonts w:ascii="PT Astra Serif" w:hAnsi="PT Astra Serif"/>
          <w:sz w:val="28"/>
        </w:rPr>
        <w:t>Солова</w:t>
      </w:r>
      <w:proofErr w:type="spellEnd"/>
      <w:r w:rsidRPr="00BC6570">
        <w:rPr>
          <w:rFonts w:ascii="PT Astra Serif" w:hAnsi="PT Astra Serif"/>
          <w:sz w:val="28"/>
        </w:rPr>
        <w:t xml:space="preserve">, Воронка, </w:t>
      </w:r>
      <w:proofErr w:type="spellStart"/>
      <w:r w:rsidRPr="00BC6570">
        <w:rPr>
          <w:rFonts w:ascii="PT Astra Serif" w:hAnsi="PT Astra Serif"/>
          <w:sz w:val="28"/>
        </w:rPr>
        <w:t>Бежка</w:t>
      </w:r>
      <w:proofErr w:type="spellEnd"/>
      <w:r w:rsidRPr="00BC6570">
        <w:rPr>
          <w:rFonts w:ascii="PT Astra Serif" w:hAnsi="PT Astra Serif"/>
          <w:sz w:val="28"/>
        </w:rPr>
        <w:t xml:space="preserve">, </w:t>
      </w:r>
      <w:proofErr w:type="spellStart"/>
      <w:r w:rsidRPr="00BC6570">
        <w:rPr>
          <w:rFonts w:ascii="PT Astra Serif" w:hAnsi="PT Astra Serif"/>
          <w:sz w:val="28"/>
        </w:rPr>
        <w:t>Слутня</w:t>
      </w:r>
      <w:proofErr w:type="spellEnd"/>
      <w:r w:rsidRPr="00BC6570">
        <w:rPr>
          <w:rFonts w:ascii="PT Astra Serif" w:hAnsi="PT Astra Serif"/>
          <w:sz w:val="28"/>
        </w:rPr>
        <w:t xml:space="preserve">, </w:t>
      </w:r>
      <w:proofErr w:type="spellStart"/>
      <w:r w:rsidRPr="00BC6570">
        <w:rPr>
          <w:rFonts w:ascii="PT Astra Serif" w:hAnsi="PT Astra Serif"/>
          <w:sz w:val="28"/>
        </w:rPr>
        <w:t>Воздремок</w:t>
      </w:r>
      <w:proofErr w:type="spellEnd"/>
      <w:r w:rsidRPr="00BC6570">
        <w:rPr>
          <w:rFonts w:ascii="PT Astra Serif" w:hAnsi="PT Astra Serif"/>
          <w:sz w:val="28"/>
        </w:rPr>
        <w:t xml:space="preserve">, </w:t>
      </w:r>
      <w:proofErr w:type="spellStart"/>
      <w:r w:rsidRPr="00BC6570">
        <w:rPr>
          <w:rFonts w:ascii="PT Astra Serif" w:hAnsi="PT Astra Serif"/>
          <w:sz w:val="28"/>
        </w:rPr>
        <w:t>Троснянка</w:t>
      </w:r>
      <w:proofErr w:type="spellEnd"/>
      <w:r w:rsidRPr="00BC6570">
        <w:rPr>
          <w:rFonts w:ascii="PT Astra Serif" w:hAnsi="PT Astra Serif"/>
          <w:sz w:val="28"/>
        </w:rPr>
        <w:t xml:space="preserve">, </w:t>
      </w:r>
      <w:proofErr w:type="spellStart"/>
      <w:r w:rsidRPr="00BC6570">
        <w:rPr>
          <w:rFonts w:ascii="PT Astra Serif" w:hAnsi="PT Astra Serif"/>
          <w:sz w:val="28"/>
        </w:rPr>
        <w:t>Непрейка</w:t>
      </w:r>
      <w:proofErr w:type="spellEnd"/>
      <w:r w:rsidRPr="00BC6570">
        <w:rPr>
          <w:rFonts w:ascii="PT Astra Serif" w:hAnsi="PT Astra Serif"/>
          <w:sz w:val="28"/>
        </w:rPr>
        <w:t>. Все они относятся к равнинному типу, как правило, имеют спокойное течение и малое падение. Это объясняется тем, что разница высот между истоками и устьями рек незначительна.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период прохождения высоких вод пойма затопляется слоем воды от 0,5 до 1,5 м (в пониженных местах до 2,0 м).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долине р. </w:t>
      </w:r>
      <w:proofErr w:type="spellStart"/>
      <w:r w:rsidRPr="00BC6570">
        <w:rPr>
          <w:rFonts w:ascii="PT Astra Serif" w:hAnsi="PT Astra Serif"/>
          <w:sz w:val="28"/>
        </w:rPr>
        <w:t>Упы</w:t>
      </w:r>
      <w:proofErr w:type="spellEnd"/>
      <w:r w:rsidRPr="00BC6570">
        <w:rPr>
          <w:rFonts w:ascii="PT Astra Serif" w:hAnsi="PT Astra Serif"/>
          <w:sz w:val="28"/>
        </w:rPr>
        <w:t>, имеют развитие три надпойменных террасы. Высота над рекой третьей террасы достигает 30-40 м, ширина ее 250-1250 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Вторая надпойменная терраса прослеживается по обоим берегам реки, высотой 15-20 м, шириной 200-1000 м, с абсолютными отметками поверхности 180-190 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Первая терраса имеет более широкое распространение. Ширина ее достигает в отдельных местах долины до 2000м, высота бровки террасы над поймой изменяется от 2,0 до 5,0 м, абсолютные отметки поверхности 160-170 м. Русло реки умеренно извилистое, неразветвленное. Ширина русла от 20 до 40 м. Глубина реки 3-5 м. Скорость течения в летнюю межень на различных участках составляет 0,15-0,25 м/сек., преобладает - 0,20 м/сек. Дно илистое, на перекатах - песчано-гравелистое. Высота берега 4-6 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По данным многолетних наблюдений минимальный расход р. </w:t>
      </w:r>
      <w:proofErr w:type="spellStart"/>
      <w:r w:rsidRPr="00BC6570">
        <w:rPr>
          <w:rFonts w:ascii="PT Astra Serif" w:hAnsi="PT Astra Serif"/>
          <w:sz w:val="28"/>
        </w:rPr>
        <w:t>Упы</w:t>
      </w:r>
      <w:proofErr w:type="spellEnd"/>
      <w:r w:rsidRPr="00BC6570">
        <w:rPr>
          <w:rFonts w:ascii="PT Astra Serif" w:hAnsi="PT Astra Serif"/>
          <w:sz w:val="28"/>
        </w:rPr>
        <w:t xml:space="preserve"> у г. Тулы составлял 3,91 м3/сек (февраль 1961 г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>); максимальный - 371 м3/сек (апрель 1963 г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 xml:space="preserve">). </w:t>
      </w:r>
      <w:proofErr w:type="gramStart"/>
      <w:r w:rsidRPr="00BC6570">
        <w:rPr>
          <w:rFonts w:ascii="PT Astra Serif" w:hAnsi="PT Astra Serif"/>
          <w:sz w:val="28"/>
        </w:rPr>
        <w:t>Среднегодовой  поверхностный</w:t>
      </w:r>
      <w:proofErr w:type="gramEnd"/>
      <w:r w:rsidRPr="00BC6570">
        <w:rPr>
          <w:rFonts w:ascii="PT Astra Serif" w:hAnsi="PT Astra Serif"/>
          <w:sz w:val="28"/>
        </w:rPr>
        <w:t xml:space="preserve"> модуль стока составляет 4,3 л/сек с одного квадратного километра. Весной в паводковый период, превышение уровня воды </w:t>
      </w:r>
      <w:proofErr w:type="gramStart"/>
      <w:r w:rsidRPr="00BC6570">
        <w:rPr>
          <w:rFonts w:ascii="PT Astra Serif" w:hAnsi="PT Astra Serif"/>
          <w:sz w:val="28"/>
        </w:rPr>
        <w:t>в  р.</w:t>
      </w:r>
      <w:proofErr w:type="gramEnd"/>
      <w:r w:rsidRPr="00BC6570">
        <w:rPr>
          <w:rFonts w:ascii="PT Astra Serif" w:hAnsi="PT Astra Serif"/>
          <w:sz w:val="28"/>
        </w:rPr>
        <w:t xml:space="preserve"> </w:t>
      </w:r>
      <w:proofErr w:type="spellStart"/>
      <w:r w:rsidRPr="00BC6570">
        <w:rPr>
          <w:rFonts w:ascii="PT Astra Serif" w:hAnsi="PT Astra Serif"/>
          <w:sz w:val="28"/>
        </w:rPr>
        <w:t>Упе</w:t>
      </w:r>
      <w:proofErr w:type="spellEnd"/>
      <w:r w:rsidRPr="00BC6570">
        <w:rPr>
          <w:rFonts w:ascii="PT Astra Serif" w:hAnsi="PT Astra Serif"/>
          <w:sz w:val="28"/>
        </w:rPr>
        <w:t xml:space="preserve"> у г. Тулы обычно составляет 5-6 м; максимальное 7,38 м наблюдалось 21.04.</w:t>
      </w:r>
      <w:r w:rsidR="00D76BAB">
        <w:rPr>
          <w:rFonts w:ascii="PT Astra Serif" w:hAnsi="PT Astra Serif"/>
          <w:sz w:val="28"/>
        </w:rPr>
        <w:t>19</w:t>
      </w:r>
      <w:r w:rsidRPr="00BC6570">
        <w:rPr>
          <w:rFonts w:ascii="PT Astra Serif" w:hAnsi="PT Astra Serif"/>
          <w:sz w:val="28"/>
        </w:rPr>
        <w:t>42 г. Общая продолжительность весеннего паводка составляет в среднем 20-27 дней.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Климат района умеренно-континентальный с холодной снежной зимой и теплым летом. В целом климат района отвечает переходному положению территории между умеренно влажными северо-западными районами Русской равнины и более теплыми и сухими районами ее юго-восточной части.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eastAsia="Calibri" w:hAnsi="PT Astra Serif"/>
          <w:sz w:val="28"/>
        </w:rPr>
        <w:t xml:space="preserve">Среднегодовые температуры колеблются в пределах от +3,50С до +4,80С. Продолжительность безморозного периода в году около 132-147 дней. Продолжительность с положительными среднесуточными температурами составляет 220-225 дней, а с температурой выше +100С равна 135-140 дням. По многолетним наблюдениям </w:t>
      </w:r>
      <w:proofErr w:type="gramStart"/>
      <w:r w:rsidRPr="00BC6570">
        <w:rPr>
          <w:rFonts w:ascii="PT Astra Serif" w:eastAsia="Calibri" w:hAnsi="PT Astra Serif"/>
          <w:sz w:val="28"/>
        </w:rPr>
        <w:t>среднемесячная  температура</w:t>
      </w:r>
      <w:proofErr w:type="gramEnd"/>
      <w:r w:rsidRPr="00BC6570">
        <w:rPr>
          <w:rFonts w:ascii="PT Astra Serif" w:eastAsia="Calibri" w:hAnsi="PT Astra Serif"/>
          <w:sz w:val="28"/>
        </w:rPr>
        <w:t xml:space="preserve"> января колеблется от -9,5 до -100С. В июле среднемесячная температура воздуха составляет +18,50С. Минимально низкая температура воздуха -48,50С отмечена в январе, а самая высокая +380С в июле.</w:t>
      </w:r>
    </w:p>
    <w:p w:rsidR="00891541" w:rsidRPr="00BC6570" w:rsidRDefault="00891541" w:rsidP="00891541">
      <w:pPr>
        <w:ind w:firstLine="709"/>
        <w:jc w:val="both"/>
        <w:rPr>
          <w:rFonts w:ascii="PT Astra Serif" w:eastAsia="Calibri" w:hAnsi="PT Astra Serif"/>
          <w:sz w:val="28"/>
        </w:rPr>
      </w:pPr>
      <w:r w:rsidRPr="00BC6570">
        <w:rPr>
          <w:rFonts w:ascii="PT Astra Serif" w:hAnsi="PT Astra Serif"/>
          <w:sz w:val="28"/>
        </w:rPr>
        <w:t>Среднегодовое количество выпадающих осадков в районе колеблется от 388 мм до 668 мм, в среднем за многолетний период составляет 497 мм.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>В период с положительными температурами воздуха (апрель-октябрь месяцы) выпадает порядка 335 мм осадков, в период с отрицательными температурами – 118 мм.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летний период (июнь, июль, август) выпадает 33 % годового количества осадков, на остальные девять месяцев приходится 67%. Летние дожди в большей степени носят ливневый характер, и поэтому большая часть осадков расходуется на поверхностный сток и испарение, меньшая – на инфильтрацию.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Относительная влажность воздуха составляет 65-70 % летом и 84-86 % зимой. Наименьшее количество осадков выпадает в конце зимы - начале весны (февраль - март). Начиная с апреля месяца количество атмосферных осадков постепенно возрастает и в июле - августе достигает максимума.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зимний период природные условия также препятствуют инфильтрации атмосферных осадков, так как осадки выпадают в виде снега и верхний слой почвы мерзлый. Наиболее высокая инфильтрация наблюдается в осенний и весенний периоды. 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Преобладающее направление ветров по Тульской области - западное и юго-западное. Скорость ветра средняя за год 4,3 м/сек. В зимний период и в начале весны скорость ветра увеличивается до 4,8-5,0 м/сек, снеговой покров </w:t>
      </w:r>
      <w:proofErr w:type="gramStart"/>
      <w:r w:rsidRPr="00BC6570">
        <w:rPr>
          <w:rFonts w:ascii="PT Astra Serif" w:hAnsi="PT Astra Serif"/>
          <w:sz w:val="28"/>
        </w:rPr>
        <w:t>сносится  с</w:t>
      </w:r>
      <w:proofErr w:type="gramEnd"/>
      <w:r w:rsidRPr="00BC6570">
        <w:rPr>
          <w:rFonts w:ascii="PT Astra Serif" w:hAnsi="PT Astra Serif"/>
          <w:sz w:val="28"/>
        </w:rPr>
        <w:t xml:space="preserve"> равнинных мест в балки, овраги и речные долины. Наименьшая скорость ветра (среднемесячная) отмечается в июле-августе и составляет 3,4-3,8 м/сек. Обычно промерзание почвы начинается во второй половине ноября, реже в первой половине ноября или в первой половине декабря. Полное оттаивание почвы происходит во второй и третьей декадах апреля. Длительность периода с устойчивым промерзанием почвы в большинстве случаев 4,5-5,5 месяцев. Максимальная глубина промерзания почвы составляет 1,5м, в основном 0,7-1,0 м. Высота снежного покрова наибольшей величины достигает в конце февраля – в первой декаде марта месяца и составляет порядка 50-60 см, минимальная 10-20 см. Средняя продолжительность снежного покрова 130-140 дней.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</w:p>
    <w:p w:rsidR="00BC6570" w:rsidRPr="00BC6570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 xml:space="preserve">1.3. Изучение опыта эксплуатации водозаборов </w:t>
      </w:r>
    </w:p>
    <w:p w:rsidR="00BC6570" w:rsidRPr="00BC6570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«</w:t>
      </w:r>
      <w:proofErr w:type="spellStart"/>
      <w:r w:rsidRPr="00BC6570">
        <w:rPr>
          <w:rFonts w:ascii="PT Astra Serif" w:hAnsi="PT Astra Serif"/>
          <w:b/>
          <w:sz w:val="28"/>
        </w:rPr>
        <w:t>Троснянский</w:t>
      </w:r>
      <w:proofErr w:type="spellEnd"/>
      <w:r w:rsidRPr="00BC6570">
        <w:rPr>
          <w:rFonts w:ascii="PT Astra Serif" w:hAnsi="PT Astra Serif"/>
          <w:b/>
          <w:sz w:val="28"/>
        </w:rPr>
        <w:t>», «</w:t>
      </w:r>
      <w:proofErr w:type="spellStart"/>
      <w:r w:rsidRPr="00BC6570">
        <w:rPr>
          <w:rFonts w:ascii="PT Astra Serif" w:hAnsi="PT Astra Serif"/>
          <w:b/>
          <w:sz w:val="28"/>
        </w:rPr>
        <w:t>Шевелевский</w:t>
      </w:r>
      <w:proofErr w:type="spellEnd"/>
      <w:r w:rsidRPr="00BC6570">
        <w:rPr>
          <w:rFonts w:ascii="PT Astra Serif" w:hAnsi="PT Astra Serif"/>
          <w:b/>
          <w:sz w:val="28"/>
        </w:rPr>
        <w:t xml:space="preserve">» и смежных водозаборов </w:t>
      </w:r>
    </w:p>
    <w:p w:rsidR="00891541" w:rsidRPr="00BC6570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«Западный», «Большие Озерки» и «</w:t>
      </w:r>
      <w:proofErr w:type="spellStart"/>
      <w:r w:rsidRPr="00BC6570">
        <w:rPr>
          <w:rFonts w:ascii="PT Astra Serif" w:hAnsi="PT Astra Serif"/>
          <w:b/>
          <w:sz w:val="28"/>
        </w:rPr>
        <w:t>Воздремский</w:t>
      </w:r>
      <w:proofErr w:type="spellEnd"/>
      <w:r w:rsidRPr="00BC6570">
        <w:rPr>
          <w:rFonts w:ascii="PT Astra Serif" w:hAnsi="PT Astra Serif"/>
          <w:b/>
          <w:sz w:val="28"/>
        </w:rPr>
        <w:t>»</w:t>
      </w:r>
    </w:p>
    <w:p w:rsidR="00BC6570" w:rsidRPr="00BC6570" w:rsidRDefault="00BC6570" w:rsidP="00BC6570">
      <w:pPr>
        <w:ind w:firstLine="709"/>
        <w:jc w:val="center"/>
        <w:rPr>
          <w:rFonts w:ascii="PT Astra Serif" w:hAnsi="PT Astra Serif"/>
          <w:b/>
          <w:sz w:val="28"/>
          <w:lang w:eastAsia="en-US"/>
        </w:rPr>
      </w:pP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  <w:lang w:eastAsia="ar-SA"/>
        </w:rPr>
      </w:pPr>
      <w:r w:rsidRPr="00BC6570">
        <w:rPr>
          <w:rFonts w:ascii="PT Astra Serif" w:hAnsi="PT Astra Serif"/>
          <w:sz w:val="28"/>
        </w:rPr>
        <w:t>Изучение опыта эксплуатации действующих водозаборов в районе исследований важно с точки зрения оценки взаимного влияния; оценки изменения качества подземных вод; определения возможности добычи подземных вод на исследуемых участках в необходимом объеме; управления водными ресурсами района.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На участках «</w:t>
      </w:r>
      <w:proofErr w:type="spellStart"/>
      <w:r w:rsidRPr="00BC6570">
        <w:rPr>
          <w:rFonts w:ascii="PT Astra Serif" w:hAnsi="PT Astra Serif"/>
          <w:sz w:val="28"/>
        </w:rPr>
        <w:t>Троснянского</w:t>
      </w:r>
      <w:proofErr w:type="spellEnd"/>
      <w:r w:rsidRPr="00BC6570">
        <w:rPr>
          <w:rFonts w:ascii="PT Astra Serif" w:hAnsi="PT Astra Serif"/>
          <w:sz w:val="28"/>
        </w:rPr>
        <w:t>» и «</w:t>
      </w:r>
      <w:proofErr w:type="spellStart"/>
      <w:r w:rsidRPr="00BC6570">
        <w:rPr>
          <w:rFonts w:ascii="PT Astra Serif" w:hAnsi="PT Astra Serif"/>
          <w:sz w:val="28"/>
        </w:rPr>
        <w:t>Шевелевского</w:t>
      </w:r>
      <w:proofErr w:type="spellEnd"/>
      <w:r w:rsidRPr="00BC6570">
        <w:rPr>
          <w:rFonts w:ascii="PT Astra Serif" w:hAnsi="PT Astra Serif"/>
          <w:sz w:val="28"/>
        </w:rPr>
        <w:t xml:space="preserve">» водозаборов эксплуатируются водоносный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карбонатный комплекс и водоносный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карбонатный комплекс. Поэтому при проведении работ по оценке запасов подземных вод на водозаборных участках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и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 xml:space="preserve">» проводился сбор информации о работе смежных водозаборов </w:t>
      </w:r>
      <w:r w:rsidRPr="00BC6570">
        <w:rPr>
          <w:rFonts w:ascii="PT Astra Serif" w:hAnsi="PT Astra Serif"/>
          <w:sz w:val="28"/>
        </w:rPr>
        <w:lastRenderedPageBreak/>
        <w:t xml:space="preserve">эксплуатирующих </w:t>
      </w:r>
      <w:proofErr w:type="gramStart"/>
      <w:r w:rsidRPr="00BC6570">
        <w:rPr>
          <w:rFonts w:ascii="PT Astra Serif" w:hAnsi="PT Astra Serif"/>
          <w:sz w:val="28"/>
        </w:rPr>
        <w:t>эти  водоносные</w:t>
      </w:r>
      <w:proofErr w:type="gramEnd"/>
      <w:r w:rsidRPr="00BC6570">
        <w:rPr>
          <w:rFonts w:ascii="PT Astra Serif" w:hAnsi="PT Astra Serif"/>
          <w:sz w:val="28"/>
        </w:rPr>
        <w:t xml:space="preserve"> карбонатные комплексы. Вблизи г.Щекино, в районе работ, расположены следующие водозаборы подземных вод: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»,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>», «Западный», «Большие Озерки», принадлежащие АО «</w:t>
      </w:r>
      <w:proofErr w:type="spellStart"/>
      <w:r w:rsidRPr="00BC6570">
        <w:rPr>
          <w:rFonts w:ascii="PT Astra Serif" w:hAnsi="PT Astra Serif"/>
          <w:sz w:val="28"/>
        </w:rPr>
        <w:t>Щекинское</w:t>
      </w:r>
      <w:proofErr w:type="spellEnd"/>
      <w:r w:rsidRPr="00BC6570">
        <w:rPr>
          <w:rFonts w:ascii="PT Astra Serif" w:hAnsi="PT Astra Serif"/>
          <w:sz w:val="28"/>
        </w:rPr>
        <w:t xml:space="preserve"> ЖКХ» и «</w:t>
      </w:r>
      <w:proofErr w:type="spellStart"/>
      <w:r w:rsidRPr="00BC6570">
        <w:rPr>
          <w:rFonts w:ascii="PT Astra Serif" w:hAnsi="PT Astra Serif"/>
          <w:sz w:val="28"/>
        </w:rPr>
        <w:t>Воздремский</w:t>
      </w:r>
      <w:proofErr w:type="spellEnd"/>
      <w:r w:rsidRPr="00BC6570">
        <w:rPr>
          <w:rFonts w:ascii="PT Astra Serif" w:hAnsi="PT Astra Serif"/>
          <w:sz w:val="28"/>
        </w:rPr>
        <w:t xml:space="preserve">» - принадлежащий ОАО «Щекиноазот». Эти водозаборы эксплуатируют водоносные карбонатные комплексы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. Все изучаемые водозаборы в период 1970-1995 годов работали в зоне влияния шахтного водопонижения, которое проводилось на месторождениях бурого угля. В результате шахтного водопонижения в районе был значительно снижен уровень подземных вод водоносного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комплекса. По этой причине на водозаборах подземных вод Щекинского района были пробурены скважины для эксплуатации водоносного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комплекса, а также скважины для совместной эксплуатации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комплексов. После закрытия шахт в 1990-1995 годах уровень воды в </w:t>
      </w:r>
      <w:proofErr w:type="spellStart"/>
      <w:r w:rsidRPr="00BC6570">
        <w:rPr>
          <w:rFonts w:ascii="PT Astra Serif" w:hAnsi="PT Astra Serif"/>
          <w:sz w:val="28"/>
        </w:rPr>
        <w:t>упинском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карбонатном комплексе в районе работ начал восстанавливаться и к 2002 году по сравнению с 1990 годом, вырос примерно на 10-15 м до абсолютных отметок 160-165 м, близких на некоторых участках к статическим.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таблицах 1.1 и 1.2 представлены данные о производительности и положении уровня в водоносном </w:t>
      </w:r>
      <w:proofErr w:type="spellStart"/>
      <w:r w:rsidRPr="00BC6570">
        <w:rPr>
          <w:rFonts w:ascii="PT Astra Serif" w:hAnsi="PT Astra Serif"/>
          <w:sz w:val="28"/>
        </w:rPr>
        <w:t>упинском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карбонатном комплексе по основным водозаборам района исследований за период 2007-2013 годов и каталог эксплуатационных и наблюдательных скважин. 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районе работ имеется 54 водозаборные скважины эксплуатирующие в основном водоносный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карбонатный комплекс или совместно водоносные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карбонатные комплексы. Большая часть скважин оборудована для эксплуатации водоносного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комплекса – 36 скважин; по девять скважин оборудованы на водоносный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карбонатный комплекс и совместно на водоносные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карбонатные комплексы. Из 54 водозаборных скважин 11 используются в качестве наблюдательных, 10 находятся в резерве. Изучаемые водозаборы работают: «</w:t>
      </w:r>
      <w:proofErr w:type="spellStart"/>
      <w:r w:rsidRPr="00BC6570">
        <w:rPr>
          <w:rFonts w:ascii="PT Astra Serif" w:hAnsi="PT Astra Serif"/>
          <w:sz w:val="28"/>
        </w:rPr>
        <w:t>Воздремский</w:t>
      </w:r>
      <w:proofErr w:type="spellEnd"/>
      <w:r w:rsidRPr="00BC6570">
        <w:rPr>
          <w:rFonts w:ascii="PT Astra Serif" w:hAnsi="PT Astra Serif"/>
          <w:sz w:val="28"/>
        </w:rPr>
        <w:t>» с 1962 года;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и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>» с 1972 года; «Большие Озерки» с 1988 года; «Западный» с 2002 года.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Суммарный </w:t>
      </w:r>
      <w:proofErr w:type="spellStart"/>
      <w:r w:rsidRPr="00BC6570">
        <w:rPr>
          <w:rFonts w:ascii="PT Astra Serif" w:hAnsi="PT Astra Serif"/>
          <w:sz w:val="28"/>
        </w:rPr>
        <w:t>водоотбор</w:t>
      </w:r>
      <w:proofErr w:type="spellEnd"/>
      <w:r w:rsidRPr="00BC6570">
        <w:rPr>
          <w:rFonts w:ascii="PT Astra Serif" w:hAnsi="PT Astra Serif"/>
          <w:sz w:val="28"/>
        </w:rPr>
        <w:t xml:space="preserve"> из эксплуатационных скважин водозаборов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»,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>», «Западный» и «Большие Озерки» АО «</w:t>
      </w:r>
      <w:proofErr w:type="spellStart"/>
      <w:r w:rsidRPr="00BC6570">
        <w:rPr>
          <w:rFonts w:ascii="PT Astra Serif" w:hAnsi="PT Astra Serif"/>
          <w:sz w:val="28"/>
        </w:rPr>
        <w:t>Щекинское</w:t>
      </w:r>
      <w:proofErr w:type="spellEnd"/>
      <w:r w:rsidRPr="00BC6570">
        <w:rPr>
          <w:rFonts w:ascii="PT Astra Serif" w:hAnsi="PT Astra Serif"/>
          <w:sz w:val="28"/>
        </w:rPr>
        <w:t xml:space="preserve"> ЖКХ» составляет в 2007-2012 гг. 27- 29 тысяч м3/</w:t>
      </w:r>
      <w:proofErr w:type="spellStart"/>
      <w:r w:rsidRPr="00BC6570">
        <w:rPr>
          <w:rFonts w:ascii="PT Astra Serif" w:hAnsi="PT Astra Serif"/>
          <w:sz w:val="28"/>
        </w:rPr>
        <w:t>сут</w:t>
      </w:r>
      <w:proofErr w:type="spellEnd"/>
      <w:r w:rsidRPr="00BC6570">
        <w:rPr>
          <w:rFonts w:ascii="PT Astra Serif" w:hAnsi="PT Astra Serif"/>
          <w:sz w:val="28"/>
        </w:rPr>
        <w:t>.</w:t>
      </w:r>
    </w:p>
    <w:p w:rsidR="00891541" w:rsidRPr="00BC6570" w:rsidRDefault="00891541" w:rsidP="00891541">
      <w:pPr>
        <w:ind w:firstLine="709"/>
        <w:jc w:val="both"/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  <w:sz w:val="28"/>
        </w:rPr>
        <w:t xml:space="preserve">Изменения положения абсолютных отметок уровней подземных вод водоносного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комплекса в районе работ за период 2007-2013 годов, по результатам наблюдений в эксплуатационных и наблюдательных скважинах, приведены в таблице 1.1. Как видно по данным таблицы, за период 2007-2013гг., в районе работ снижения уровня подземных вод,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водоносных карбонатных комплексов не отмечается</w:t>
      </w:r>
      <w:r w:rsidRPr="00BC6570">
        <w:rPr>
          <w:rFonts w:ascii="PT Astra Serif" w:hAnsi="PT Astra Serif"/>
        </w:rPr>
        <w:t>.</w:t>
      </w:r>
    </w:p>
    <w:p w:rsidR="00891541" w:rsidRPr="00BC6570" w:rsidRDefault="00891541" w:rsidP="00891541">
      <w:pPr>
        <w:rPr>
          <w:rFonts w:ascii="PT Astra Serif" w:hAnsi="PT Astra Serif"/>
        </w:rPr>
        <w:sectPr w:rsidR="00891541" w:rsidRPr="00BC6570" w:rsidSect="00BC6570">
          <w:pgSz w:w="11906" w:h="16838"/>
          <w:pgMar w:top="1134" w:right="850" w:bottom="993" w:left="1701" w:header="708" w:footer="708" w:gutter="0"/>
          <w:pgNumType w:start="1"/>
          <w:cols w:space="720"/>
          <w:titlePg/>
          <w:docGrid w:linePitch="326"/>
        </w:sect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lastRenderedPageBreak/>
        <w:t>Таблица 1.1.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Водозаборы Щекинского промышленного района</w:t>
      </w:r>
    </w:p>
    <w:p w:rsidR="00BC6570" w:rsidRPr="00BC6570" w:rsidRDefault="00BC6570" w:rsidP="00891541">
      <w:pPr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196"/>
        <w:gridCol w:w="2864"/>
        <w:gridCol w:w="1296"/>
        <w:gridCol w:w="1116"/>
        <w:gridCol w:w="940"/>
        <w:gridCol w:w="940"/>
        <w:gridCol w:w="940"/>
        <w:gridCol w:w="940"/>
        <w:gridCol w:w="940"/>
        <w:gridCol w:w="943"/>
      </w:tblGrid>
      <w:tr w:rsidR="00891541" w:rsidRPr="00BC6570" w:rsidTr="00891541"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Наименование водозабора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Кол-во действующих </w:t>
            </w:r>
            <w:proofErr w:type="spellStart"/>
            <w:r w:rsidRPr="00BC6570">
              <w:rPr>
                <w:rFonts w:ascii="PT Astra Serif" w:hAnsi="PT Astra Serif"/>
              </w:rPr>
              <w:t>скв</w:t>
            </w:r>
            <w:proofErr w:type="spellEnd"/>
            <w:proofErr w:type="gramStart"/>
            <w:r w:rsidRPr="00BC6570">
              <w:rPr>
                <w:rFonts w:ascii="PT Astra Serif" w:hAnsi="PT Astra Serif"/>
              </w:rPr>
              <w:t>. в</w:t>
            </w:r>
            <w:proofErr w:type="gramEnd"/>
            <w:r w:rsidRPr="00BC6570">
              <w:rPr>
                <w:rFonts w:ascii="PT Astra Serif" w:hAnsi="PT Astra Serif"/>
              </w:rPr>
              <w:t xml:space="preserve"> 2013 г.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Экспл.водонос-ныйкомплекс</w:t>
            </w:r>
            <w:proofErr w:type="spellEnd"/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Сред-</w:t>
            </w:r>
            <w:proofErr w:type="spellStart"/>
            <w:r w:rsidRPr="00BC6570">
              <w:rPr>
                <w:rFonts w:ascii="PT Astra Serif" w:hAnsi="PT Astra Serif"/>
              </w:rPr>
              <w:t>ний</w:t>
            </w:r>
            <w:proofErr w:type="spellEnd"/>
            <w:r w:rsidRPr="00BC6570">
              <w:rPr>
                <w:rFonts w:ascii="PT Astra Serif" w:hAnsi="PT Astra Serif"/>
              </w:rPr>
              <w:t xml:space="preserve"> дебитм3/</w:t>
            </w:r>
            <w:proofErr w:type="spellStart"/>
            <w:proofErr w:type="gramStart"/>
            <w:r w:rsidRPr="00BC6570">
              <w:rPr>
                <w:rFonts w:ascii="PT Astra Serif" w:hAnsi="PT Astra Serif"/>
              </w:rPr>
              <w:t>сут,в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 xml:space="preserve"> 2007-2012 </w:t>
            </w:r>
            <w:proofErr w:type="spellStart"/>
            <w:r w:rsidRPr="00BC6570">
              <w:rPr>
                <w:rFonts w:ascii="PT Astra Serif" w:hAnsi="PT Astra Serif"/>
              </w:rPr>
              <w:t>г.г</w:t>
            </w:r>
            <w:proofErr w:type="spellEnd"/>
            <w:r w:rsidRPr="00BC6570">
              <w:rPr>
                <w:rFonts w:ascii="PT Astra Serif" w:hAnsi="PT Astra Serif"/>
              </w:rPr>
              <w:t>.</w:t>
            </w:r>
          </w:p>
        </w:tc>
        <w:tc>
          <w:tcPr>
            <w:tcW w:w="23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Среднегодовая абсолютная отметка уровня </w:t>
            </w:r>
            <w:proofErr w:type="spellStart"/>
            <w:r w:rsidRPr="00BC6570">
              <w:rPr>
                <w:rFonts w:ascii="PT Astra Serif" w:hAnsi="PT Astra Serif"/>
              </w:rPr>
              <w:t>упинского</w:t>
            </w:r>
            <w:proofErr w:type="spellEnd"/>
            <w:r w:rsidRPr="00BC6570">
              <w:rPr>
                <w:rFonts w:ascii="PT Astra Serif" w:hAnsi="PT Astra Serif"/>
              </w:rPr>
              <w:t xml:space="preserve"> горизонта/</w:t>
            </w:r>
            <w:proofErr w:type="spellStart"/>
            <w:r w:rsidRPr="00BC6570">
              <w:rPr>
                <w:rFonts w:ascii="PT Astra Serif" w:hAnsi="PT Astra Serif"/>
              </w:rPr>
              <w:t>озерско-хованского</w:t>
            </w:r>
            <w:proofErr w:type="spellEnd"/>
            <w:r w:rsidRPr="00BC6570">
              <w:rPr>
                <w:rFonts w:ascii="PT Astra Serif" w:hAnsi="PT Astra Serif"/>
              </w:rPr>
              <w:t xml:space="preserve"> горизонта, м</w:t>
            </w:r>
          </w:p>
        </w:tc>
      </w:tr>
      <w:tr w:rsidR="00891541" w:rsidRPr="00BC6570" w:rsidTr="00D76BAB">
        <w:trPr>
          <w:trHeight w:val="1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2007г.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2008г.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2009г.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2010г.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2011г.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2012г.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2013г.</w:t>
            </w:r>
          </w:p>
        </w:tc>
      </w:tr>
      <w:tr w:rsidR="00891541" w:rsidRPr="00BC6570" w:rsidTr="00D76BAB">
        <w:trPr>
          <w:trHeight w:val="700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», </w:t>
            </w:r>
            <w:proofErr w:type="gramStart"/>
            <w:r w:rsidRPr="00BC6570">
              <w:rPr>
                <w:rFonts w:ascii="PT Astra Serif" w:hAnsi="PT Astra Serif"/>
              </w:rPr>
              <w:t>АО«</w:t>
            </w:r>
            <w:proofErr w:type="gramEnd"/>
            <w:r w:rsidRPr="00BC6570">
              <w:rPr>
                <w:rFonts w:ascii="PT Astra Serif" w:hAnsi="PT Astra Serif"/>
              </w:rPr>
              <w:t>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Упинский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(C1</w:t>
            </w:r>
            <w:proofErr w:type="gramStart"/>
            <w:r w:rsidRPr="00BC6570">
              <w:rPr>
                <w:rFonts w:ascii="PT Astra Serif" w:hAnsi="PT Astra Serif"/>
              </w:rPr>
              <w:t>up)+</w:t>
            </w:r>
            <w:proofErr w:type="spellStart"/>
            <w:proofErr w:type="gramEnd"/>
            <w:r w:rsidRPr="00BC6570">
              <w:rPr>
                <w:rFonts w:ascii="PT Astra Serif" w:hAnsi="PT Astra Serif"/>
              </w:rPr>
              <w:t>Озерско-хованский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(D3os-hv)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155159,5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155158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</w:t>
            </w:r>
            <w:proofErr w:type="spellStart"/>
            <w:r w:rsidRPr="00BC6570">
              <w:rPr>
                <w:rFonts w:ascii="PT Astra Serif" w:hAnsi="PT Astra Serif"/>
              </w:rPr>
              <w:t>Шевелевский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», </w:t>
            </w:r>
            <w:proofErr w:type="gramStart"/>
            <w:r w:rsidRPr="00BC6570">
              <w:rPr>
                <w:rFonts w:ascii="PT Astra Serif" w:hAnsi="PT Astra Serif"/>
              </w:rPr>
              <w:t>АО«</w:t>
            </w:r>
            <w:proofErr w:type="gramEnd"/>
            <w:r w:rsidRPr="00BC6570">
              <w:rPr>
                <w:rFonts w:ascii="PT Astra Serif" w:hAnsi="PT Astra Serif"/>
              </w:rPr>
              <w:t>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Упинский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(C1</w:t>
            </w:r>
            <w:proofErr w:type="gramStart"/>
            <w:r w:rsidRPr="00BC6570">
              <w:rPr>
                <w:rFonts w:ascii="PT Astra Serif" w:hAnsi="PT Astra Serif"/>
              </w:rPr>
              <w:t>up)+</w:t>
            </w:r>
            <w:proofErr w:type="spellStart"/>
            <w:proofErr w:type="gramEnd"/>
            <w:r w:rsidRPr="00BC6570">
              <w:rPr>
                <w:rFonts w:ascii="PT Astra Serif" w:hAnsi="PT Astra Serif"/>
              </w:rPr>
              <w:t>Озерско-хованский</w:t>
            </w:r>
            <w:proofErr w:type="spellEnd"/>
            <w:r w:rsidRPr="00BC6570">
              <w:rPr>
                <w:rFonts w:ascii="PT Astra Serif" w:hAnsi="PT Astra Serif"/>
              </w:rPr>
              <w:t>(D3os-hv)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154,7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«Западный», </w:t>
            </w:r>
            <w:proofErr w:type="gramStart"/>
            <w:r w:rsidRPr="00BC6570">
              <w:rPr>
                <w:rFonts w:ascii="PT Astra Serif" w:hAnsi="PT Astra Serif"/>
              </w:rPr>
              <w:t>АО«</w:t>
            </w:r>
            <w:proofErr w:type="gramEnd"/>
            <w:r w:rsidRPr="00BC6570">
              <w:rPr>
                <w:rFonts w:ascii="PT Astra Serif" w:hAnsi="PT Astra Serif"/>
              </w:rPr>
              <w:t>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Упинский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(C1up)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3850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163,2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162,9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163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rPr>
          <w:trHeight w:val="506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«Большие Озерки», </w:t>
            </w:r>
            <w:proofErr w:type="gramStart"/>
            <w:r w:rsidRPr="00BC6570">
              <w:rPr>
                <w:rFonts w:ascii="PT Astra Serif" w:hAnsi="PT Astra Serif"/>
              </w:rPr>
              <w:t>АО«</w:t>
            </w:r>
            <w:proofErr w:type="gramEnd"/>
            <w:r w:rsidRPr="00BC6570">
              <w:rPr>
                <w:rFonts w:ascii="PT Astra Serif" w:hAnsi="PT Astra Serif"/>
              </w:rPr>
              <w:t>ЩЖКХ»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Упинский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(C1up)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165,9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  <w:tr w:rsidR="00891541" w:rsidRPr="00BC6570" w:rsidTr="00D76BAB"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», АО «Щекиноазот»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Упинский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(C1</w:t>
            </w:r>
            <w:proofErr w:type="gramStart"/>
            <w:r w:rsidRPr="00BC6570">
              <w:rPr>
                <w:rFonts w:ascii="PT Astra Serif" w:hAnsi="PT Astra Serif"/>
              </w:rPr>
              <w:t>up)+</w:t>
            </w:r>
            <w:proofErr w:type="spellStart"/>
            <w:proofErr w:type="gramEnd"/>
            <w:r w:rsidRPr="00BC6570">
              <w:rPr>
                <w:rFonts w:ascii="PT Astra Serif" w:hAnsi="PT Astra Serif"/>
              </w:rPr>
              <w:t>Озерско-хованский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(D3os-hv)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нс</w:t>
            </w:r>
            <w:proofErr w:type="spellEnd"/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нс</w:t>
            </w:r>
            <w:proofErr w:type="spellEnd"/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нс</w:t>
            </w:r>
            <w:proofErr w:type="spellEnd"/>
            <w:proofErr w:type="gramEnd"/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155,7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</w:p>
        </w:tc>
      </w:tr>
    </w:tbl>
    <w:p w:rsidR="00891541" w:rsidRPr="00BC6570" w:rsidRDefault="00891541" w:rsidP="00891541">
      <w:pPr>
        <w:rPr>
          <w:rFonts w:ascii="PT Astra Serif" w:hAnsi="PT Astra Serif"/>
        </w:rPr>
        <w:sectPr w:rsidR="00891541" w:rsidRPr="00BC6570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</w:rPr>
        <w:lastRenderedPageBreak/>
        <w:t>Таблица 1.2.</w:t>
      </w:r>
    </w:p>
    <w:p w:rsidR="00BC6570" w:rsidRPr="00BC6570" w:rsidRDefault="00891541" w:rsidP="003219ED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 xml:space="preserve">Каталог эксплуатационных и наблюдательных скважин </w:t>
      </w:r>
      <w:r w:rsidR="00BC6570" w:rsidRPr="00BC6570">
        <w:rPr>
          <w:rFonts w:ascii="PT Astra Serif" w:hAnsi="PT Astra Serif"/>
        </w:rPr>
        <w:t xml:space="preserve">Щекинского </w:t>
      </w:r>
    </w:p>
    <w:p w:rsidR="00891541" w:rsidRPr="00BC6570" w:rsidRDefault="00BC6570" w:rsidP="003219ED">
      <w:pPr>
        <w:jc w:val="both"/>
        <w:rPr>
          <w:rFonts w:ascii="PT Astra Serif" w:hAnsi="PT Astra Serif"/>
        </w:rPr>
      </w:pPr>
      <w:proofErr w:type="gramStart"/>
      <w:r w:rsidRPr="00BC6570">
        <w:rPr>
          <w:rFonts w:ascii="PT Astra Serif" w:hAnsi="PT Astra Serif"/>
        </w:rPr>
        <w:t>промышленного</w:t>
      </w:r>
      <w:proofErr w:type="gramEnd"/>
      <w:r w:rsidRPr="00BC6570">
        <w:rPr>
          <w:rFonts w:ascii="PT Astra Serif" w:hAnsi="PT Astra Serif"/>
        </w:rPr>
        <w:t xml:space="preserve"> района</w:t>
      </w:r>
    </w:p>
    <w:p w:rsidR="00BC6570" w:rsidRPr="00BC6570" w:rsidRDefault="00BC6570" w:rsidP="003219ED">
      <w:pPr>
        <w:jc w:val="both"/>
        <w:rPr>
          <w:rFonts w:ascii="PT Astra Serif" w:hAnsi="PT Astra Serif"/>
        </w:rPr>
      </w:pPr>
    </w:p>
    <w:tbl>
      <w:tblPr>
        <w:tblW w:w="5100" w:type="pct"/>
        <w:tblLook w:val="04A0" w:firstRow="1" w:lastRow="0" w:firstColumn="1" w:lastColumn="0" w:noHBand="0" w:noVBand="1"/>
      </w:tblPr>
      <w:tblGrid>
        <w:gridCol w:w="540"/>
        <w:gridCol w:w="1360"/>
        <w:gridCol w:w="2408"/>
        <w:gridCol w:w="2094"/>
        <w:gridCol w:w="1243"/>
        <w:gridCol w:w="1887"/>
      </w:tblGrid>
      <w:tr w:rsidR="00891541" w:rsidRPr="00BC6570" w:rsidTr="00BC6570">
        <w:trPr>
          <w:tblHeader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 п/п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 скважины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Недропользователь</w:t>
            </w:r>
            <w:proofErr w:type="spellEnd"/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Эксплуатируемый водоносный комплекс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скважины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Водоотбор</w:t>
            </w:r>
            <w:proofErr w:type="spellEnd"/>
            <w:r w:rsidRPr="00BC6570">
              <w:rPr>
                <w:rFonts w:ascii="PT Astra Serif" w:hAnsi="PT Astra Serif"/>
              </w:rPr>
              <w:t>, м3/</w:t>
            </w:r>
            <w:proofErr w:type="spellStart"/>
            <w:r w:rsidRPr="00BC6570">
              <w:rPr>
                <w:rFonts w:ascii="PT Astra Serif" w:hAnsi="PT Astra Serif"/>
              </w:rPr>
              <w:t>сут</w:t>
            </w:r>
            <w:proofErr w:type="spell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1/7019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2/7006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3/12967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4/7032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384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5/7133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108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резерв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6/6810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7/7020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резерв</w:t>
            </w:r>
            <w:proofErr w:type="gramEnd"/>
            <w:r w:rsidRPr="00BC6570">
              <w:rPr>
                <w:rFonts w:ascii="PT Astra Serif" w:hAnsi="PT Astra Serif"/>
              </w:rPr>
              <w:t>, 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8/6965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9/7112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резерв</w:t>
            </w:r>
            <w:proofErr w:type="gramEnd"/>
            <w:r w:rsidRPr="00BC6570">
              <w:rPr>
                <w:rFonts w:ascii="PT Astra Serif" w:hAnsi="PT Astra Serif"/>
              </w:rPr>
              <w:t>, наблюдательная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4н/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наблюдательная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8н/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«Западный»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наблюдательная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1/62272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«Большие Озерки»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2/62273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«Большие Озерки»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резерв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1/4073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2а/6147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2/4173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наблюдательная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lastRenderedPageBreak/>
              <w:t>17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3а/142064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</w:t>
            </w:r>
          </w:p>
        </w:tc>
        <w:tc>
          <w:tcPr>
            <w:tcW w:w="69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4бис/5033</w:t>
            </w:r>
          </w:p>
        </w:tc>
        <w:tc>
          <w:tcPr>
            <w:tcW w:w="13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81</w:t>
            </w:r>
          </w:p>
        </w:tc>
        <w:tc>
          <w:tcPr>
            <w:tcW w:w="9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5/4057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6/4059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48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7/5070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наблюдательная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8/4395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16/4136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16бис/4364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46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наблюдательная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17/4132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50,5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18/4177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12бис/5047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«Щекиноазот» «</w:t>
            </w:r>
            <w:proofErr w:type="spellStart"/>
            <w:r w:rsidRPr="00BC6570">
              <w:rPr>
                <w:rFonts w:ascii="PT Astra Serif" w:hAnsi="PT Astra Serif"/>
              </w:rPr>
              <w:t>Воздремский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наблюдательная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Шевелевский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10/12780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Шевелевский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резерв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11н/5984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Шевелевский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110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11/3648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Шевелевский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резерв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11а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Шевелевский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наблюдательная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12/4558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Шевелевский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val="en-US"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108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1320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1а/12974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D3os-hv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резерв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2/14/10406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D3os-hv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88(80)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1280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2а/3411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наблюдательная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lastRenderedPageBreak/>
              <w:t>37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3/6407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51(45)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1510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4/13/10437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83(80)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4а/7447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57,5(37)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наблюдательная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5р/7423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ОАО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60(50)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резерв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5а/12973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85,5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резерв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6/15/10435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 + 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86(70)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7а/12972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57(53)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резерв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8/6778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C1tl </w:t>
            </w:r>
            <w:proofErr w:type="gramStart"/>
            <w:r w:rsidRPr="00BC6570">
              <w:rPr>
                <w:rFonts w:ascii="PT Astra Serif" w:hAnsi="PT Astra Serif"/>
              </w:rPr>
              <w:t>+  C</w:t>
            </w:r>
            <w:proofErr w:type="gramEnd"/>
            <w:r w:rsidRPr="00BC6570">
              <w:rPr>
                <w:rFonts w:ascii="PT Astra Serif" w:hAnsi="PT Astra Serif"/>
              </w:rPr>
              <w:t>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43(40)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наблюдательная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9а/7737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45(41)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600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10/7438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35(26)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наблюдательная</w:t>
            </w:r>
            <w:proofErr w:type="gramEnd"/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10б/12971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900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11/6728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31(24,5)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730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56(55)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1150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13/6117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14/6055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D3oz-hv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85(74)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960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15/6086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82(77)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1510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lastRenderedPageBreak/>
              <w:t>53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16/6054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73(77)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  <w:tr w:rsidR="00891541" w:rsidRPr="00BC6570" w:rsidTr="00BC6570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16/6054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АО «</w:t>
            </w:r>
            <w:proofErr w:type="spellStart"/>
            <w:r w:rsidRPr="00BC6570">
              <w:rPr>
                <w:rFonts w:ascii="PT Astra Serif" w:hAnsi="PT Astra Serif"/>
              </w:rPr>
              <w:t>ЩекинскоеЖКХ</w:t>
            </w:r>
            <w:proofErr w:type="spellEnd"/>
            <w:r w:rsidRPr="00BC6570">
              <w:rPr>
                <w:rFonts w:ascii="PT Astra Serif" w:hAnsi="PT Astra Serif"/>
              </w:rPr>
              <w:t>» «</w:t>
            </w:r>
            <w:proofErr w:type="spellStart"/>
            <w:r w:rsidRPr="00BC6570">
              <w:rPr>
                <w:rFonts w:ascii="PT Astra Serif" w:hAnsi="PT Astra Serif"/>
              </w:rPr>
              <w:t>Троснянский</w:t>
            </w:r>
            <w:proofErr w:type="spellEnd"/>
            <w:r w:rsidRPr="00BC6570">
              <w:rPr>
                <w:rFonts w:ascii="PT Astra Serif" w:hAnsi="PT Astra Serif"/>
              </w:rPr>
              <w:t>»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C1up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73(77)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1440</w:t>
            </w:r>
          </w:p>
        </w:tc>
      </w:tr>
    </w:tbl>
    <w:p w:rsidR="00891541" w:rsidRPr="00BC6570" w:rsidRDefault="00891541" w:rsidP="00891541">
      <w:pPr>
        <w:rPr>
          <w:rFonts w:ascii="PT Astra Serif" w:hAnsi="PT Astra Serif"/>
          <w:lang w:eastAsia="en-US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Незначительное снижение уровня в водоносном </w:t>
      </w:r>
      <w:proofErr w:type="spellStart"/>
      <w:r w:rsidRPr="00BC6570">
        <w:rPr>
          <w:rFonts w:ascii="PT Astra Serif" w:hAnsi="PT Astra Serif"/>
          <w:sz w:val="28"/>
        </w:rPr>
        <w:t>упинском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карбонатном комплексе отмечено только на участке водозабора «Западный», где за период 2007-2012 годов уровень снизился на 1,3-1,5 м. При этом уровень водоносного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комплекса на участке водозабора Западный на 5-6 м выше, чем на соседних крупных водозаборах «</w:t>
      </w:r>
      <w:proofErr w:type="spellStart"/>
      <w:r w:rsidRPr="00BC6570">
        <w:rPr>
          <w:rFonts w:ascii="PT Astra Serif" w:hAnsi="PT Astra Serif"/>
          <w:sz w:val="28"/>
        </w:rPr>
        <w:t>Воздремском</w:t>
      </w:r>
      <w:proofErr w:type="spellEnd"/>
      <w:r w:rsidRPr="00BC6570">
        <w:rPr>
          <w:rFonts w:ascii="PT Astra Serif" w:hAnsi="PT Astra Serif"/>
          <w:sz w:val="28"/>
        </w:rPr>
        <w:t>» и «</w:t>
      </w:r>
      <w:proofErr w:type="spellStart"/>
      <w:r w:rsidRPr="00BC6570">
        <w:rPr>
          <w:rFonts w:ascii="PT Astra Serif" w:hAnsi="PT Astra Serif"/>
          <w:sz w:val="28"/>
        </w:rPr>
        <w:t>Троснянском</w:t>
      </w:r>
      <w:proofErr w:type="spellEnd"/>
      <w:r w:rsidRPr="00BC6570">
        <w:rPr>
          <w:rFonts w:ascii="PT Astra Serif" w:hAnsi="PT Astra Serif"/>
          <w:sz w:val="28"/>
        </w:rPr>
        <w:t>».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1970-1990 годах из водоносного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</w:t>
      </w:r>
      <w:proofErr w:type="spellStart"/>
      <w:r w:rsidRPr="00BC6570">
        <w:rPr>
          <w:rFonts w:ascii="PT Astra Serif" w:hAnsi="PT Astra Serif"/>
          <w:sz w:val="28"/>
        </w:rPr>
        <w:t>комплексасуммарныйводоотбор</w:t>
      </w:r>
      <w:proofErr w:type="spellEnd"/>
      <w:r w:rsidRPr="00BC6570">
        <w:rPr>
          <w:rFonts w:ascii="PT Astra Serif" w:hAnsi="PT Astra Serif"/>
          <w:sz w:val="28"/>
        </w:rPr>
        <w:t xml:space="preserve"> на участках водозаборов «</w:t>
      </w:r>
      <w:proofErr w:type="spellStart"/>
      <w:r w:rsidRPr="00BC6570">
        <w:rPr>
          <w:rFonts w:ascii="PT Astra Serif" w:hAnsi="PT Astra Serif"/>
          <w:sz w:val="28"/>
        </w:rPr>
        <w:t>Воздремский</w:t>
      </w:r>
      <w:proofErr w:type="spellEnd"/>
      <w:r w:rsidRPr="00BC6570">
        <w:rPr>
          <w:rFonts w:ascii="PT Astra Serif" w:hAnsi="PT Astra Serif"/>
          <w:sz w:val="28"/>
        </w:rPr>
        <w:t>»,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»,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 xml:space="preserve">» и </w:t>
      </w:r>
      <w:proofErr w:type="spellStart"/>
      <w:r w:rsidRPr="00BC6570">
        <w:rPr>
          <w:rFonts w:ascii="PT Astra Serif" w:hAnsi="PT Astra Serif"/>
          <w:sz w:val="28"/>
        </w:rPr>
        <w:t>водопонизительных</w:t>
      </w:r>
      <w:proofErr w:type="spellEnd"/>
      <w:r w:rsidRPr="00BC6570">
        <w:rPr>
          <w:rFonts w:ascii="PT Astra Serif" w:hAnsi="PT Astra Serif"/>
          <w:sz w:val="28"/>
        </w:rPr>
        <w:t xml:space="preserve"> скважин шахты «Западная» (на месте расположения в настоящее время водозабора «Западный») - </w:t>
      </w:r>
      <w:proofErr w:type="gramStart"/>
      <w:r w:rsidRPr="00BC6570">
        <w:rPr>
          <w:rFonts w:ascii="PT Astra Serif" w:hAnsi="PT Astra Serif"/>
          <w:sz w:val="28"/>
        </w:rPr>
        <w:t>составлял  50</w:t>
      </w:r>
      <w:proofErr w:type="gramEnd"/>
      <w:r w:rsidRPr="00BC6570">
        <w:rPr>
          <w:rFonts w:ascii="PT Astra Serif" w:hAnsi="PT Astra Serif"/>
          <w:sz w:val="28"/>
        </w:rPr>
        <w:t>-60 тысяч м3/</w:t>
      </w:r>
      <w:proofErr w:type="spellStart"/>
      <w:r w:rsidRPr="00BC6570">
        <w:rPr>
          <w:rFonts w:ascii="PT Astra Serif" w:hAnsi="PT Astra Serif"/>
          <w:sz w:val="28"/>
        </w:rPr>
        <w:t>сут</w:t>
      </w:r>
      <w:proofErr w:type="spellEnd"/>
      <w:r w:rsidRPr="00BC6570">
        <w:rPr>
          <w:rFonts w:ascii="PT Astra Serif" w:hAnsi="PT Astra Serif"/>
          <w:sz w:val="28"/>
        </w:rPr>
        <w:t xml:space="preserve">. При этом уровень водоносного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комплекса с 1970 по 1995 год был снижен примерно на 30- 40 м с абсолютных отметок 160-180 м до 130-140 м. После прекращения шахтного водопонижения уровень в </w:t>
      </w:r>
      <w:proofErr w:type="spellStart"/>
      <w:r w:rsidRPr="00BC6570">
        <w:rPr>
          <w:rFonts w:ascii="PT Astra Serif" w:hAnsi="PT Astra Serif"/>
          <w:sz w:val="28"/>
        </w:rPr>
        <w:t>упинском</w:t>
      </w:r>
      <w:proofErr w:type="spellEnd"/>
      <w:r w:rsidRPr="00BC6570">
        <w:rPr>
          <w:rFonts w:ascii="PT Astra Serif" w:hAnsi="PT Astra Serif"/>
          <w:sz w:val="28"/>
        </w:rPr>
        <w:t xml:space="preserve"> водоносном комплексе повысился до абсолютных отметок 155 -160м. В настоящее время из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комплекса суммарно на водозаборах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»,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>», «Западный» и «</w:t>
      </w:r>
      <w:proofErr w:type="spellStart"/>
      <w:r w:rsidRPr="00BC6570">
        <w:rPr>
          <w:rFonts w:ascii="PT Astra Serif" w:hAnsi="PT Astra Serif"/>
          <w:sz w:val="28"/>
        </w:rPr>
        <w:t>Воздремский</w:t>
      </w:r>
      <w:proofErr w:type="spellEnd"/>
      <w:r w:rsidRPr="00BC6570">
        <w:rPr>
          <w:rFonts w:ascii="PT Astra Serif" w:hAnsi="PT Astra Serif"/>
          <w:sz w:val="28"/>
        </w:rPr>
        <w:t>», - добывается около 20-25 тысяч м3/</w:t>
      </w:r>
      <w:proofErr w:type="spellStart"/>
      <w:r w:rsidRPr="00BC6570">
        <w:rPr>
          <w:rFonts w:ascii="PT Astra Serif" w:hAnsi="PT Astra Serif"/>
          <w:sz w:val="28"/>
        </w:rPr>
        <w:t>сут</w:t>
      </w:r>
      <w:proofErr w:type="spellEnd"/>
      <w:r w:rsidRPr="00BC6570">
        <w:rPr>
          <w:rFonts w:ascii="PT Astra Serif" w:hAnsi="PT Astra Serif"/>
          <w:sz w:val="28"/>
        </w:rPr>
        <w:t>.</w:t>
      </w:r>
    </w:p>
    <w:p w:rsidR="00891541" w:rsidRPr="00BC6570" w:rsidRDefault="00891541" w:rsidP="00891541">
      <w:pPr>
        <w:rPr>
          <w:rFonts w:ascii="PT Astra Serif" w:hAnsi="PT Astra Serif"/>
        </w:rPr>
      </w:pPr>
    </w:p>
    <w:p w:rsidR="00891541" w:rsidRPr="00BC6570" w:rsidRDefault="00891541" w:rsidP="003219ED">
      <w:pPr>
        <w:jc w:val="center"/>
        <w:rPr>
          <w:rFonts w:ascii="PT Astra Serif" w:hAnsi="PT Astra Serif"/>
          <w:b/>
          <w:sz w:val="28"/>
          <w:lang w:eastAsia="ru-RU"/>
        </w:rPr>
      </w:pPr>
      <w:r w:rsidRPr="00BC6570">
        <w:rPr>
          <w:rFonts w:ascii="PT Astra Serif" w:hAnsi="PT Astra Serif"/>
          <w:b/>
          <w:sz w:val="28"/>
        </w:rPr>
        <w:t>2. АНАЛИЗ СУЩЕСТВУЮЩЕЙ СИСТЕМЫ ВОДОСНАБЖЕНИЯ</w:t>
      </w:r>
    </w:p>
    <w:p w:rsidR="00891541" w:rsidRPr="00BC6570" w:rsidRDefault="00891541" w:rsidP="00891541">
      <w:pPr>
        <w:rPr>
          <w:rFonts w:ascii="PT Astra Serif" w:hAnsi="PT Astra Serif"/>
        </w:rPr>
      </w:pPr>
    </w:p>
    <w:p w:rsidR="00891541" w:rsidRPr="00BC6570" w:rsidRDefault="00891541" w:rsidP="003219ED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2.1. Общие положения</w:t>
      </w:r>
    </w:p>
    <w:p w:rsidR="00BC6570" w:rsidRPr="00BC6570" w:rsidRDefault="00BC6570" w:rsidP="003219ED">
      <w:pPr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Водоснабжение как отрасль играет огромную роль в обеспечении жизнедеятельности города Щекина и требует целенаправленных мероприятий по развитию надежной системы хозяйственно-питьевого водоснабжения.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настоящее время основным источником хозяйственно-питьевого, противопожарного и производственного водоснабжения города Щекино являются подземные воды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, </w:t>
      </w:r>
      <w:proofErr w:type="spellStart"/>
      <w:r w:rsidRPr="00BC6570">
        <w:rPr>
          <w:rFonts w:ascii="PT Astra Serif" w:hAnsi="PT Astra Serif"/>
          <w:sz w:val="28"/>
        </w:rPr>
        <w:t>Фаменского</w:t>
      </w:r>
      <w:proofErr w:type="spellEnd"/>
      <w:r w:rsidRPr="00BC6570">
        <w:rPr>
          <w:rFonts w:ascii="PT Astra Serif" w:hAnsi="PT Astra Serif"/>
          <w:sz w:val="28"/>
        </w:rPr>
        <w:t xml:space="preserve"> и Заволжского водоносных горизонтов.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Подъем воды из указанных горизонтов осуществляется эксплуатационными скважинами четырех водозаборов: 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 xml:space="preserve">, 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>, Большие Озерки и Западный. Поверхностных водозаборов нет.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Данные водозаборы и водопроводные сети города находятся на балансе АО «</w:t>
      </w:r>
      <w:proofErr w:type="spellStart"/>
      <w:r w:rsidRPr="00BC6570">
        <w:rPr>
          <w:rFonts w:ascii="PT Astra Serif" w:hAnsi="PT Astra Serif"/>
          <w:sz w:val="28"/>
        </w:rPr>
        <w:t>Щекинское</w:t>
      </w:r>
      <w:proofErr w:type="spellEnd"/>
      <w:r w:rsidRPr="00BC6570">
        <w:rPr>
          <w:rFonts w:ascii="PT Astra Serif" w:hAnsi="PT Astra Serif"/>
          <w:sz w:val="28"/>
        </w:rPr>
        <w:t xml:space="preserve"> жилищно-коммунальное хозяйство».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Среднесуточный централизованный отпуск воды из водопроводных систем составляет всего – 18440 м3, в том числе: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BC6570">
        <w:rPr>
          <w:rFonts w:ascii="PT Astra Serif" w:hAnsi="PT Astra Serif"/>
          <w:sz w:val="28"/>
        </w:rPr>
        <w:lastRenderedPageBreak/>
        <w:t>на</w:t>
      </w:r>
      <w:proofErr w:type="gramEnd"/>
      <w:r w:rsidRPr="00BC6570">
        <w:rPr>
          <w:rFonts w:ascii="PT Astra Serif" w:hAnsi="PT Astra Serif"/>
          <w:sz w:val="28"/>
        </w:rPr>
        <w:t xml:space="preserve"> хозяйственно-питьевые нужды – 17103 м3;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BC6570">
        <w:rPr>
          <w:rFonts w:ascii="PT Astra Serif" w:hAnsi="PT Astra Serif"/>
          <w:sz w:val="28"/>
        </w:rPr>
        <w:t>на</w:t>
      </w:r>
      <w:proofErr w:type="gramEnd"/>
      <w:r w:rsidRPr="00BC6570">
        <w:rPr>
          <w:rFonts w:ascii="PT Astra Serif" w:hAnsi="PT Astra Serif"/>
          <w:sz w:val="28"/>
        </w:rPr>
        <w:t xml:space="preserve"> технические нужды – 124 м3;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BC6570">
        <w:rPr>
          <w:rFonts w:ascii="PT Astra Serif" w:hAnsi="PT Astra Serif"/>
          <w:sz w:val="28"/>
        </w:rPr>
        <w:t>на</w:t>
      </w:r>
      <w:proofErr w:type="gramEnd"/>
      <w:r w:rsidRPr="00BC6570">
        <w:rPr>
          <w:rFonts w:ascii="PT Astra Serif" w:hAnsi="PT Astra Serif"/>
          <w:sz w:val="28"/>
        </w:rPr>
        <w:t xml:space="preserve"> нужды промышленности – 1213 м3.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Протяженность магистральных водопроводных сетей г. Щекино - 5</w:t>
      </w:r>
      <w:r w:rsidR="007956DD" w:rsidRPr="00BC6570">
        <w:rPr>
          <w:rFonts w:ascii="PT Astra Serif" w:hAnsi="PT Astra Serif"/>
          <w:sz w:val="28"/>
        </w:rPr>
        <w:t>5,2</w:t>
      </w:r>
      <w:r w:rsidRPr="00BC6570">
        <w:rPr>
          <w:rFonts w:ascii="PT Astra Serif" w:hAnsi="PT Astra Serif"/>
          <w:sz w:val="28"/>
        </w:rPr>
        <w:t xml:space="preserve"> км. Средний износ сетей - </w:t>
      </w:r>
      <w:r w:rsidR="007956DD" w:rsidRPr="00BC6570">
        <w:rPr>
          <w:rFonts w:ascii="PT Astra Serif" w:hAnsi="PT Astra Serif"/>
          <w:sz w:val="28"/>
        </w:rPr>
        <w:t>80</w:t>
      </w:r>
      <w:r w:rsidRPr="00BC6570">
        <w:rPr>
          <w:rFonts w:ascii="PT Astra Serif" w:hAnsi="PT Astra Serif"/>
          <w:sz w:val="28"/>
        </w:rPr>
        <w:t xml:space="preserve">%. Общая протяженность водопроводной сети </w:t>
      </w:r>
      <w:r w:rsidR="007956DD" w:rsidRPr="00BC6570">
        <w:rPr>
          <w:rFonts w:ascii="PT Astra Serif" w:hAnsi="PT Astra Serif"/>
          <w:sz w:val="28"/>
        </w:rPr>
        <w:t>–</w:t>
      </w:r>
      <w:r w:rsidRPr="00BC6570">
        <w:rPr>
          <w:rFonts w:ascii="PT Astra Serif" w:hAnsi="PT Astra Serif"/>
          <w:sz w:val="28"/>
        </w:rPr>
        <w:t xml:space="preserve"> </w:t>
      </w:r>
      <w:r w:rsidR="003D3224" w:rsidRPr="00BC6570">
        <w:rPr>
          <w:rFonts w:ascii="PT Astra Serif" w:hAnsi="PT Astra Serif"/>
          <w:sz w:val="28"/>
        </w:rPr>
        <w:t>136,237 км</w:t>
      </w:r>
      <w:r w:rsidRPr="00BC6570">
        <w:rPr>
          <w:rFonts w:ascii="PT Astra Serif" w:hAnsi="PT Astra Serif"/>
          <w:sz w:val="28"/>
        </w:rPr>
        <w:t xml:space="preserve">. Нуждаются в замене </w:t>
      </w:r>
      <w:r w:rsidR="007956DD" w:rsidRPr="00BC6570">
        <w:rPr>
          <w:rFonts w:ascii="PT Astra Serif" w:hAnsi="PT Astra Serif"/>
          <w:sz w:val="28"/>
        </w:rPr>
        <w:t>–</w:t>
      </w:r>
      <w:r w:rsidRPr="00BC6570">
        <w:rPr>
          <w:rFonts w:ascii="PT Astra Serif" w:hAnsi="PT Astra Serif"/>
          <w:sz w:val="28"/>
        </w:rPr>
        <w:t xml:space="preserve"> </w:t>
      </w:r>
      <w:r w:rsidR="007956DD" w:rsidRPr="00BC6570">
        <w:rPr>
          <w:rFonts w:ascii="PT Astra Serif" w:hAnsi="PT Astra Serif"/>
          <w:sz w:val="28"/>
        </w:rPr>
        <w:t>15,2</w:t>
      </w:r>
      <w:r w:rsidRPr="00BC6570">
        <w:rPr>
          <w:rFonts w:ascii="PT Astra Serif" w:hAnsi="PT Astra Serif"/>
          <w:sz w:val="28"/>
        </w:rPr>
        <w:t xml:space="preserve"> км.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Схема водоснабжения кольцевая, состоящая из 8-ми колец.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Средняя норма водопотребления на одного жителя с учетом промышленности – 309 л/воды в сутки на человека, без учета промышленности – 287 л/воды в сутки на человека.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Общее количество населения г. Щекино составляет 57,9 тыс. человек.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Процент охвата населения централизованным водоснабжением в капитальной застройке – 92,2%, в индивидуальной застройке – 90,2%.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Потребителями в г. Щекино являются 3067 </w:t>
      </w:r>
      <w:r w:rsidR="00AA37D9" w:rsidRPr="00BC6570">
        <w:rPr>
          <w:rFonts w:ascii="PT Astra Serif" w:hAnsi="PT Astra Serif"/>
          <w:sz w:val="28"/>
        </w:rPr>
        <w:t>жилых дома, 21 детский сад, 13</w:t>
      </w:r>
      <w:r w:rsidRPr="00BC6570">
        <w:rPr>
          <w:rFonts w:ascii="PT Astra Serif" w:hAnsi="PT Astra Serif"/>
          <w:sz w:val="28"/>
        </w:rPr>
        <w:t xml:space="preserve"> школ и 13 объектов здравоохранения.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Водоснабжение осуществляется централизованным коммунальным водопроводом.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Источники подземного водоснабжения испытывают значительную техногенную нагрузку. Вопрос об охране источников водоснабжения в настоящее время является наиболее острым.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Основными источниками загрязнения водных объектов являются промышленные предприятия и частные хозяйства населения.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Из общего объема сброшенных сточных вод в поверхностные водные объекты значительную долю составляют сбросы предприятий жилищно-коммунального хозяйства.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Зоны санитарной охраны источников водоснабжения соответствуют требованиям СанПиН 2.1.4.1074-01.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</w:p>
    <w:p w:rsidR="00891541" w:rsidRDefault="00891541" w:rsidP="00BC657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2.2</w:t>
      </w:r>
      <w:r w:rsidR="00D76BAB">
        <w:rPr>
          <w:rFonts w:ascii="PT Astra Serif" w:hAnsi="PT Astra Serif"/>
          <w:b/>
          <w:sz w:val="28"/>
        </w:rPr>
        <w:t>.</w:t>
      </w:r>
      <w:r w:rsidRPr="00BC6570">
        <w:rPr>
          <w:rFonts w:ascii="PT Astra Serif" w:hAnsi="PT Astra Serif"/>
          <w:b/>
          <w:sz w:val="28"/>
        </w:rPr>
        <w:t xml:space="preserve"> Современное состояние и технические характеристики водозаборов</w:t>
      </w:r>
    </w:p>
    <w:p w:rsidR="00BC6570" w:rsidRPr="00BC6570" w:rsidRDefault="00BC6570" w:rsidP="00905260">
      <w:pPr>
        <w:ind w:firstLine="709"/>
        <w:jc w:val="center"/>
        <w:rPr>
          <w:rFonts w:ascii="PT Astra Serif" w:hAnsi="PT Astra Serif"/>
          <w:b/>
          <w:sz w:val="16"/>
          <w:szCs w:val="16"/>
        </w:rPr>
      </w:pPr>
    </w:p>
    <w:p w:rsidR="00891541" w:rsidRDefault="00891541" w:rsidP="00905260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2.2.1</w:t>
      </w:r>
      <w:r w:rsidR="00D76BAB">
        <w:rPr>
          <w:rFonts w:ascii="PT Astra Serif" w:hAnsi="PT Astra Serif"/>
          <w:b/>
          <w:sz w:val="28"/>
        </w:rPr>
        <w:t>.</w:t>
      </w:r>
      <w:r w:rsidRPr="00BC6570">
        <w:rPr>
          <w:rFonts w:ascii="PT Astra Serif" w:hAnsi="PT Astra Serif"/>
          <w:b/>
          <w:sz w:val="28"/>
        </w:rPr>
        <w:t xml:space="preserve"> </w:t>
      </w:r>
      <w:proofErr w:type="spellStart"/>
      <w:r w:rsidRPr="00BC6570">
        <w:rPr>
          <w:rFonts w:ascii="PT Astra Serif" w:hAnsi="PT Astra Serif"/>
          <w:b/>
          <w:sz w:val="28"/>
        </w:rPr>
        <w:t>Троснянский</w:t>
      </w:r>
      <w:proofErr w:type="spellEnd"/>
      <w:r w:rsidRPr="00BC6570">
        <w:rPr>
          <w:rFonts w:ascii="PT Astra Serif" w:hAnsi="PT Astra Serif"/>
          <w:b/>
          <w:sz w:val="28"/>
        </w:rPr>
        <w:t xml:space="preserve"> водозабор</w:t>
      </w:r>
    </w:p>
    <w:p w:rsidR="00BC6570" w:rsidRPr="00BC6570" w:rsidRDefault="00BC6570" w:rsidP="0090526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Добыча подземных вод данным водозабором осуществляется на основании лицензии серии ТУЛ № 00292 ВЭ от 18.04.2011 года, выданной АО «ЩЖКХ» департаментом по недропользованию Центрального федерального округа сроком на 5 лет.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Участок недр, на котором находится данный водозабор, находится в 3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км к юго-западу от города Щекино и включает в себя 20 скважин, из них 12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 xml:space="preserve">рабочих, 4 резервных, 4 наблюдательная. 15 скважин расположены в виде линейного ряда в долине р. </w:t>
      </w:r>
      <w:proofErr w:type="spellStart"/>
      <w:r w:rsidRPr="00BC6570">
        <w:rPr>
          <w:rFonts w:ascii="PT Astra Serif" w:hAnsi="PT Astra Serif"/>
          <w:sz w:val="28"/>
        </w:rPr>
        <w:t>Троснянка</w:t>
      </w:r>
      <w:proofErr w:type="spellEnd"/>
      <w:r w:rsidRPr="00BC6570">
        <w:rPr>
          <w:rFonts w:ascii="PT Astra Serif" w:hAnsi="PT Astra Serif"/>
          <w:sz w:val="28"/>
        </w:rPr>
        <w:t xml:space="preserve"> протяженностью 3,6 км, из них: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7 скважин пробурены на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горизонт (№ 2, № 3, №</w:t>
      </w:r>
      <w:r w:rsidR="00BC6570">
        <w:rPr>
          <w:rFonts w:ascii="PT Astra Serif" w:hAnsi="PT Astra Serif"/>
          <w:sz w:val="28"/>
        </w:rPr>
        <w:t> </w:t>
      </w:r>
      <w:proofErr w:type="gramStart"/>
      <w:r w:rsidRPr="00BC6570">
        <w:rPr>
          <w:rFonts w:ascii="PT Astra Serif" w:hAnsi="PT Astra Serif"/>
          <w:sz w:val="28"/>
        </w:rPr>
        <w:t>9,№</w:t>
      </w:r>
      <w:proofErr w:type="gramEnd"/>
      <w:r w:rsidRPr="00BC6570">
        <w:rPr>
          <w:rFonts w:ascii="PT Astra Serif" w:hAnsi="PT Astra Serif"/>
          <w:sz w:val="28"/>
        </w:rPr>
        <w:t xml:space="preserve"> 10, № 11 – рабочие, № 5 – резервная и № 7 – не работает);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5 скважин пробурены на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горизонт (№ 1, № 5а – резервные и № 12, № 13, № 14 – рабочие);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 скважины оборудованы для совместной эксплуатации вышеуказанных горизонтов (№ 4 и № 6 – рабочие);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 xml:space="preserve">1 скважина оборудована на тульский и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водоносные горизонты совместно (№ 8 – наблюдательная).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 состав водозабора входят 2 скважины, пробуренные в 1987 году на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горизонт в районе насосной станции III подъема в 1,6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км к востоку от основного створа водозабора (№ 15 и № 16 – рабочие).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Водозабором эксплуатируется </w:t>
      </w:r>
      <w:proofErr w:type="spellStart"/>
      <w:r w:rsidRPr="00BC6570">
        <w:rPr>
          <w:rFonts w:ascii="PT Astra Serif" w:hAnsi="PT Astra Serif"/>
          <w:sz w:val="28"/>
        </w:rPr>
        <w:t>Троснянское</w:t>
      </w:r>
      <w:proofErr w:type="spellEnd"/>
      <w:r w:rsidRPr="00BC6570">
        <w:rPr>
          <w:rFonts w:ascii="PT Astra Serif" w:hAnsi="PT Astra Serif"/>
          <w:sz w:val="28"/>
        </w:rPr>
        <w:t xml:space="preserve"> месторождение подземных вод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горизонта с утвержденными запасами в количестве 14,1 тыс. м3/</w:t>
      </w:r>
      <w:proofErr w:type="spellStart"/>
      <w:r w:rsidRPr="00BC6570">
        <w:rPr>
          <w:rFonts w:ascii="PT Astra Serif" w:hAnsi="PT Astra Serif"/>
          <w:sz w:val="28"/>
        </w:rPr>
        <w:t>сут</w:t>
      </w:r>
      <w:proofErr w:type="spellEnd"/>
      <w:proofErr w:type="gramStart"/>
      <w:r w:rsidRPr="00BC6570">
        <w:rPr>
          <w:rFonts w:ascii="PT Astra Serif" w:hAnsi="PT Astra Serif"/>
          <w:sz w:val="28"/>
        </w:rPr>
        <w:t>. по</w:t>
      </w:r>
      <w:proofErr w:type="gramEnd"/>
      <w:r w:rsidRPr="00BC6570">
        <w:rPr>
          <w:rFonts w:ascii="PT Astra Serif" w:hAnsi="PT Astra Serif"/>
          <w:sz w:val="28"/>
        </w:rPr>
        <w:t xml:space="preserve"> категории А+В (протокол Территориальной комиссии по запасам полезных ископаемых от 20.05.1970 г. № 16).Запасы были подсчитаны на величину снятия напора 23 м. Водозабор в течении всего периода эксплуатации с 1972 года находился в зоне влияния водопонижения на поле шахты «Западная» Западно-Щекинского месторождения бурого угля. По этой причине максимальная производительность водозабора не превысила 10 тыс. м3/</w:t>
      </w:r>
      <w:proofErr w:type="spellStart"/>
      <w:r w:rsidRPr="00BC6570">
        <w:rPr>
          <w:rFonts w:ascii="PT Astra Serif" w:hAnsi="PT Astra Serif"/>
          <w:sz w:val="28"/>
        </w:rPr>
        <w:t>сут</w:t>
      </w:r>
      <w:proofErr w:type="spellEnd"/>
      <w:proofErr w:type="gramStart"/>
      <w:r w:rsidRPr="00BC6570">
        <w:rPr>
          <w:rFonts w:ascii="PT Astra Serif" w:hAnsi="PT Astra Serif"/>
          <w:sz w:val="28"/>
        </w:rPr>
        <w:t>. с</w:t>
      </w:r>
      <w:proofErr w:type="gramEnd"/>
      <w:r w:rsidRPr="00BC6570">
        <w:rPr>
          <w:rFonts w:ascii="PT Astra Serif" w:hAnsi="PT Astra Serif"/>
          <w:sz w:val="28"/>
        </w:rPr>
        <w:t xml:space="preserve"> последующим снижением, после чего был пробурен ряд скважин на залегающий ниже по разрезу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горизонт, содержащий некондиционную воду. Запасы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горизонта не утверждались.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После закрытия шахты «Западная» и прекращении </w:t>
      </w:r>
      <w:proofErr w:type="spellStart"/>
      <w:r w:rsidRPr="00BC6570">
        <w:rPr>
          <w:rFonts w:ascii="PT Astra Serif" w:hAnsi="PT Astra Serif"/>
          <w:sz w:val="28"/>
        </w:rPr>
        <w:t>водопонизительных</w:t>
      </w:r>
      <w:proofErr w:type="spellEnd"/>
      <w:r w:rsidRPr="00BC6570">
        <w:rPr>
          <w:rFonts w:ascii="PT Astra Serif" w:hAnsi="PT Astra Serif"/>
          <w:sz w:val="28"/>
        </w:rPr>
        <w:t xml:space="preserve"> работ в 1995 году наблюдается подъем уровней подземных вод. Среднегодовое повышение составило: в </w:t>
      </w:r>
      <w:proofErr w:type="spellStart"/>
      <w:r w:rsidRPr="00BC6570">
        <w:rPr>
          <w:rFonts w:ascii="PT Astra Serif" w:hAnsi="PT Astra Serif"/>
          <w:sz w:val="28"/>
        </w:rPr>
        <w:t>упинскомгоризанте</w:t>
      </w:r>
      <w:proofErr w:type="spellEnd"/>
      <w:r w:rsidRPr="00BC6570">
        <w:rPr>
          <w:rFonts w:ascii="PT Astra Serif" w:hAnsi="PT Astra Serif"/>
          <w:sz w:val="28"/>
        </w:rPr>
        <w:t xml:space="preserve"> - 6,11 м, в </w:t>
      </w:r>
      <w:proofErr w:type="spellStart"/>
      <w:r w:rsidRPr="00BC6570">
        <w:rPr>
          <w:rFonts w:ascii="PT Astra Serif" w:hAnsi="PT Astra Serif"/>
          <w:sz w:val="28"/>
        </w:rPr>
        <w:t>озерско-хованском</w:t>
      </w:r>
      <w:proofErr w:type="spellEnd"/>
      <w:r w:rsidRPr="00BC6570">
        <w:rPr>
          <w:rFonts w:ascii="PT Astra Serif" w:hAnsi="PT Astra Serif"/>
          <w:sz w:val="28"/>
        </w:rPr>
        <w:t xml:space="preserve"> - 7,99 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Имеется заключение ТЦ «Тула-</w:t>
      </w:r>
      <w:proofErr w:type="spellStart"/>
      <w:r w:rsidRPr="00BC6570">
        <w:rPr>
          <w:rFonts w:ascii="PT Astra Serif" w:hAnsi="PT Astra Serif"/>
          <w:sz w:val="28"/>
        </w:rPr>
        <w:t>Геомониторинг</w:t>
      </w:r>
      <w:proofErr w:type="spellEnd"/>
      <w:r w:rsidRPr="00BC6570">
        <w:rPr>
          <w:rFonts w:ascii="PT Astra Serif" w:hAnsi="PT Astra Serif"/>
          <w:sz w:val="28"/>
        </w:rPr>
        <w:t xml:space="preserve">» о современном состоянии подземных вод по данным ведения мониторинга состояния недр на участке расположения </w:t>
      </w:r>
      <w:proofErr w:type="spellStart"/>
      <w:r w:rsidRPr="00BC6570">
        <w:rPr>
          <w:rFonts w:ascii="PT Astra Serif" w:hAnsi="PT Astra Serif"/>
          <w:sz w:val="28"/>
        </w:rPr>
        <w:t>Троснянского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водозабора от 19.11.2010 №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 xml:space="preserve">0/162, в соответствии с которым по состоянию </w:t>
      </w:r>
      <w:proofErr w:type="spellStart"/>
      <w:r w:rsidRPr="00BC6570">
        <w:rPr>
          <w:rFonts w:ascii="PT Astra Serif" w:hAnsi="PT Astra Serif"/>
          <w:sz w:val="28"/>
        </w:rPr>
        <w:t>уровенного</w:t>
      </w:r>
      <w:proofErr w:type="spellEnd"/>
      <w:r w:rsidRPr="00BC6570">
        <w:rPr>
          <w:rFonts w:ascii="PT Astra Serif" w:hAnsi="PT Astra Serif"/>
          <w:sz w:val="28"/>
        </w:rPr>
        <w:t xml:space="preserve"> режима подтверждается обеспеченность заявленного </w:t>
      </w:r>
      <w:proofErr w:type="spellStart"/>
      <w:r w:rsidRPr="00BC6570">
        <w:rPr>
          <w:rFonts w:ascii="PT Astra Serif" w:hAnsi="PT Astra Serif"/>
          <w:sz w:val="28"/>
        </w:rPr>
        <w:t>водоотбора</w:t>
      </w:r>
      <w:proofErr w:type="spellEnd"/>
      <w:r w:rsidRPr="00BC6570">
        <w:rPr>
          <w:rFonts w:ascii="PT Astra Serif" w:hAnsi="PT Astra Serif"/>
          <w:sz w:val="28"/>
        </w:rPr>
        <w:t xml:space="preserve"> в количестве 12960</w:t>
      </w:r>
      <w:r w:rsidR="00BC6570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м3/</w:t>
      </w:r>
      <w:proofErr w:type="spellStart"/>
      <w:r w:rsidRPr="00BC6570">
        <w:rPr>
          <w:rFonts w:ascii="PT Astra Serif" w:hAnsi="PT Astra Serif"/>
          <w:sz w:val="28"/>
        </w:rPr>
        <w:t>сут</w:t>
      </w:r>
      <w:proofErr w:type="spellEnd"/>
      <w:proofErr w:type="gramStart"/>
      <w:r w:rsidRPr="00BC6570">
        <w:rPr>
          <w:rFonts w:ascii="PT Astra Serif" w:hAnsi="PT Astra Serif"/>
          <w:sz w:val="28"/>
        </w:rPr>
        <w:t>. ресурсами</w:t>
      </w:r>
      <w:proofErr w:type="gramEnd"/>
      <w:r w:rsidRPr="00BC6570">
        <w:rPr>
          <w:rFonts w:ascii="PT Astra Serif" w:hAnsi="PT Astra Serif"/>
          <w:sz w:val="28"/>
        </w:rPr>
        <w:t xml:space="preserve"> эксплуатируемых водоносных горизонтов.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Водозабор расположен на участке недр с утвержденными запасами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горизонта по основному створу </w:t>
      </w:r>
      <w:proofErr w:type="spellStart"/>
      <w:r w:rsidRPr="00BC6570">
        <w:rPr>
          <w:rFonts w:ascii="PT Astra Serif" w:hAnsi="PT Astra Serif"/>
          <w:sz w:val="28"/>
        </w:rPr>
        <w:t>Троснянского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водозабора. Запасы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водоносных горизонтов на площадке насосной станции III подъема не утверждались.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Среднесуточная величина </w:t>
      </w:r>
      <w:proofErr w:type="spellStart"/>
      <w:r w:rsidRPr="00BC6570">
        <w:rPr>
          <w:rFonts w:ascii="PT Astra Serif" w:hAnsi="PT Astra Serif"/>
          <w:sz w:val="28"/>
        </w:rPr>
        <w:t>водоотбора</w:t>
      </w:r>
      <w:proofErr w:type="spellEnd"/>
      <w:r w:rsidRPr="00BC6570">
        <w:rPr>
          <w:rFonts w:ascii="PT Astra Serif" w:hAnsi="PT Astra Serif"/>
          <w:sz w:val="28"/>
        </w:rPr>
        <w:t xml:space="preserve"> составляет 12960 м3/сутки (4730,4 тыс. м3/год), из них по водоносным горизонтам: 6690 м3/сутки из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>, 4350 м3/сутки их озеро-</w:t>
      </w:r>
      <w:proofErr w:type="spellStart"/>
      <w:r w:rsidRPr="00BC6570">
        <w:rPr>
          <w:rFonts w:ascii="PT Astra Serif" w:hAnsi="PT Astra Serif"/>
          <w:sz w:val="28"/>
        </w:rPr>
        <w:t>хованского</w:t>
      </w:r>
      <w:proofErr w:type="spellEnd"/>
      <w:r w:rsidRPr="00BC6570">
        <w:rPr>
          <w:rFonts w:ascii="PT Astra Serif" w:hAnsi="PT Astra Serif"/>
          <w:sz w:val="28"/>
        </w:rPr>
        <w:t xml:space="preserve">, 1920 м3/сутки из объединенных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>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Качество подземных вод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горизонта из действующих скважин </w:t>
      </w:r>
      <w:proofErr w:type="spellStart"/>
      <w:r w:rsidRPr="00BC6570">
        <w:rPr>
          <w:rFonts w:ascii="PT Astra Serif" w:hAnsi="PT Astra Serif"/>
          <w:sz w:val="28"/>
        </w:rPr>
        <w:t>Троснянского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водозабора не соответствует СанПиН 2.1.4.1074-01 «Питьевая вода. Гигиенические требования к качеству воды централизованных систем питьевого водоснабжения. Контроль качества» по содержанию железа общего (1,49-3,8 мг/л), органолептическим показателям (скважины № 9, 10), по общей жесткости (7,3-15,6 мг-</w:t>
      </w:r>
      <w:proofErr w:type="spellStart"/>
      <w:proofErr w:type="gramStart"/>
      <w:r w:rsidRPr="00BC6570">
        <w:rPr>
          <w:rFonts w:ascii="PT Astra Serif" w:hAnsi="PT Astra Serif"/>
          <w:sz w:val="28"/>
        </w:rPr>
        <w:t>экв</w:t>
      </w:r>
      <w:proofErr w:type="spellEnd"/>
      <w:r w:rsidRPr="00BC6570">
        <w:rPr>
          <w:rFonts w:ascii="PT Astra Serif" w:hAnsi="PT Astra Serif"/>
          <w:sz w:val="28"/>
        </w:rPr>
        <w:t>./</w:t>
      </w:r>
      <w:proofErr w:type="gramEnd"/>
      <w:r w:rsidRPr="00BC6570">
        <w:rPr>
          <w:rFonts w:ascii="PT Astra Serif" w:hAnsi="PT Astra Serif"/>
          <w:sz w:val="28"/>
        </w:rPr>
        <w:t>л из скважин № 3, 9,10,15,16). Величина сухого остатка составляет 327-918 мг/л.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Качество подземных вод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и объединенных водоносных горизонтов из действующих скважин </w:t>
      </w:r>
      <w:proofErr w:type="spellStart"/>
      <w:r w:rsidRPr="00BC6570">
        <w:rPr>
          <w:rFonts w:ascii="PT Astra Serif" w:hAnsi="PT Astra Serif"/>
          <w:sz w:val="28"/>
        </w:rPr>
        <w:t>Троснянского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водозабора не соответствует питьевым нормам по общей жесткости (9,6-28,9 мг-</w:t>
      </w:r>
      <w:proofErr w:type="spellStart"/>
      <w:proofErr w:type="gramStart"/>
      <w:r w:rsidRPr="00BC6570">
        <w:rPr>
          <w:rFonts w:ascii="PT Astra Serif" w:hAnsi="PT Astra Serif"/>
          <w:sz w:val="28"/>
        </w:rPr>
        <w:t>экв</w:t>
      </w:r>
      <w:proofErr w:type="spellEnd"/>
      <w:r w:rsidRPr="00BC6570">
        <w:rPr>
          <w:rFonts w:ascii="PT Astra Serif" w:hAnsi="PT Astra Serif"/>
          <w:sz w:val="28"/>
        </w:rPr>
        <w:t>./</w:t>
      </w:r>
      <w:proofErr w:type="gramEnd"/>
      <w:r w:rsidRPr="00BC6570">
        <w:rPr>
          <w:rFonts w:ascii="PT Astra Serif" w:hAnsi="PT Astra Serif"/>
          <w:sz w:val="28"/>
        </w:rPr>
        <w:t xml:space="preserve">л), </w:t>
      </w:r>
      <w:r w:rsidRPr="00BC6570">
        <w:rPr>
          <w:rFonts w:ascii="PT Astra Serif" w:hAnsi="PT Astra Serif"/>
          <w:sz w:val="28"/>
        </w:rPr>
        <w:lastRenderedPageBreak/>
        <w:t>содержанию общего железа (1,5-6,3 мг/л) и органолептическим показателям, а из скважин № 2, 4, 12 также по сухому остатку (1064-1837 мг/л) и содержанию сульфатов (501-1046 мг/л). Для использования воды в питьевых целях необходима соответствующая водоподготовка с доведением перечисленных показателей до нормативных. Нитраты в воде эксплуатируемых водоносных горизонтов не обнаружены. По микробиологическим показателям вода соответствует питьевым требованиям.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водозабора обеспечены первым поясом охраны радиусом 30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озерско-хованские</w:t>
      </w:r>
      <w:proofErr w:type="spellEnd"/>
      <w:r w:rsidRPr="00BC6570">
        <w:rPr>
          <w:rFonts w:ascii="PT Astra Serif" w:hAnsi="PT Astra Serif"/>
          <w:sz w:val="28"/>
        </w:rPr>
        <w:t xml:space="preserve"> водоносные горизонты, в целом, относятся к категории защищенных от опасности загрязнения с поверхности. При этом на участках расположения скважин № 8, № 11 и № 10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горизонт имеет недостаточную степень защищенности.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</w:p>
    <w:p w:rsidR="00891541" w:rsidRDefault="00891541" w:rsidP="00905260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2.2.2</w:t>
      </w:r>
      <w:r w:rsidR="00D76BAB">
        <w:rPr>
          <w:rFonts w:ascii="PT Astra Serif" w:hAnsi="PT Astra Serif"/>
          <w:b/>
          <w:sz w:val="28"/>
        </w:rPr>
        <w:t>.</w:t>
      </w:r>
      <w:r w:rsidRPr="00BC6570">
        <w:rPr>
          <w:rFonts w:ascii="PT Astra Serif" w:hAnsi="PT Astra Serif"/>
          <w:b/>
          <w:sz w:val="28"/>
        </w:rPr>
        <w:t xml:space="preserve"> </w:t>
      </w:r>
      <w:proofErr w:type="spellStart"/>
      <w:r w:rsidRPr="00BC6570">
        <w:rPr>
          <w:rFonts w:ascii="PT Astra Serif" w:hAnsi="PT Astra Serif"/>
          <w:b/>
          <w:sz w:val="28"/>
        </w:rPr>
        <w:t>Шевелевский</w:t>
      </w:r>
      <w:proofErr w:type="spellEnd"/>
      <w:r w:rsidRPr="00BC6570">
        <w:rPr>
          <w:rFonts w:ascii="PT Astra Serif" w:hAnsi="PT Astra Serif"/>
          <w:b/>
          <w:sz w:val="28"/>
        </w:rPr>
        <w:t xml:space="preserve"> водозабор</w:t>
      </w:r>
    </w:p>
    <w:p w:rsidR="00D76BAB" w:rsidRPr="00BC6570" w:rsidRDefault="00D76BAB" w:rsidP="0090526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Добыча подземных вод данным водозабором осуществляется на основании лицензии серии ТУЛ № 00287 ВЭ от 28.03.2011 года, выданной ОАО «ЩЖКХ» департаментом по недропользованию Центрального федерального округа сроком на 5 лет.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Участок недр, на котором расположен данный водозабор, находится на северо-восточной окраине города Щекино и включает в себя 6 скважин, из них 3 скважины рабочие (№ 8, № 11н и № 12), 2 резервные (№ 10и № 11) и 1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 xml:space="preserve">переоборудована для режимных наблюдений (№ 11ст). Скважины были пробурены в период с 1971 по 1987 года, скважина № 10 была </w:t>
      </w:r>
      <w:proofErr w:type="spellStart"/>
      <w:r w:rsidRPr="00BC6570">
        <w:rPr>
          <w:rFonts w:ascii="PT Astra Serif" w:hAnsi="PT Astra Serif"/>
          <w:sz w:val="28"/>
        </w:rPr>
        <w:t>перебурена</w:t>
      </w:r>
      <w:proofErr w:type="spellEnd"/>
      <w:r w:rsidRPr="00BC6570">
        <w:rPr>
          <w:rFonts w:ascii="PT Astra Serif" w:hAnsi="PT Astra Serif"/>
          <w:sz w:val="28"/>
        </w:rPr>
        <w:t xml:space="preserve"> в 2000 году взамен затампонированной скважины. Скважины № 10, № 11ст, №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 xml:space="preserve">12 пробурены на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горизонт, остальные оборудованы для совместной </w:t>
      </w:r>
      <w:proofErr w:type="spellStart"/>
      <w:r w:rsidRPr="00BC6570">
        <w:rPr>
          <w:rFonts w:ascii="PT Astra Serif" w:hAnsi="PT Astra Serif"/>
          <w:sz w:val="28"/>
        </w:rPr>
        <w:t>эксплуатацииупинского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водоносных горизонтов. Водозабор имеет площадное расположение с расстоянием между скважинами 100-150 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горизонт на рассматриваемом участке недр залегает в интервале глубин от 72,4 - 80,5метров до 88 - 93 метров, приурочен к известнякам одноименной свиты, напорный. Мощность водоносного горизонта составляет 11-16 метров. </w:t>
      </w:r>
      <w:proofErr w:type="spellStart"/>
      <w:r w:rsidRPr="00BC6570">
        <w:rPr>
          <w:rFonts w:ascii="PT Astra Serif" w:hAnsi="PT Astra Serif"/>
          <w:sz w:val="28"/>
        </w:rPr>
        <w:t>Водообильность</w:t>
      </w:r>
      <w:proofErr w:type="spellEnd"/>
      <w:r w:rsidRPr="00BC6570">
        <w:rPr>
          <w:rFonts w:ascii="PT Astra Serif" w:hAnsi="PT Astra Serif"/>
          <w:sz w:val="28"/>
        </w:rPr>
        <w:t xml:space="preserve"> его низкая, удельные дебиты скважин при </w:t>
      </w:r>
      <w:proofErr w:type="spellStart"/>
      <w:r w:rsidRPr="00BC6570">
        <w:rPr>
          <w:rFonts w:ascii="PT Astra Serif" w:hAnsi="PT Astra Serif"/>
          <w:sz w:val="28"/>
        </w:rPr>
        <w:t>опробывании</w:t>
      </w:r>
      <w:proofErr w:type="spellEnd"/>
      <w:r w:rsidRPr="00BC6570">
        <w:rPr>
          <w:rFonts w:ascii="PT Astra Serif" w:hAnsi="PT Astra Serif"/>
          <w:sz w:val="28"/>
        </w:rPr>
        <w:t xml:space="preserve"> в процессе бурения составляли 0,4 – 1,4 м3/час. Ресурсы горизонта были в значительной степени истощены водопонижением на шахтных полях </w:t>
      </w:r>
      <w:proofErr w:type="spellStart"/>
      <w:r w:rsidRPr="00BC6570">
        <w:rPr>
          <w:rFonts w:ascii="PT Astra Serif" w:hAnsi="PT Astra Serif"/>
          <w:sz w:val="28"/>
        </w:rPr>
        <w:t>Ломинцевского</w:t>
      </w:r>
      <w:proofErr w:type="spellEnd"/>
      <w:r w:rsidRPr="00BC6570">
        <w:rPr>
          <w:rFonts w:ascii="PT Astra Serif" w:hAnsi="PT Astra Serif"/>
          <w:sz w:val="28"/>
        </w:rPr>
        <w:t xml:space="preserve"> месторождения угля.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Озеро-</w:t>
      </w:r>
      <w:proofErr w:type="spellStart"/>
      <w:r w:rsidRPr="00BC6570">
        <w:rPr>
          <w:rFonts w:ascii="PT Astra Serif" w:hAnsi="PT Astra Serif"/>
          <w:sz w:val="28"/>
        </w:rPr>
        <w:t>хованский</w:t>
      </w:r>
      <w:proofErr w:type="spellEnd"/>
      <w:r w:rsidRPr="00BC6570">
        <w:rPr>
          <w:rFonts w:ascii="PT Astra Serif" w:hAnsi="PT Astra Serif"/>
          <w:sz w:val="28"/>
        </w:rPr>
        <w:t xml:space="preserve"> горизонт залегает ниже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, отделяется от него </w:t>
      </w:r>
      <w:proofErr w:type="spellStart"/>
      <w:r w:rsidRPr="00BC6570">
        <w:rPr>
          <w:rFonts w:ascii="PT Astra Serif" w:hAnsi="PT Astra Serif"/>
          <w:sz w:val="28"/>
        </w:rPr>
        <w:t>малевскимводоупором</w:t>
      </w:r>
      <w:proofErr w:type="spellEnd"/>
      <w:r w:rsidRPr="00BC6570">
        <w:rPr>
          <w:rFonts w:ascii="PT Astra Serif" w:hAnsi="PT Astra Serif"/>
          <w:sz w:val="28"/>
        </w:rPr>
        <w:t xml:space="preserve">. Водовмещающими отложениями являются известняки </w:t>
      </w:r>
      <w:proofErr w:type="spellStart"/>
      <w:r w:rsidRPr="00BC6570">
        <w:rPr>
          <w:rFonts w:ascii="PT Astra Serif" w:hAnsi="PT Astra Serif"/>
          <w:sz w:val="28"/>
        </w:rPr>
        <w:t>хованской</w:t>
      </w:r>
      <w:proofErr w:type="spellEnd"/>
      <w:r w:rsidRPr="00BC6570">
        <w:rPr>
          <w:rFonts w:ascii="PT Astra Serif" w:hAnsi="PT Astra Serif"/>
          <w:sz w:val="28"/>
        </w:rPr>
        <w:t xml:space="preserve"> и доломиты верхней части </w:t>
      </w:r>
      <w:proofErr w:type="spellStart"/>
      <w:r w:rsidRPr="00BC6570">
        <w:rPr>
          <w:rFonts w:ascii="PT Astra Serif" w:hAnsi="PT Astra Serif"/>
          <w:sz w:val="28"/>
        </w:rPr>
        <w:t>озерской</w:t>
      </w:r>
      <w:proofErr w:type="spellEnd"/>
      <w:r w:rsidRPr="00BC6570">
        <w:rPr>
          <w:rFonts w:ascii="PT Astra Serif" w:hAnsi="PT Astra Serif"/>
          <w:sz w:val="28"/>
        </w:rPr>
        <w:t xml:space="preserve"> свит </w:t>
      </w:r>
      <w:proofErr w:type="spellStart"/>
      <w:r w:rsidRPr="00BC6570">
        <w:rPr>
          <w:rFonts w:ascii="PT Astra Serif" w:hAnsi="PT Astra Serif"/>
          <w:sz w:val="28"/>
        </w:rPr>
        <w:t>верхнефаменского</w:t>
      </w:r>
      <w:proofErr w:type="spellEnd"/>
      <w:r w:rsidRPr="00BC6570">
        <w:rPr>
          <w:rFonts w:ascii="PT Astra Serif" w:hAnsi="PT Astra Serif"/>
          <w:sz w:val="28"/>
        </w:rPr>
        <w:t xml:space="preserve"> яруса. Кровля известняков залегает на глубинах </w:t>
      </w:r>
      <w:r w:rsidR="00C6343B">
        <w:rPr>
          <w:rFonts w:ascii="PT Astra Serif" w:hAnsi="PT Astra Serif"/>
          <w:sz w:val="28"/>
        </w:rPr>
        <w:t xml:space="preserve">                      </w:t>
      </w:r>
      <w:r w:rsidRPr="00BC6570">
        <w:rPr>
          <w:rFonts w:ascii="PT Astra Serif" w:hAnsi="PT Astra Serif"/>
          <w:sz w:val="28"/>
        </w:rPr>
        <w:t>92 – 95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 xml:space="preserve">метров. </w:t>
      </w:r>
      <w:proofErr w:type="spellStart"/>
      <w:r w:rsidRPr="00BC6570">
        <w:rPr>
          <w:rFonts w:ascii="PT Astra Serif" w:hAnsi="PT Astra Serif"/>
          <w:sz w:val="28"/>
        </w:rPr>
        <w:t>Водоностный</w:t>
      </w:r>
      <w:proofErr w:type="spellEnd"/>
      <w:r w:rsidRPr="00BC6570">
        <w:rPr>
          <w:rFonts w:ascii="PT Astra Serif" w:hAnsi="PT Astra Serif"/>
          <w:sz w:val="28"/>
        </w:rPr>
        <w:t xml:space="preserve"> горизонт напорный, вскрытая мощность его от 17 до 30метров, значения удельного дебита 1,4 – 2,92 м3/час, вода имеет минерализацию более 1 г/л. Водозабор был сооружен в условиях нарушенного режима подземных вод шахтным осушением. Для объединенных горизонтов глубина уровня воды </w:t>
      </w:r>
      <w:r w:rsidRPr="00BC6570">
        <w:rPr>
          <w:rFonts w:ascii="PT Astra Serif" w:hAnsi="PT Astra Serif"/>
          <w:sz w:val="28"/>
        </w:rPr>
        <w:lastRenderedPageBreak/>
        <w:t xml:space="preserve">на дату проходки составляла 63 – 68 </w:t>
      </w:r>
      <w:proofErr w:type="spellStart"/>
      <w:proofErr w:type="gramStart"/>
      <w:r w:rsidRPr="00BC6570">
        <w:rPr>
          <w:rFonts w:ascii="PT Astra Serif" w:hAnsi="PT Astra Serif"/>
          <w:sz w:val="28"/>
        </w:rPr>
        <w:t>метров,удельный</w:t>
      </w:r>
      <w:proofErr w:type="spellEnd"/>
      <w:proofErr w:type="gramEnd"/>
      <w:r w:rsidRPr="00BC6570">
        <w:rPr>
          <w:rFonts w:ascii="PT Astra Serif" w:hAnsi="PT Astra Serif"/>
          <w:sz w:val="28"/>
        </w:rPr>
        <w:t xml:space="preserve"> дебит скважины № 11ст – 12,4 м3/час. После закрытия шахты в 1991 году наблюдается подъем уровней в обоих водоносном горизонте и 18,4 метра в озеро-</w:t>
      </w:r>
      <w:proofErr w:type="spellStart"/>
      <w:r w:rsidRPr="00BC6570">
        <w:rPr>
          <w:rFonts w:ascii="PT Astra Serif" w:hAnsi="PT Astra Serif"/>
          <w:sz w:val="28"/>
        </w:rPr>
        <w:t>хованском</w:t>
      </w:r>
      <w:proofErr w:type="spellEnd"/>
      <w:r w:rsidRPr="00BC6570">
        <w:rPr>
          <w:rFonts w:ascii="PT Astra Serif" w:hAnsi="PT Astra Serif"/>
          <w:sz w:val="28"/>
        </w:rPr>
        <w:t xml:space="preserve">. Наличие напора над кровлей и подъем уровней подземных вод позволяет считать заявленный </w:t>
      </w:r>
      <w:proofErr w:type="spellStart"/>
      <w:r w:rsidRPr="00BC6570">
        <w:rPr>
          <w:rFonts w:ascii="PT Astra Serif" w:hAnsi="PT Astra Serif"/>
          <w:sz w:val="28"/>
        </w:rPr>
        <w:t>объемдобычи</w:t>
      </w:r>
      <w:proofErr w:type="spellEnd"/>
      <w:r w:rsidRPr="00BC6570">
        <w:rPr>
          <w:rFonts w:ascii="PT Astra Serif" w:hAnsi="PT Astra Serif"/>
          <w:sz w:val="28"/>
        </w:rPr>
        <w:t xml:space="preserve"> воды в количестве 3720 м3/сутки обеспеченным ресурсами эксплуатируемых водоносных горизонтов.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Водозабор расположен на участке недр с неутвержденными запасами подземных вод.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Среднесуточная величина </w:t>
      </w:r>
      <w:proofErr w:type="spellStart"/>
      <w:r w:rsidRPr="00BC6570">
        <w:rPr>
          <w:rFonts w:ascii="PT Astra Serif" w:hAnsi="PT Astra Serif"/>
          <w:sz w:val="28"/>
        </w:rPr>
        <w:t>водоотбора</w:t>
      </w:r>
      <w:proofErr w:type="spellEnd"/>
      <w:r w:rsidRPr="00BC6570">
        <w:rPr>
          <w:rFonts w:ascii="PT Astra Serif" w:hAnsi="PT Astra Serif"/>
          <w:sz w:val="28"/>
        </w:rPr>
        <w:t xml:space="preserve"> составляет 3720 м3/сутки (1358 тыс. м3/год), из них 1440 м3/сутки из объединенных водоносных горизонтов, 2280 м3/сутки из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горизонта.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Качество подземных вод из действующих скважин </w:t>
      </w:r>
      <w:proofErr w:type="spellStart"/>
      <w:r w:rsidRPr="00BC6570">
        <w:rPr>
          <w:rFonts w:ascii="PT Astra Serif" w:hAnsi="PT Astra Serif"/>
          <w:sz w:val="28"/>
        </w:rPr>
        <w:t>Шевелевского</w:t>
      </w:r>
      <w:proofErr w:type="spellEnd"/>
      <w:r w:rsidRPr="00BC6570">
        <w:rPr>
          <w:rFonts w:ascii="PT Astra Serif" w:hAnsi="PT Astra Serif"/>
          <w:sz w:val="28"/>
        </w:rPr>
        <w:t xml:space="preserve"> водозабора не соответствует СанПиН 2.1.4.1074-01 «Питьевая вода. Гигиенические требования к качеству воды централизованных систем питьевого водоснабжения. Контроль качества» по содержанию железа общего (3,9-10,5 мг/л) и органолептическим показателям – запаху (3-4 балла), привкусу (4-5 баллов), цветности (50о), а из скважин № 8 и № 12 по общей жесткости (21,6-25,2мг-</w:t>
      </w:r>
      <w:proofErr w:type="gramStart"/>
      <w:r w:rsidRPr="00BC6570">
        <w:rPr>
          <w:rFonts w:ascii="PT Astra Serif" w:hAnsi="PT Astra Serif"/>
          <w:sz w:val="28"/>
        </w:rPr>
        <w:t>экв./</w:t>
      </w:r>
      <w:proofErr w:type="gramEnd"/>
      <w:r w:rsidRPr="00BC6570">
        <w:rPr>
          <w:rFonts w:ascii="PT Astra Serif" w:hAnsi="PT Astra Serif"/>
          <w:sz w:val="28"/>
        </w:rPr>
        <w:t>л), сухому остатку (1368-1590 мг/л), содержанию сульфатов (712-968 мг/л). Для использования воды в питьевых целях необходима соответствующая водоподготовка с доведением показателей качества до нормативных.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водозабора обеспечены первым поясом зоны санитарной охраны радиусом 30 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озерско-хованские</w:t>
      </w:r>
      <w:proofErr w:type="spellEnd"/>
      <w:r w:rsidRPr="00BC6570">
        <w:rPr>
          <w:rFonts w:ascii="PT Astra Serif" w:hAnsi="PT Astra Serif"/>
          <w:sz w:val="28"/>
        </w:rPr>
        <w:t xml:space="preserve"> водоносные горизонты относятся к категории защищенных от опасности загрязнения с поверхности.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2.2.3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 xml:space="preserve"> Водозабор Большие Озерки.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Добыча подземных вод данным водозабором осуществляется на основании лицензии серии ТУЛ № 00209 ВЭ от 23.08.2010, выданной ОАО</w:t>
      </w:r>
      <w:proofErr w:type="gramStart"/>
      <w:r w:rsidR="00D76BAB">
        <w:rPr>
          <w:rFonts w:ascii="PT Astra Serif" w:hAnsi="PT Astra Serif"/>
          <w:sz w:val="28"/>
        </w:rPr>
        <w:t>   </w:t>
      </w:r>
      <w:r w:rsidRPr="00BC6570">
        <w:rPr>
          <w:rFonts w:ascii="PT Astra Serif" w:hAnsi="PT Astra Serif"/>
          <w:sz w:val="28"/>
        </w:rPr>
        <w:t>«</w:t>
      </w:r>
      <w:proofErr w:type="gramEnd"/>
      <w:r w:rsidRPr="00BC6570">
        <w:rPr>
          <w:rFonts w:ascii="PT Astra Serif" w:hAnsi="PT Astra Serif"/>
          <w:sz w:val="28"/>
        </w:rPr>
        <w:t>ЩЖКХ» департаментом по недропользованию Центрального федерального округа сроком на 17 лет.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Участок недр, на котором находится данный водозабор, находится на южной окраине г. Щекино, вблизи </w:t>
      </w:r>
      <w:proofErr w:type="spellStart"/>
      <w:r w:rsidRPr="00BC6570">
        <w:rPr>
          <w:rFonts w:ascii="PT Astra Serif" w:hAnsi="PT Astra Serif"/>
          <w:sz w:val="28"/>
        </w:rPr>
        <w:t>н.п</w:t>
      </w:r>
      <w:proofErr w:type="spellEnd"/>
      <w:r w:rsidRPr="00BC6570">
        <w:rPr>
          <w:rFonts w:ascii="PT Astra Serif" w:hAnsi="PT Astra Serif"/>
          <w:sz w:val="28"/>
        </w:rPr>
        <w:t xml:space="preserve">. Большие и Малые Озерки, состоит из 2 скважин (рабочая и резервная), пробуренных на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</w:t>
      </w:r>
      <w:proofErr w:type="spellStart"/>
      <w:r w:rsidRPr="00BC6570">
        <w:rPr>
          <w:rFonts w:ascii="PT Astra Serif" w:hAnsi="PT Astra Serif"/>
          <w:sz w:val="28"/>
        </w:rPr>
        <w:t>гаризонт</w:t>
      </w:r>
      <w:proofErr w:type="spellEnd"/>
      <w:r w:rsidRPr="00BC6570">
        <w:rPr>
          <w:rFonts w:ascii="PT Astra Serif" w:hAnsi="PT Astra Serif"/>
          <w:sz w:val="28"/>
        </w:rPr>
        <w:t>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горизонт приурочен к </w:t>
      </w:r>
      <w:proofErr w:type="spellStart"/>
      <w:r w:rsidRPr="00BC6570">
        <w:rPr>
          <w:rFonts w:ascii="PT Astra Serif" w:hAnsi="PT Astra Serif"/>
          <w:sz w:val="28"/>
        </w:rPr>
        <w:t>известникам</w:t>
      </w:r>
      <w:proofErr w:type="spellEnd"/>
      <w:r w:rsidRPr="00BC6570">
        <w:rPr>
          <w:rFonts w:ascii="PT Astra Serif" w:hAnsi="PT Astra Serif"/>
          <w:sz w:val="28"/>
        </w:rPr>
        <w:t xml:space="preserve"> одноименной свиты нижнего карбона мощностью 25 метров. На период сооружения скважин (1987 год) горизонт заключал напорные воды, напор над кровлей на момент сооружения скважин составлял 6-11 метров, удельные дебиты скважин 2,4-7,2 м3/час. Водозабор расположен в районе, где имеются наблюдательные скважины за формированием </w:t>
      </w:r>
      <w:proofErr w:type="spellStart"/>
      <w:r w:rsidRPr="00BC6570">
        <w:rPr>
          <w:rFonts w:ascii="PT Astra Serif" w:hAnsi="PT Astra Serif"/>
          <w:sz w:val="28"/>
        </w:rPr>
        <w:t>уровенного</w:t>
      </w:r>
      <w:proofErr w:type="spellEnd"/>
      <w:r w:rsidRPr="00BC6570">
        <w:rPr>
          <w:rFonts w:ascii="PT Astra Serif" w:hAnsi="PT Astra Serif"/>
          <w:sz w:val="28"/>
        </w:rPr>
        <w:t xml:space="preserve"> режима подземных вод.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Суммарный </w:t>
      </w:r>
      <w:proofErr w:type="spellStart"/>
      <w:r w:rsidRPr="00BC6570">
        <w:rPr>
          <w:rFonts w:ascii="PT Astra Serif" w:hAnsi="PT Astra Serif"/>
          <w:sz w:val="28"/>
        </w:rPr>
        <w:t>водоотбор</w:t>
      </w:r>
      <w:proofErr w:type="spellEnd"/>
      <w:r w:rsidRPr="00BC6570">
        <w:rPr>
          <w:rFonts w:ascii="PT Astra Serif" w:hAnsi="PT Astra Serif"/>
          <w:sz w:val="28"/>
        </w:rPr>
        <w:t xml:space="preserve"> по водозабору в период 2002-2006 года составлял от 50-65 м3/сутки в 2002-2004 годах, до 766 м3/сутки в 2006 году, в дальнейшем уровень повысился на 1-1,5 метра по сравнению с уровнями на момент сооружения скважин.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 xml:space="preserve">Водозабор эксплуатируется в условиях стационарной фильтрации, заявленная потребность составляет 1044 м3/сутки (381 тыс. м3/год). Вода используется для </w:t>
      </w:r>
      <w:proofErr w:type="spellStart"/>
      <w:r w:rsidRPr="00BC6570">
        <w:rPr>
          <w:rFonts w:ascii="PT Astra Serif" w:hAnsi="PT Astra Serif"/>
          <w:sz w:val="28"/>
        </w:rPr>
        <w:t>хозпитьевого</w:t>
      </w:r>
      <w:proofErr w:type="spellEnd"/>
      <w:r w:rsidRPr="00BC6570">
        <w:rPr>
          <w:rFonts w:ascii="PT Astra Serif" w:hAnsi="PT Astra Serif"/>
          <w:sz w:val="28"/>
        </w:rPr>
        <w:t xml:space="preserve"> водоснабжения населения г. Щекино.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По качеству вода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горизонта не соответствует требованиям СанПиН 2,1,4,1074-01 «Питьевая вода» по общей жесткости (13,8-18,4 мг-</w:t>
      </w:r>
      <w:proofErr w:type="spellStart"/>
      <w:proofErr w:type="gramStart"/>
      <w:r w:rsidRPr="00BC6570">
        <w:rPr>
          <w:rFonts w:ascii="PT Astra Serif" w:hAnsi="PT Astra Serif"/>
          <w:sz w:val="28"/>
        </w:rPr>
        <w:t>экв</w:t>
      </w:r>
      <w:proofErr w:type="spellEnd"/>
      <w:r w:rsidRPr="00BC6570">
        <w:rPr>
          <w:rFonts w:ascii="PT Astra Serif" w:hAnsi="PT Astra Serif"/>
          <w:sz w:val="28"/>
        </w:rPr>
        <w:t>./</w:t>
      </w:r>
      <w:proofErr w:type="gramEnd"/>
      <w:r w:rsidRPr="00BC6570">
        <w:rPr>
          <w:rFonts w:ascii="PT Astra Serif" w:hAnsi="PT Astra Serif"/>
          <w:sz w:val="28"/>
        </w:rPr>
        <w:t>л). Использование воды данного качества согласовано Центром ГСЭН по Тульской области. Контроль качества воды осуществляется по химическим, бактериологическим показателями органолептическим свойствам один раз в год.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Допустимое понижение уровня подземных вод от статического положения в скважине № 1 - 16 метров, в скважине № 2 – 11 метров или на глубину от поверхности земли соответственно 88 и 82 метров.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имеют обустроенную санитарную зону строгого режима (1 пояс) радиусом 30 метров с ограждением по периметру.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2.2.4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 xml:space="preserve"> Западный водозабор.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Добыча подземных вод данным водозабором осуществляется на основании лицензии серии ТУЛ № 00200 ВЭ от 23.08.2010 года, выданной АО «ЩЖКХ» департаментом по недропользованию Центрального федерального округа сроком на 17 лет.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Участок недр, на котором находится данный водозабор, находится вблизи </w:t>
      </w:r>
      <w:proofErr w:type="spellStart"/>
      <w:r w:rsidRPr="00BC6570">
        <w:rPr>
          <w:rFonts w:ascii="PT Astra Serif" w:hAnsi="PT Astra Serif"/>
          <w:sz w:val="28"/>
        </w:rPr>
        <w:t>н.п</w:t>
      </w:r>
      <w:proofErr w:type="spellEnd"/>
      <w:r w:rsidRPr="00BC6570">
        <w:rPr>
          <w:rFonts w:ascii="PT Astra Serif" w:hAnsi="PT Astra Serif"/>
          <w:sz w:val="28"/>
        </w:rPr>
        <w:t xml:space="preserve">. </w:t>
      </w:r>
      <w:proofErr w:type="spellStart"/>
      <w:r w:rsidRPr="00BC6570">
        <w:rPr>
          <w:rFonts w:ascii="PT Astra Serif" w:hAnsi="PT Astra Serif"/>
          <w:sz w:val="28"/>
        </w:rPr>
        <w:t>Головеньковский</w:t>
      </w:r>
      <w:proofErr w:type="spellEnd"/>
      <w:r w:rsidRPr="00BC6570">
        <w:rPr>
          <w:rFonts w:ascii="PT Astra Serif" w:hAnsi="PT Astra Serif"/>
          <w:sz w:val="28"/>
        </w:rPr>
        <w:t xml:space="preserve"> Щекинского района на участке расположения </w:t>
      </w:r>
      <w:proofErr w:type="spellStart"/>
      <w:r w:rsidRPr="00BC6570">
        <w:rPr>
          <w:rFonts w:ascii="PT Astra Serif" w:hAnsi="PT Astra Serif"/>
          <w:sz w:val="28"/>
        </w:rPr>
        <w:t>водопонизительных</w:t>
      </w:r>
      <w:proofErr w:type="spellEnd"/>
      <w:r w:rsidRPr="00BC6570">
        <w:rPr>
          <w:rFonts w:ascii="PT Astra Serif" w:hAnsi="PT Astra Serif"/>
          <w:sz w:val="28"/>
        </w:rPr>
        <w:t xml:space="preserve"> скважин закрытой шахты «Западная», состоит из 9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 xml:space="preserve">эксплуатационных скважин (6 рабочих, 3 резервные), пробуренных на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горизонт, и 1 наблюдательной. 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горизонт приурочен к </w:t>
      </w:r>
      <w:proofErr w:type="spellStart"/>
      <w:r w:rsidRPr="00BC6570">
        <w:rPr>
          <w:rFonts w:ascii="PT Astra Serif" w:hAnsi="PT Astra Serif"/>
          <w:sz w:val="28"/>
        </w:rPr>
        <w:t>известникам</w:t>
      </w:r>
      <w:proofErr w:type="spellEnd"/>
      <w:r w:rsidRPr="00BC6570">
        <w:rPr>
          <w:rFonts w:ascii="PT Astra Serif" w:hAnsi="PT Astra Serif"/>
          <w:sz w:val="28"/>
        </w:rPr>
        <w:t xml:space="preserve"> одноименной свиты нижнего карбона мощностью 16,7-29,5 метров и включают напорные воды. На площади ведения </w:t>
      </w:r>
      <w:proofErr w:type="spellStart"/>
      <w:r w:rsidRPr="00BC6570">
        <w:rPr>
          <w:rFonts w:ascii="PT Astra Serif" w:hAnsi="PT Astra Serif"/>
          <w:sz w:val="28"/>
        </w:rPr>
        <w:t>горнодобычных</w:t>
      </w:r>
      <w:proofErr w:type="spellEnd"/>
      <w:r w:rsidRPr="00BC6570">
        <w:rPr>
          <w:rFonts w:ascii="PT Astra Serif" w:hAnsi="PT Astra Serif"/>
          <w:sz w:val="28"/>
        </w:rPr>
        <w:t xml:space="preserve"> работ шахтой «Западная» уровень водоносного горизонта понижался его кровли. Остаточная величина напора по состоянию на 2001 год составляла </w:t>
      </w:r>
      <w:r w:rsidR="00C6343B">
        <w:rPr>
          <w:rFonts w:ascii="PT Astra Serif" w:hAnsi="PT Astra Serif"/>
          <w:sz w:val="28"/>
        </w:rPr>
        <w:t xml:space="preserve">                      </w:t>
      </w:r>
      <w:r w:rsidRPr="00BC6570">
        <w:rPr>
          <w:rFonts w:ascii="PT Astra Serif" w:hAnsi="PT Astra Serif"/>
          <w:sz w:val="28"/>
        </w:rPr>
        <w:t>3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-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20 метров.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Суммарный </w:t>
      </w:r>
      <w:proofErr w:type="spellStart"/>
      <w:r w:rsidRPr="00BC6570">
        <w:rPr>
          <w:rFonts w:ascii="PT Astra Serif" w:hAnsi="PT Astra Serif"/>
          <w:sz w:val="28"/>
        </w:rPr>
        <w:t>водоотбор</w:t>
      </w:r>
      <w:proofErr w:type="spellEnd"/>
      <w:r w:rsidRPr="00BC6570">
        <w:rPr>
          <w:rFonts w:ascii="PT Astra Serif" w:hAnsi="PT Astra Serif"/>
          <w:sz w:val="28"/>
        </w:rPr>
        <w:t xml:space="preserve"> по водозабору в период с 2002 по 2006 годы составлял 3500-4200 м3/сутки, уровень повысился на 1-1,5 метра по сравнению с уровнями на момент сооружения скважин.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Водозабор эксплуатируется в условиях стационарной фильтрации, заявленная потребность составляет 5000 м3/сутки (1825 тыс. м3/год). Вода используется для </w:t>
      </w:r>
      <w:proofErr w:type="spellStart"/>
      <w:r w:rsidRPr="00BC6570">
        <w:rPr>
          <w:rFonts w:ascii="PT Astra Serif" w:hAnsi="PT Astra Serif"/>
          <w:sz w:val="28"/>
        </w:rPr>
        <w:t>хозпитьевого</w:t>
      </w:r>
      <w:proofErr w:type="spellEnd"/>
      <w:r w:rsidRPr="00BC6570">
        <w:rPr>
          <w:rFonts w:ascii="PT Astra Serif" w:hAnsi="PT Astra Serif"/>
          <w:sz w:val="28"/>
        </w:rPr>
        <w:t xml:space="preserve"> водоснабжения населения г. Щекино.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По качеству вода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горизонта не соответствует требованиям СанПиН 2,1,4,1074-01 «Питьевая вода» по содержанию железа (0,59-1,8 мг/л). Использование воды данного качества согласовано Центром ГСЭН по Тульской области. Контроль качества воды осуществляется по химическим, бактериологическим показателям и органолептическим свойствам один раз в год.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Допустимое понижение уровня подземных вод от статического положения в скважине № 1 - 26 метров или до глубины 85 метров, в скважине № 2 – 23метра или до глубины 98 метров, в скважине </w:t>
      </w:r>
      <w:r w:rsidR="00C6343B">
        <w:rPr>
          <w:rFonts w:ascii="PT Astra Serif" w:hAnsi="PT Astra Serif"/>
          <w:sz w:val="28"/>
        </w:rPr>
        <w:t xml:space="preserve">                          </w:t>
      </w:r>
      <w:r w:rsidRPr="00BC6570">
        <w:rPr>
          <w:rFonts w:ascii="PT Astra Serif" w:hAnsi="PT Astra Serif"/>
          <w:sz w:val="28"/>
        </w:rPr>
        <w:t xml:space="preserve">№ 3 – 30 метров или до глубины 93 метра, в скважине № 4, № </w:t>
      </w:r>
      <w:proofErr w:type="gramStart"/>
      <w:r w:rsidRPr="00BC6570">
        <w:rPr>
          <w:rFonts w:ascii="PT Astra Serif" w:hAnsi="PT Astra Serif"/>
          <w:sz w:val="28"/>
        </w:rPr>
        <w:t xml:space="preserve">5, </w:t>
      </w:r>
      <w:r w:rsidR="00C6343B">
        <w:rPr>
          <w:rFonts w:ascii="PT Astra Serif" w:hAnsi="PT Astra Serif"/>
          <w:sz w:val="28"/>
        </w:rPr>
        <w:t xml:space="preserve">  </w:t>
      </w:r>
      <w:proofErr w:type="gramEnd"/>
      <w:r w:rsidR="00C6343B">
        <w:rPr>
          <w:rFonts w:ascii="PT Astra Serif" w:hAnsi="PT Astra Serif"/>
          <w:sz w:val="28"/>
        </w:rPr>
        <w:t xml:space="preserve">                  </w:t>
      </w:r>
      <w:r w:rsidRPr="00BC6570">
        <w:rPr>
          <w:rFonts w:ascii="PT Astra Serif" w:hAnsi="PT Astra Serif"/>
          <w:sz w:val="28"/>
        </w:rPr>
        <w:t xml:space="preserve">№ 6 – 21 </w:t>
      </w:r>
      <w:r w:rsidRPr="00BC6570">
        <w:rPr>
          <w:rFonts w:ascii="PT Astra Serif" w:hAnsi="PT Astra Serif"/>
          <w:sz w:val="28"/>
        </w:rPr>
        <w:lastRenderedPageBreak/>
        <w:t>метр или до глубины 93 метра, в скважине № 7 – 25 метров или до глубины 94 метра.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Скважины имеют обустроенную санитарную зону строгого режима (1</w:t>
      </w:r>
      <w:r w:rsidR="00C6343B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пояс) радиусом 30 метров с ограждением по периметру.</w:t>
      </w:r>
    </w:p>
    <w:p w:rsidR="00891541" w:rsidRPr="00BC6570" w:rsidRDefault="00891541" w:rsidP="003219ED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2.2.5</w:t>
      </w:r>
      <w:r w:rsidR="00D76BAB">
        <w:rPr>
          <w:rFonts w:ascii="PT Astra Serif" w:hAnsi="PT Astra Serif"/>
          <w:sz w:val="28"/>
        </w:rPr>
        <w:t>.</w:t>
      </w:r>
      <w:r w:rsidRPr="00BC6570">
        <w:rPr>
          <w:rFonts w:ascii="PT Astra Serif" w:hAnsi="PT Astra Serif"/>
          <w:sz w:val="28"/>
        </w:rPr>
        <w:t xml:space="preserve"> Принципиальные схемы водозаборов с установленным оборудованием.</w:t>
      </w:r>
    </w:p>
    <w:p w:rsidR="00891541" w:rsidRPr="00BC6570" w:rsidRDefault="00891541" w:rsidP="00891541">
      <w:pPr>
        <w:rPr>
          <w:rFonts w:ascii="PT Astra Serif" w:hAnsi="PT Astra Serif"/>
        </w:rPr>
        <w:sectPr w:rsidR="00891541" w:rsidRPr="00BC6570">
          <w:pgSz w:w="11906" w:h="16838"/>
          <w:pgMar w:top="1134" w:right="850" w:bottom="851" w:left="1701" w:header="708" w:footer="708" w:gutter="0"/>
          <w:cols w:space="720"/>
        </w:sect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7355209B" wp14:editId="23D0CCCD">
            <wp:extent cx="9077325" cy="5076825"/>
            <wp:effectExtent l="0" t="0" r="9525" b="9525"/>
            <wp:docPr id="23" name="Рисунок 23" descr="Описание: C:\Users\TulaEsko\Desktop\Схема Трос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TulaEsko\Desktop\Схема Тросн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41" w:rsidRPr="00BC6570" w:rsidRDefault="00891541" w:rsidP="00891541">
      <w:pPr>
        <w:rPr>
          <w:rFonts w:ascii="PT Astra Serif" w:eastAsia="TimesNewRoman,BoldOOEnc" w:hAnsi="PT Astra Serif"/>
        </w:rPr>
      </w:pPr>
    </w:p>
    <w:p w:rsidR="00891541" w:rsidRPr="00BC6570" w:rsidRDefault="00891541" w:rsidP="00891541">
      <w:pPr>
        <w:rPr>
          <w:rFonts w:ascii="PT Astra Serif" w:eastAsia="TimesNewRoman,BoldOOEnc" w:hAnsi="PT Astra Serif"/>
        </w:rPr>
      </w:pPr>
      <w:r w:rsidRPr="00BC6570">
        <w:rPr>
          <w:rFonts w:ascii="PT Astra Serif" w:eastAsia="TimesNewRoman,BoldOOEnc" w:hAnsi="PT Astra Serif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1C4D9CEE" wp14:editId="688A22B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42460" cy="4712335"/>
            <wp:effectExtent l="0" t="0" r="0" b="0"/>
            <wp:wrapSquare wrapText="bothSides"/>
            <wp:docPr id="24" name="Рисунок 24" descr="Описание: C:\Users\TulaEsko\Desktop\Схема Запад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TulaEsko\Desktop\Схема Западны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471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1663830E" wp14:editId="02A77420">
            <wp:extent cx="4371975" cy="4857750"/>
            <wp:effectExtent l="0" t="0" r="9525" b="0"/>
            <wp:docPr id="22" name="Рисунок 22" descr="Описание: C:\Users\TulaEsko\Desktop\Схема Шевелевский + Озе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TulaEsko\Desktop\Схема Шевелевский + Озерки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41" w:rsidRPr="00BC6570" w:rsidRDefault="00891541" w:rsidP="00891541">
      <w:pPr>
        <w:rPr>
          <w:rFonts w:ascii="PT Astra Serif" w:eastAsia="TimesNewRoman,BoldOOEnc" w:hAnsi="PT Astra Serif"/>
        </w:rPr>
        <w:sectPr w:rsidR="00891541" w:rsidRPr="00BC6570">
          <w:pgSz w:w="16838" w:h="11906" w:orient="landscape"/>
          <w:pgMar w:top="1560" w:right="1134" w:bottom="850" w:left="1134" w:header="708" w:footer="708" w:gutter="0"/>
          <w:cols w:space="720"/>
        </w:sectPr>
      </w:pPr>
    </w:p>
    <w:tbl>
      <w:tblPr>
        <w:tblpPr w:leftFromText="180" w:rightFromText="180" w:horzAnchor="margin" w:tblpX="-483" w:tblpY="502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772"/>
        <w:gridCol w:w="1966"/>
        <w:gridCol w:w="776"/>
        <w:gridCol w:w="1126"/>
        <w:gridCol w:w="783"/>
        <w:gridCol w:w="992"/>
        <w:gridCol w:w="1126"/>
        <w:gridCol w:w="1171"/>
        <w:gridCol w:w="1113"/>
        <w:gridCol w:w="1091"/>
        <w:gridCol w:w="707"/>
        <w:gridCol w:w="1479"/>
        <w:gridCol w:w="1075"/>
      </w:tblGrid>
      <w:tr w:rsidR="00891541" w:rsidRPr="00BC6570" w:rsidTr="00905260">
        <w:trPr>
          <w:trHeight w:val="122"/>
        </w:trPr>
        <w:tc>
          <w:tcPr>
            <w:tcW w:w="154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91541" w:rsidRPr="00BC6570" w:rsidRDefault="00891541" w:rsidP="00905260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BC6570">
              <w:rPr>
                <w:rFonts w:ascii="PT Astra Serif" w:hAnsi="PT Astra Serif"/>
                <w:b/>
                <w:sz w:val="28"/>
              </w:rPr>
              <w:lastRenderedPageBreak/>
              <w:t>3</w:t>
            </w:r>
            <w:r w:rsidRPr="00BC6570">
              <w:rPr>
                <w:rFonts w:ascii="PT Astra Serif" w:hAnsi="PT Astra Serif"/>
                <w:b/>
                <w:sz w:val="32"/>
              </w:rPr>
              <w:t>.</w:t>
            </w:r>
            <w:r w:rsidRPr="00BC6570">
              <w:rPr>
                <w:rFonts w:ascii="PT Astra Serif" w:hAnsi="PT Astra Serif"/>
                <w:b/>
                <w:sz w:val="28"/>
              </w:rPr>
              <w:t>ХАРАКТЕРИСТИКИ ОСНОВНОГО ОБОРУДОВАНИЯ</w:t>
            </w:r>
          </w:p>
          <w:p w:rsidR="00891541" w:rsidRPr="00BC6570" w:rsidRDefault="00891541" w:rsidP="00905260">
            <w:pPr>
              <w:jc w:val="center"/>
              <w:rPr>
                <w:rFonts w:ascii="PT Astra Serif" w:hAnsi="PT Astra Serif"/>
                <w:b/>
              </w:rPr>
            </w:pPr>
            <w:r w:rsidRPr="00BC6570">
              <w:rPr>
                <w:rFonts w:ascii="PT Astra Serif" w:hAnsi="PT Astra Serif"/>
                <w:b/>
                <w:sz w:val="28"/>
              </w:rPr>
              <w:t>ВОДОЗАБОРНЫХ УЗЛОВ С РАСЧЕТНЫМИ НАГРУЗКАМИ, ИХ ТЕХНИЧЕСКОЕ СОСТОЯНИЕ</w:t>
            </w:r>
          </w:p>
          <w:p w:rsidR="00891541" w:rsidRPr="00BC6570" w:rsidRDefault="00891541" w:rsidP="00905260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Объект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 xml:space="preserve">№ </w:t>
            </w:r>
            <w:proofErr w:type="spellStart"/>
            <w:r w:rsidRPr="00BC6570">
              <w:rPr>
                <w:rFonts w:ascii="PT Astra Serif" w:hAnsi="PT Astra Serif"/>
              </w:rPr>
              <w:t>скв</w:t>
            </w:r>
            <w:proofErr w:type="spellEnd"/>
            <w:r w:rsidRPr="00BC6570">
              <w:rPr>
                <w:rFonts w:ascii="PT Astra Serif" w:hAnsi="PT Astra Serif"/>
              </w:rPr>
              <w:t>.</w:t>
            </w:r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Наименование оборудования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Кол-во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 xml:space="preserve">Время работы </w:t>
            </w:r>
            <w:proofErr w:type="spellStart"/>
            <w:r w:rsidRPr="00BC6570">
              <w:rPr>
                <w:rFonts w:ascii="PT Astra Serif" w:hAnsi="PT Astra Serif"/>
              </w:rPr>
              <w:t>час.в</w:t>
            </w:r>
            <w:proofErr w:type="spellEnd"/>
            <w:r w:rsidRPr="00BC6570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Износ оборудования и зданий, %</w:t>
            </w:r>
          </w:p>
        </w:tc>
        <w:tc>
          <w:tcPr>
            <w:tcW w:w="5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Расчет подъема и отпуска воды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Расчет электроэнергии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 xml:space="preserve">Годовой расход </w:t>
            </w:r>
            <w:proofErr w:type="spellStart"/>
            <w:r w:rsidRPr="00BC6570">
              <w:rPr>
                <w:rFonts w:ascii="PT Astra Serif" w:hAnsi="PT Astra Serif"/>
              </w:rPr>
              <w:t>вспомог</w:t>
            </w:r>
            <w:proofErr w:type="spellEnd"/>
            <w:proofErr w:type="gramStart"/>
            <w:r w:rsidRPr="00BC6570">
              <w:rPr>
                <w:rFonts w:ascii="PT Astra Serif" w:hAnsi="PT Astra Serif"/>
              </w:rPr>
              <w:t>. электроэнергии</w:t>
            </w:r>
            <w:proofErr w:type="gramEnd"/>
            <w:r w:rsidRPr="00BC6570">
              <w:rPr>
                <w:rFonts w:ascii="PT Astra Serif" w:hAnsi="PT Astra Serif"/>
              </w:rPr>
              <w:t>, тыс. кВт*ч</w:t>
            </w:r>
          </w:p>
        </w:tc>
      </w:tr>
      <w:tr w:rsidR="00891541" w:rsidRPr="00BC6570" w:rsidTr="00905260">
        <w:trPr>
          <w:cantSplit/>
          <w:trHeight w:val="124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Производительность, м3/час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Годовой подъем воды, тыс. м3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Собственные нужды, тыс. м3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Утечки и потери, тыс. м3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Отпуск воды, тыс. м3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Мощность, кВт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 xml:space="preserve">Годовой расход электроэнергии, тыс. </w:t>
            </w:r>
            <w:proofErr w:type="gramStart"/>
            <w:r w:rsidRPr="00BC6570">
              <w:rPr>
                <w:rFonts w:ascii="PT Astra Serif" w:hAnsi="PT Astra Serif"/>
              </w:rPr>
              <w:t>кВт-ч</w:t>
            </w:r>
            <w:proofErr w:type="gramEnd"/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proofErr w:type="spellStart"/>
            <w:r w:rsidRPr="00BC6570">
              <w:rPr>
                <w:rFonts w:ascii="PT Astra Serif" w:hAnsi="PT Astra Serif"/>
              </w:rPr>
              <w:t>Троснян</w:t>
            </w:r>
            <w:r w:rsidR="00C55601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водозабор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134,03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175,20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138,76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175,20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138,76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1373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27,46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0,27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21,75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13,59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48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1345,99</w:t>
            </w:r>
          </w:p>
        </w:tc>
      </w:tr>
      <w:tr w:rsidR="00891541" w:rsidRPr="00BC6570" w:rsidTr="00C55601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Станция</w:t>
            </w: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proofErr w:type="gramStart"/>
            <w:r w:rsidRPr="00BC6570">
              <w:rPr>
                <w:rFonts w:ascii="PT Astra Serif" w:hAnsi="PT Astra Serif"/>
              </w:rPr>
              <w:lastRenderedPageBreak/>
              <w:t>обезжелезивания</w:t>
            </w:r>
            <w:proofErr w:type="gram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proofErr w:type="gramStart"/>
            <w:r w:rsidRPr="00BC6570">
              <w:rPr>
                <w:rFonts w:ascii="PT Astra Serif" w:hAnsi="PT Astra Serif"/>
              </w:rPr>
              <w:lastRenderedPageBreak/>
              <w:t>на</w:t>
            </w:r>
            <w:proofErr w:type="gramEnd"/>
            <w:r w:rsidRPr="00BC6570">
              <w:rPr>
                <w:rFonts w:ascii="PT Astra Serif" w:hAnsi="PT Astra Serif"/>
              </w:rPr>
              <w:t xml:space="preserve"> ВБ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80-65-160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1584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63,36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9,50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proofErr w:type="gramStart"/>
            <w:r w:rsidRPr="00BC6570">
              <w:rPr>
                <w:rFonts w:ascii="PT Astra Serif" w:hAnsi="PT Astra Serif"/>
              </w:rPr>
              <w:t>на</w:t>
            </w:r>
            <w:proofErr w:type="gramEnd"/>
            <w:r w:rsidRPr="00BC6570">
              <w:rPr>
                <w:rFonts w:ascii="PT Astra Serif" w:hAnsi="PT Astra Serif"/>
              </w:rPr>
              <w:t xml:space="preserve"> ВБ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 КМ-12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1488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238,08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301,44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13,09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Возв-рат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200-150-250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2428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611,86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58,27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23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Возв-рат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200-150-250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1183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298,12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909,97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28,39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109,26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2-го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Д 320-50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5448,0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1372,9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1372,90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326,88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Д 320-50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380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70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NB 100-200/214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proofErr w:type="spellStart"/>
            <w:r w:rsidRPr="00BC6570">
              <w:rPr>
                <w:rFonts w:ascii="PT Astra Serif" w:hAnsi="PT Astra Serif"/>
              </w:rPr>
              <w:t>Хлораторная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DMS-4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3672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1,56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70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3-го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 400-105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6589,8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1054,37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 400-105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ЦНС 300-120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5,95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4-го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300Д90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8,43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1Д1250-63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2108,7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531,40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1Д1250-63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251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300Д90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3,81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273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305,21</w:t>
            </w:r>
          </w:p>
        </w:tc>
      </w:tr>
      <w:tr w:rsidR="00891541" w:rsidRPr="00BC6570" w:rsidTr="00C55601">
        <w:trPr>
          <w:trHeight w:val="48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Освещение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3670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12,06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44,26</w:t>
            </w:r>
          </w:p>
        </w:tc>
      </w:tr>
      <w:tr w:rsidR="00891541" w:rsidRPr="00BC6570" w:rsidTr="00C55601">
        <w:trPr>
          <w:trHeight w:val="48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2410,2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24,10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477,22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1908,8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3387,66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349,47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Шевелев</w:t>
            </w:r>
            <w:r w:rsidR="00C55601">
              <w:rPr>
                <w:rFonts w:ascii="PT Astra Serif" w:hAnsi="PT Astra Serif"/>
              </w:rPr>
              <w:t>-</w:t>
            </w:r>
            <w:proofErr w:type="spellStart"/>
            <w:r w:rsidRPr="00BC6570">
              <w:rPr>
                <w:rFonts w:ascii="PT Astra Serif" w:hAnsi="PT Astra Serif"/>
              </w:rPr>
              <w:t>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водозабор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87/70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11н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8760,0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175,20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1,75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34,69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138,76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11ст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C55601">
        <w:trPr>
          <w:trHeight w:val="394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131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2-го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ЦНС 180-85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7543,3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1086,2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452,60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NB 65-250/223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 100-65-250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136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5,20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29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32,42</w:t>
            </w:r>
          </w:p>
        </w:tc>
      </w:tr>
      <w:tr w:rsidR="00891541" w:rsidRPr="00BC6570" w:rsidTr="00905260">
        <w:trPr>
          <w:trHeight w:val="1064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Освещение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3760,00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0,32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1,20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1086,2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10,86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215,08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860,30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1049,10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33,63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Водозабор «Большие Озерки»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0,55</w:t>
            </w:r>
          </w:p>
        </w:tc>
      </w:tr>
      <w:tr w:rsidR="00891541" w:rsidRPr="00BC6570" w:rsidTr="00905260">
        <w:trPr>
          <w:trHeight w:val="805"/>
        </w:trPr>
        <w:tc>
          <w:tcPr>
            <w:tcW w:w="12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</w:t>
            </w: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2-го подъема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КМ 80-50-200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84,10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GR 45-4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КМ 80-50-200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КМ 100-65-200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GR 45-4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9,61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Освеще</w:t>
            </w:r>
            <w:r w:rsidR="00C55601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ние</w:t>
            </w:r>
            <w:proofErr w:type="spellEnd"/>
            <w:proofErr w:type="gramEnd"/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4968,0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2,98</w:t>
            </w: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257,54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12,60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Западный водозабор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6-16-140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112,13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22,20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88,81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86,72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8-25-100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10-65-110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455,52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4,56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90,19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360,77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252,29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582"/>
        </w:trPr>
        <w:tc>
          <w:tcPr>
            <w:tcW w:w="12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ЭЦВ 8-40-120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280,32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2,80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55,50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222,01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173,45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ВНС 2-го подъема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1Д200-90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8760,0</w:t>
            </w:r>
          </w:p>
        </w:tc>
        <w:tc>
          <w:tcPr>
            <w:tcW w:w="7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1412,02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635,41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23"/>
        </w:trPr>
        <w:tc>
          <w:tcPr>
            <w:tcW w:w="124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1Д200-90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left="-142"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Отопление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68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0,00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76,02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C55601">
            <w:pPr>
              <w:ind w:left="-142" w:right="-107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Освещение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3760,0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3,36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12,63</w:t>
            </w:r>
          </w:p>
        </w:tc>
      </w:tr>
      <w:tr w:rsidR="00891541" w:rsidRPr="00BC6570" w:rsidTr="00905260">
        <w:trPr>
          <w:trHeight w:val="330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Всего:</w:t>
            </w:r>
          </w:p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1688,9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16,89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334,41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1337,6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1668,21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88,66</w:t>
            </w:r>
          </w:p>
        </w:tc>
      </w:tr>
      <w:tr w:rsidR="00891541" w:rsidRPr="00BC6570" w:rsidTr="00905260">
        <w:trPr>
          <w:trHeight w:val="128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</w:tr>
      <w:tr w:rsidR="00891541" w:rsidRPr="00BC6570" w:rsidTr="00905260">
        <w:trPr>
          <w:trHeight w:val="315"/>
        </w:trPr>
        <w:tc>
          <w:tcPr>
            <w:tcW w:w="1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</w:rPr>
            </w:pPr>
            <w:proofErr w:type="spellStart"/>
            <w:r w:rsidRPr="00BC6570">
              <w:rPr>
                <w:rFonts w:ascii="PT Astra Serif" w:hAnsi="PT Astra Serif"/>
              </w:rPr>
              <w:t>р.п</w:t>
            </w:r>
            <w:proofErr w:type="spellEnd"/>
            <w:r w:rsidRPr="00BC6570">
              <w:rPr>
                <w:rFonts w:ascii="PT Astra Serif" w:hAnsi="PT Astra Serif"/>
              </w:rPr>
              <w:t xml:space="preserve">. </w:t>
            </w:r>
            <w:proofErr w:type="gramStart"/>
            <w:r w:rsidRPr="00BC6570">
              <w:rPr>
                <w:rFonts w:ascii="PT Astra Serif" w:hAnsi="PT Astra Serif"/>
              </w:rPr>
              <w:t>Первомай-</w:t>
            </w:r>
            <w:proofErr w:type="spellStart"/>
            <w:r w:rsidRPr="00BC6570">
              <w:rPr>
                <w:rFonts w:ascii="PT Astra Serif" w:hAnsi="PT Astra Serif"/>
              </w:rPr>
              <w:t>ский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 xml:space="preserve">, насосная станция подкачки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1Д200-90А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8760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1229,4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1229,4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1229,4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512,25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1541" w:rsidRPr="00BC6570" w:rsidRDefault="00891541" w:rsidP="00D76BAB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91541" w:rsidRPr="00BC6570" w:rsidRDefault="00891541" w:rsidP="00891541">
      <w:pPr>
        <w:rPr>
          <w:rFonts w:ascii="PT Astra Serif" w:eastAsia="TimesNewRoman,BoldOOEnc" w:hAnsi="PT Astra Serif"/>
          <w:lang w:eastAsia="en-US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  <w:sectPr w:rsidR="00891541" w:rsidRPr="00BC6570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6D1EA067" wp14:editId="4AFC72C6">
            <wp:extent cx="6219825" cy="4581525"/>
            <wp:effectExtent l="0" t="0" r="9525" b="9525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541" w:rsidRPr="00BC6570" w:rsidRDefault="00891541" w:rsidP="00891541">
      <w:pPr>
        <w:rPr>
          <w:rFonts w:ascii="PT Astra Serif" w:eastAsia="TimesNewRoman,BoldOOEnc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51CC0127" wp14:editId="1A550C3D">
            <wp:extent cx="6238875" cy="4210050"/>
            <wp:effectExtent l="0" t="0" r="9525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BAB" w:rsidRDefault="00D76BAB" w:rsidP="00905260">
      <w:pPr>
        <w:jc w:val="center"/>
        <w:rPr>
          <w:rFonts w:ascii="PT Astra Serif" w:hAnsi="PT Astra Serif"/>
          <w:b/>
          <w:sz w:val="28"/>
        </w:rPr>
      </w:pPr>
    </w:p>
    <w:p w:rsidR="00891541" w:rsidRDefault="00891541" w:rsidP="00905260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lastRenderedPageBreak/>
        <w:t>6. ОЦЕНКА ЗАПАСОВ ПРЕСНЫХ ПОДЗЕМНЫХ ВОД ОЗЕРСКО-ХОВАНСКОГО И УПИНСКОГО ВОДОНОСНЫХ ГОРИЗОНТОВ</w:t>
      </w:r>
    </w:p>
    <w:p w:rsidR="00D76BAB" w:rsidRPr="00BC6570" w:rsidRDefault="00D76BAB" w:rsidP="00905260">
      <w:pPr>
        <w:jc w:val="center"/>
        <w:rPr>
          <w:rFonts w:ascii="PT Astra Serif" w:eastAsia="TimesNewRoman,BoldOOEnc" w:hAnsi="PT Astra Serif"/>
          <w:b/>
          <w:sz w:val="28"/>
        </w:rPr>
      </w:pP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Оценка запасов подземных вод на участках водозаборов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и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 xml:space="preserve">» производилась с помощью наиболее рационального способа в рассматриваемых условиях - гидродинамического. Гидродинамический метод оценки запасов заключается в определении опытным путем понижения динамического уровня при заданном </w:t>
      </w:r>
      <w:proofErr w:type="spellStart"/>
      <w:r w:rsidRPr="00BC6570">
        <w:rPr>
          <w:rFonts w:ascii="PT Astra Serif" w:hAnsi="PT Astra Serif"/>
          <w:sz w:val="28"/>
        </w:rPr>
        <w:t>водоотборе</w:t>
      </w:r>
      <w:proofErr w:type="spellEnd"/>
      <w:r w:rsidRPr="00BC6570">
        <w:rPr>
          <w:rFonts w:ascii="PT Astra Serif" w:hAnsi="PT Astra Serif"/>
          <w:sz w:val="28"/>
        </w:rPr>
        <w:t xml:space="preserve"> и последующем расчете по гидродинамическим зависимостям величины прогнозного понижения на конец расчетного срока эксплуатации водозабора. Основными расчетными величинами являются следующие гидродинамические параметры: </w:t>
      </w:r>
      <w:proofErr w:type="spellStart"/>
      <w:r w:rsidRPr="00BC6570">
        <w:rPr>
          <w:rFonts w:ascii="PT Astra Serif" w:hAnsi="PT Astra Serif"/>
          <w:sz w:val="28"/>
        </w:rPr>
        <w:t>водопроводимость</w:t>
      </w:r>
      <w:proofErr w:type="spellEnd"/>
      <w:r w:rsidRPr="00BC6570">
        <w:rPr>
          <w:rFonts w:ascii="PT Astra Serif" w:hAnsi="PT Astra Serif"/>
          <w:sz w:val="28"/>
        </w:rPr>
        <w:t xml:space="preserve">, коэффициент </w:t>
      </w:r>
      <w:proofErr w:type="spellStart"/>
      <w:r w:rsidRPr="00BC6570">
        <w:rPr>
          <w:rFonts w:ascii="PT Astra Serif" w:hAnsi="PT Astra Serif"/>
          <w:sz w:val="28"/>
        </w:rPr>
        <w:t>пьезопроводности</w:t>
      </w:r>
      <w:proofErr w:type="spellEnd"/>
      <w:r w:rsidRPr="00BC6570">
        <w:rPr>
          <w:rFonts w:ascii="PT Astra Serif" w:hAnsi="PT Astra Serif"/>
          <w:sz w:val="28"/>
        </w:rPr>
        <w:t xml:space="preserve">, величина допустимого понижения, мощность водоносного комплекса, дебит </w:t>
      </w:r>
      <w:proofErr w:type="spellStart"/>
      <w:r w:rsidRPr="00BC6570">
        <w:rPr>
          <w:rFonts w:ascii="PT Astra Serif" w:hAnsi="PT Astra Serif"/>
          <w:sz w:val="28"/>
        </w:rPr>
        <w:t>водозабора.Для</w:t>
      </w:r>
      <w:proofErr w:type="spellEnd"/>
      <w:r w:rsidRPr="00BC6570">
        <w:rPr>
          <w:rFonts w:ascii="PT Astra Serif" w:hAnsi="PT Astra Serif"/>
          <w:sz w:val="28"/>
        </w:rPr>
        <w:t xml:space="preserve"> водозаборов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и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>» были рассчитаны радиусы зоны формирования запасов, которые равны, соответственно, 3700 и 3300 метров.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Величина прогнозного понижения уровня воды (</w:t>
      </w:r>
      <w:proofErr w:type="spellStart"/>
      <w:r w:rsidRPr="00BC6570">
        <w:rPr>
          <w:rFonts w:ascii="PT Astra Serif" w:hAnsi="PT Astra Serif"/>
          <w:sz w:val="28"/>
        </w:rPr>
        <w:t>Sпр</w:t>
      </w:r>
      <w:proofErr w:type="spellEnd"/>
      <w:r w:rsidRPr="00BC6570">
        <w:rPr>
          <w:rFonts w:ascii="PT Astra Serif" w:hAnsi="PT Astra Serif"/>
          <w:sz w:val="28"/>
        </w:rPr>
        <w:t>, м) определяется как понижение уровня воды при работе водозабора с проектным дебитом с учетом несовершенства эксплуатационных скважин по степени вскрытия пласта по формуле: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4BC3362F" wp14:editId="1B02817E">
            <wp:extent cx="2047875" cy="4857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570">
        <w:rPr>
          <w:rFonts w:ascii="PT Astra Serif" w:hAnsi="PT Astra Serif"/>
        </w:rPr>
        <w:t xml:space="preserve"> , где: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Q0 – проектируемый дебит, м3/</w:t>
      </w:r>
      <w:proofErr w:type="spellStart"/>
      <w:r w:rsidRPr="00BC6570">
        <w:rPr>
          <w:rFonts w:ascii="PT Astra Serif" w:hAnsi="PT Astra Serif"/>
          <w:sz w:val="28"/>
        </w:rPr>
        <w:t>сут</w:t>
      </w:r>
      <w:proofErr w:type="spellEnd"/>
      <w:r w:rsidRPr="00BC6570">
        <w:rPr>
          <w:rFonts w:ascii="PT Astra Serif" w:hAnsi="PT Astra Serif"/>
          <w:sz w:val="28"/>
        </w:rPr>
        <w:t>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proofErr w:type="spellStart"/>
      <w:proofErr w:type="gramStart"/>
      <w:r w:rsidRPr="00BC6570">
        <w:rPr>
          <w:rFonts w:ascii="PT Astra Serif" w:hAnsi="PT Astra Serif"/>
          <w:sz w:val="28"/>
        </w:rPr>
        <w:t>km</w:t>
      </w:r>
      <w:proofErr w:type="spellEnd"/>
      <w:proofErr w:type="gramEnd"/>
      <w:r w:rsidRPr="00BC6570">
        <w:rPr>
          <w:rFonts w:ascii="PT Astra Serif" w:hAnsi="PT Astra Serif"/>
          <w:sz w:val="28"/>
        </w:rPr>
        <w:t xml:space="preserve"> – величина </w:t>
      </w:r>
      <w:proofErr w:type="spellStart"/>
      <w:r w:rsidRPr="00BC6570">
        <w:rPr>
          <w:rFonts w:ascii="PT Astra Serif" w:hAnsi="PT Astra Serif"/>
          <w:sz w:val="28"/>
        </w:rPr>
        <w:t>водопроводимости</w:t>
      </w:r>
      <w:proofErr w:type="spellEnd"/>
      <w:r w:rsidRPr="00BC6570">
        <w:rPr>
          <w:rFonts w:ascii="PT Astra Serif" w:hAnsi="PT Astra Serif"/>
          <w:sz w:val="28"/>
        </w:rPr>
        <w:t xml:space="preserve"> (</w:t>
      </w:r>
      <w:proofErr w:type="spellStart"/>
      <w:r w:rsidRPr="00BC6570">
        <w:rPr>
          <w:rFonts w:ascii="PT Astra Serif" w:hAnsi="PT Astra Serif"/>
          <w:sz w:val="28"/>
        </w:rPr>
        <w:t>уровнепроводности</w:t>
      </w:r>
      <w:proofErr w:type="spellEnd"/>
      <w:r w:rsidRPr="00BC6570">
        <w:rPr>
          <w:rFonts w:ascii="PT Astra Serif" w:hAnsi="PT Astra Serif"/>
          <w:sz w:val="28"/>
        </w:rPr>
        <w:t>) по результатам опытных работ, м2/</w:t>
      </w:r>
      <w:proofErr w:type="spellStart"/>
      <w:r w:rsidRPr="00BC6570">
        <w:rPr>
          <w:rFonts w:ascii="PT Astra Serif" w:hAnsi="PT Astra Serif"/>
          <w:sz w:val="28"/>
        </w:rPr>
        <w:t>сут</w:t>
      </w:r>
      <w:proofErr w:type="spellEnd"/>
      <w:r w:rsidRPr="00BC6570">
        <w:rPr>
          <w:rFonts w:ascii="PT Astra Serif" w:hAnsi="PT Astra Serif"/>
          <w:sz w:val="28"/>
        </w:rPr>
        <w:t>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proofErr w:type="spellStart"/>
      <w:r w:rsidRPr="00BC6570">
        <w:rPr>
          <w:rFonts w:ascii="PT Astra Serif" w:hAnsi="PT Astra Serif"/>
          <w:sz w:val="28"/>
        </w:rPr>
        <w:t>Rn</w:t>
      </w:r>
      <w:proofErr w:type="spellEnd"/>
      <w:r w:rsidRPr="00BC6570">
        <w:rPr>
          <w:rFonts w:ascii="PT Astra Serif" w:hAnsi="PT Astra Serif"/>
          <w:sz w:val="28"/>
        </w:rPr>
        <w:t xml:space="preserve">– приведенный радиус влияния, который определяется по </w:t>
      </w:r>
      <w:proofErr w:type="gramStart"/>
      <w:r w:rsidRPr="00BC6570">
        <w:rPr>
          <w:rFonts w:ascii="PT Astra Serif" w:hAnsi="PT Astra Serif"/>
          <w:sz w:val="28"/>
        </w:rPr>
        <w:t>формуле:</w:t>
      </w:r>
      <w:r w:rsidRPr="00BC6570">
        <w:rPr>
          <w:rFonts w:ascii="PT Astra Serif" w:hAnsi="PT Astra Serif"/>
          <w:noProof/>
          <w:sz w:val="28"/>
          <w:lang w:eastAsia="ru-RU"/>
        </w:rPr>
        <w:drawing>
          <wp:inline distT="0" distB="0" distL="0" distR="0" wp14:anchorId="4A2E7F23" wp14:editId="74D03CAD">
            <wp:extent cx="790575" cy="2571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57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570">
        <w:rPr>
          <w:rFonts w:ascii="PT Astra Serif" w:hAnsi="PT Astra Serif"/>
          <w:sz w:val="28"/>
        </w:rPr>
        <w:t>,</w:t>
      </w:r>
      <w:proofErr w:type="gramEnd"/>
      <w:r w:rsidRPr="00BC6570">
        <w:rPr>
          <w:rFonts w:ascii="PT Astra Serif" w:hAnsi="PT Astra Serif"/>
          <w:sz w:val="28"/>
        </w:rPr>
        <w:t>м;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proofErr w:type="spellStart"/>
      <w:proofErr w:type="gramStart"/>
      <w:r w:rsidRPr="00BC6570">
        <w:rPr>
          <w:rFonts w:ascii="PT Astra Serif" w:hAnsi="PT Astra Serif"/>
          <w:sz w:val="28"/>
        </w:rPr>
        <w:t>r</w:t>
      </w:r>
      <w:proofErr w:type="gramEnd"/>
      <w:r w:rsidRPr="00BC6570">
        <w:rPr>
          <w:rFonts w:ascii="PT Astra Serif" w:hAnsi="PT Astra Serif"/>
          <w:sz w:val="28"/>
        </w:rPr>
        <w:t>с</w:t>
      </w:r>
      <w:proofErr w:type="spellEnd"/>
      <w:r w:rsidRPr="00BC6570">
        <w:rPr>
          <w:rFonts w:ascii="PT Astra Serif" w:hAnsi="PT Astra Serif"/>
          <w:sz w:val="28"/>
        </w:rPr>
        <w:t xml:space="preserve">– приведенный радиус водозабора, м;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BC6570">
        <w:rPr>
          <w:rFonts w:ascii="PT Astra Serif" w:hAnsi="PT Astra Serif"/>
          <w:sz w:val="28"/>
        </w:rPr>
        <w:t>a</w:t>
      </w:r>
      <w:proofErr w:type="gramEnd"/>
      <w:r w:rsidRPr="00BC6570">
        <w:rPr>
          <w:rFonts w:ascii="PT Astra Serif" w:hAnsi="PT Astra Serif"/>
          <w:sz w:val="28"/>
        </w:rPr>
        <w:t xml:space="preserve">– коэффициент </w:t>
      </w:r>
      <w:proofErr w:type="spellStart"/>
      <w:r w:rsidRPr="00BC6570">
        <w:rPr>
          <w:rFonts w:ascii="PT Astra Serif" w:hAnsi="PT Astra Serif"/>
          <w:sz w:val="28"/>
        </w:rPr>
        <w:t>пьезопроводности</w:t>
      </w:r>
      <w:proofErr w:type="spellEnd"/>
      <w:r w:rsidRPr="00BC6570">
        <w:rPr>
          <w:rFonts w:ascii="PT Astra Serif" w:hAnsi="PT Astra Serif"/>
          <w:sz w:val="28"/>
        </w:rPr>
        <w:t xml:space="preserve"> (</w:t>
      </w:r>
      <w:proofErr w:type="spellStart"/>
      <w:r w:rsidRPr="00BC6570">
        <w:rPr>
          <w:rFonts w:ascii="PT Astra Serif" w:hAnsi="PT Astra Serif"/>
          <w:sz w:val="28"/>
        </w:rPr>
        <w:t>уровнепроводности</w:t>
      </w:r>
      <w:proofErr w:type="spellEnd"/>
      <w:r w:rsidRPr="00BC6570">
        <w:rPr>
          <w:rFonts w:ascii="PT Astra Serif" w:hAnsi="PT Astra Serif"/>
          <w:sz w:val="28"/>
        </w:rPr>
        <w:t>), м2/</w:t>
      </w:r>
      <w:proofErr w:type="spellStart"/>
      <w:r w:rsidRPr="00BC6570">
        <w:rPr>
          <w:rFonts w:ascii="PT Astra Serif" w:hAnsi="PT Astra Serif"/>
          <w:sz w:val="28"/>
        </w:rPr>
        <w:t>сут</w:t>
      </w:r>
      <w:proofErr w:type="spellEnd"/>
      <w:r w:rsidRPr="00BC6570">
        <w:rPr>
          <w:rFonts w:ascii="PT Astra Serif" w:hAnsi="PT Astra Serif"/>
          <w:sz w:val="28"/>
        </w:rPr>
        <w:t>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BC6570">
        <w:rPr>
          <w:rFonts w:ascii="PT Astra Serif" w:hAnsi="PT Astra Serif"/>
          <w:sz w:val="28"/>
        </w:rPr>
        <w:t>t</w:t>
      </w:r>
      <w:proofErr w:type="gramEnd"/>
      <w:r w:rsidRPr="00BC6570">
        <w:rPr>
          <w:rFonts w:ascii="PT Astra Serif" w:hAnsi="PT Astra Serif"/>
          <w:sz w:val="28"/>
        </w:rPr>
        <w:t xml:space="preserve"> – расчетное время эксплуатации водозабора - 10 000 </w:t>
      </w:r>
      <w:proofErr w:type="spellStart"/>
      <w:r w:rsidRPr="00BC6570">
        <w:rPr>
          <w:rFonts w:ascii="PT Astra Serif" w:hAnsi="PT Astra Serif"/>
          <w:sz w:val="28"/>
        </w:rPr>
        <w:t>сут</w:t>
      </w:r>
      <w:proofErr w:type="spellEnd"/>
      <w:r w:rsidRPr="00BC6570">
        <w:rPr>
          <w:rFonts w:ascii="PT Astra Serif" w:hAnsi="PT Astra Serif"/>
          <w:sz w:val="28"/>
        </w:rPr>
        <w:t>;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BC6570">
        <w:rPr>
          <w:sz w:val="28"/>
        </w:rPr>
        <w:t>ξ</w:t>
      </w:r>
      <w:proofErr w:type="gramEnd"/>
      <w:r w:rsidRPr="00BC6570">
        <w:rPr>
          <w:rFonts w:ascii="PT Astra Serif" w:hAnsi="PT Astra Serif"/>
          <w:sz w:val="28"/>
        </w:rPr>
        <w:t xml:space="preserve">1 - </w:t>
      </w:r>
      <w:r w:rsidRPr="00BC6570">
        <w:rPr>
          <w:rFonts w:ascii="PT Astra Serif" w:hAnsi="PT Astra Serif" w:cs="PT Astra Serif"/>
          <w:sz w:val="28"/>
        </w:rPr>
        <w:t>поправка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на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несовершенство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скважины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по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степени</w:t>
      </w:r>
      <w:r w:rsidRPr="00BC6570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 w:cs="PT Astra Serif"/>
          <w:sz w:val="28"/>
        </w:rPr>
        <w:t>вскрытия</w:t>
      </w:r>
      <w:r w:rsidRPr="00BC6570">
        <w:rPr>
          <w:rFonts w:ascii="PT Astra Serif" w:hAnsi="PT Astra Serif"/>
          <w:sz w:val="28"/>
        </w:rPr>
        <w:t>.</w:t>
      </w:r>
    </w:p>
    <w:p w:rsidR="00905260" w:rsidRPr="00BC6570" w:rsidRDefault="00905260" w:rsidP="00905260">
      <w:pPr>
        <w:ind w:firstLine="709"/>
        <w:jc w:val="both"/>
        <w:rPr>
          <w:rFonts w:ascii="PT Astra Serif" w:hAnsi="PT Astra Serif"/>
          <w:sz w:val="28"/>
        </w:rPr>
      </w:pPr>
    </w:p>
    <w:p w:rsidR="00891541" w:rsidRDefault="00891541" w:rsidP="00905260">
      <w:pPr>
        <w:ind w:firstLine="709"/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6.1. Участок водозабора «</w:t>
      </w:r>
      <w:proofErr w:type="spellStart"/>
      <w:r w:rsidRPr="00BC6570">
        <w:rPr>
          <w:rFonts w:ascii="PT Astra Serif" w:hAnsi="PT Astra Serif"/>
          <w:b/>
          <w:sz w:val="28"/>
        </w:rPr>
        <w:t>Троснянский</w:t>
      </w:r>
      <w:proofErr w:type="spellEnd"/>
      <w:r w:rsidRPr="00BC6570">
        <w:rPr>
          <w:rFonts w:ascii="PT Astra Serif" w:hAnsi="PT Astra Serif"/>
          <w:b/>
          <w:sz w:val="28"/>
        </w:rPr>
        <w:t>»</w:t>
      </w:r>
    </w:p>
    <w:p w:rsidR="00C55601" w:rsidRPr="00BC6570" w:rsidRDefault="00C55601" w:rsidP="00905260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При рассмотрении вопроса схематизации гидрогеологических условий на участке водозабора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 xml:space="preserve">» выделяем три отдельных участка, для которых проводится оценка запасов подземных вод, следовательно, - и гидродинамические расчетные параметры необходимо определить для каждого из этих участков.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1-ый расчетный участок.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комплекс в зоне эксплуатационного ряда на ручье </w:t>
      </w:r>
      <w:proofErr w:type="spellStart"/>
      <w:r w:rsidRPr="00BC6570">
        <w:rPr>
          <w:rFonts w:ascii="PT Astra Serif" w:hAnsi="PT Astra Serif"/>
          <w:sz w:val="28"/>
        </w:rPr>
        <w:t>Троснянка</w:t>
      </w:r>
      <w:proofErr w:type="spellEnd"/>
      <w:r w:rsidRPr="00BC6570">
        <w:rPr>
          <w:rFonts w:ascii="PT Astra Serif" w:hAnsi="PT Astra Serif"/>
          <w:sz w:val="28"/>
        </w:rPr>
        <w:t xml:space="preserve">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Коэффициент </w:t>
      </w:r>
      <w:proofErr w:type="spellStart"/>
      <w:r w:rsidRPr="00BC6570">
        <w:rPr>
          <w:rFonts w:ascii="PT Astra Serif" w:hAnsi="PT Astra Serif"/>
          <w:sz w:val="28"/>
        </w:rPr>
        <w:t>водопроводимости</w:t>
      </w:r>
      <w:proofErr w:type="spellEnd"/>
      <w:r w:rsidRPr="00BC6570">
        <w:rPr>
          <w:rFonts w:ascii="PT Astra Serif" w:hAnsi="PT Astra Serif"/>
          <w:sz w:val="28"/>
        </w:rPr>
        <w:t xml:space="preserve"> (</w:t>
      </w:r>
      <w:proofErr w:type="spellStart"/>
      <w:r w:rsidRPr="00BC6570">
        <w:rPr>
          <w:rFonts w:ascii="PT Astra Serif" w:hAnsi="PT Astra Serif"/>
          <w:sz w:val="28"/>
        </w:rPr>
        <w:t>km</w:t>
      </w:r>
      <w:proofErr w:type="spellEnd"/>
      <w:r w:rsidRPr="00BC6570">
        <w:rPr>
          <w:rFonts w:ascii="PT Astra Serif" w:hAnsi="PT Astra Serif"/>
          <w:sz w:val="28"/>
        </w:rPr>
        <w:t xml:space="preserve">). Величина коэффициента </w:t>
      </w:r>
      <w:proofErr w:type="spellStart"/>
      <w:r w:rsidRPr="00BC6570">
        <w:rPr>
          <w:rFonts w:ascii="PT Astra Serif" w:hAnsi="PT Astra Serif"/>
          <w:sz w:val="28"/>
        </w:rPr>
        <w:t>водопроводимости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комплекса на участке эксплуатационного ряда на ручье </w:t>
      </w:r>
      <w:proofErr w:type="spellStart"/>
      <w:r w:rsidRPr="00BC6570">
        <w:rPr>
          <w:rFonts w:ascii="PT Astra Serif" w:hAnsi="PT Astra Serif"/>
          <w:sz w:val="28"/>
        </w:rPr>
        <w:t>Троснянка</w:t>
      </w:r>
      <w:proofErr w:type="spellEnd"/>
      <w:r w:rsidRPr="00BC6570">
        <w:rPr>
          <w:rFonts w:ascii="PT Astra Serif" w:hAnsi="PT Astra Serif"/>
          <w:sz w:val="28"/>
        </w:rPr>
        <w:t xml:space="preserve"> водозабора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 xml:space="preserve">» определялась по данным одиночных опытных откачек из </w:t>
      </w:r>
      <w:r w:rsidRPr="00BC6570">
        <w:rPr>
          <w:rFonts w:ascii="PT Astra Serif" w:hAnsi="PT Astra Serif"/>
          <w:sz w:val="28"/>
        </w:rPr>
        <w:lastRenderedPageBreak/>
        <w:t xml:space="preserve">эксплуатационных скважин №№ 3, 6, 9, 10б, 11 и восстановлений уровня после их окончания. Опытно-фильтрационные работы были проведены во втором квартале 2013 года. Результаты опытно-фильтрационных работ приведены в таблице 6.1.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(рис. </w:t>
      </w:r>
      <w:proofErr w:type="gramStart"/>
      <w:r w:rsidRPr="00BC6570">
        <w:rPr>
          <w:rFonts w:ascii="PT Astra Serif" w:hAnsi="PT Astra Serif"/>
          <w:sz w:val="28"/>
        </w:rPr>
        <w:t>6.1.,</w:t>
      </w:r>
      <w:proofErr w:type="gramEnd"/>
      <w:r w:rsidRPr="00BC6570">
        <w:rPr>
          <w:rFonts w:ascii="PT Astra Serif" w:hAnsi="PT Astra Serif"/>
          <w:sz w:val="28"/>
        </w:rPr>
        <w:t xml:space="preserve"> рис. 6.2.).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Допустимое понижение (</w:t>
      </w:r>
      <w:proofErr w:type="spellStart"/>
      <w:r w:rsidRPr="00BC6570">
        <w:rPr>
          <w:rFonts w:ascii="PT Astra Serif" w:hAnsi="PT Astra Serif"/>
          <w:sz w:val="28"/>
        </w:rPr>
        <w:t>Sдоп</w:t>
      </w:r>
      <w:proofErr w:type="spellEnd"/>
      <w:r w:rsidRPr="00BC6570">
        <w:rPr>
          <w:rFonts w:ascii="PT Astra Serif" w:hAnsi="PT Astra Serif"/>
          <w:sz w:val="28"/>
        </w:rPr>
        <w:t xml:space="preserve">). Водоносный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карбонатный комплекс на участке </w:t>
      </w:r>
      <w:proofErr w:type="gramStart"/>
      <w:r w:rsidRPr="00BC6570">
        <w:rPr>
          <w:rFonts w:ascii="PT Astra Serif" w:hAnsi="PT Astra Serif"/>
          <w:sz w:val="28"/>
        </w:rPr>
        <w:t>водозабора  «</w:t>
      </w:r>
      <w:proofErr w:type="spellStart"/>
      <w:proofErr w:type="gramEnd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эксплуатируется в напорном режиме. Напор подземных вод водоносного комплекса в пределах первого расчетного участка (</w:t>
      </w:r>
      <w:proofErr w:type="spellStart"/>
      <w:r w:rsidRPr="00BC6570">
        <w:rPr>
          <w:rFonts w:ascii="PT Astra Serif" w:hAnsi="PT Astra Serif"/>
          <w:sz w:val="28"/>
        </w:rPr>
        <w:t>скв</w:t>
      </w:r>
      <w:proofErr w:type="spellEnd"/>
      <w:r w:rsidRPr="00BC6570">
        <w:rPr>
          <w:rFonts w:ascii="PT Astra Serif" w:hAnsi="PT Astra Serif"/>
          <w:sz w:val="28"/>
        </w:rPr>
        <w:t xml:space="preserve">. №№ 3, 6, 10б,11, 9) составляет в среднем 4м, мощность эксплуатируемого горизонта составляет в среднем 16,5м (табл.6.1.).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Величина допустимого понижения рассчитывается как величина напора над кровлей водоносного комплекса плюс половина его мощности. Величина допустимого понижения уровня подземных вод </w:t>
      </w:r>
      <w:proofErr w:type="spellStart"/>
      <w:proofErr w:type="gram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 карбонатного</w:t>
      </w:r>
      <w:proofErr w:type="gramEnd"/>
      <w:r w:rsidRPr="00BC6570">
        <w:rPr>
          <w:rFonts w:ascii="PT Astra Serif" w:hAnsi="PT Astra Serif"/>
          <w:sz w:val="28"/>
        </w:rPr>
        <w:t xml:space="preserve"> комплекса для 1-го расчетного участка на водозаборе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 xml:space="preserve">» составит 12,3м. Для дальнейших расчетов предлагается принять среднюю величину допустимого понижения равную 12,3м. Результаты расчетных параметров </w:t>
      </w:r>
      <w:proofErr w:type="spellStart"/>
      <w:proofErr w:type="gram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 карбонатного</w:t>
      </w:r>
      <w:proofErr w:type="gramEnd"/>
      <w:r w:rsidRPr="00BC6570">
        <w:rPr>
          <w:rFonts w:ascii="PT Astra Serif" w:hAnsi="PT Astra Serif"/>
          <w:sz w:val="28"/>
        </w:rPr>
        <w:t xml:space="preserve"> комплекса на участке водозабора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приведены в таблице 6.1.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2-ой расчетный участок.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комплекс в зоне эксплуатационного ряда на ручье </w:t>
      </w:r>
      <w:proofErr w:type="spellStart"/>
      <w:r w:rsidRPr="00BC6570">
        <w:rPr>
          <w:rFonts w:ascii="PT Astra Serif" w:hAnsi="PT Astra Serif"/>
          <w:sz w:val="28"/>
        </w:rPr>
        <w:t>Троснянка</w:t>
      </w:r>
      <w:proofErr w:type="spellEnd"/>
      <w:r w:rsidRPr="00BC6570">
        <w:rPr>
          <w:rFonts w:ascii="PT Astra Serif" w:hAnsi="PT Astra Serif"/>
          <w:sz w:val="28"/>
        </w:rPr>
        <w:t>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Коэффициент </w:t>
      </w:r>
      <w:proofErr w:type="spellStart"/>
      <w:r w:rsidRPr="00BC6570">
        <w:rPr>
          <w:rFonts w:ascii="PT Astra Serif" w:hAnsi="PT Astra Serif"/>
          <w:sz w:val="28"/>
        </w:rPr>
        <w:t>водопроводимости</w:t>
      </w:r>
      <w:proofErr w:type="spellEnd"/>
      <w:r w:rsidRPr="00BC6570">
        <w:rPr>
          <w:rFonts w:ascii="PT Astra Serif" w:hAnsi="PT Astra Serif"/>
          <w:sz w:val="28"/>
        </w:rPr>
        <w:t xml:space="preserve"> (</w:t>
      </w:r>
      <w:proofErr w:type="spellStart"/>
      <w:r w:rsidRPr="00BC6570">
        <w:rPr>
          <w:rFonts w:ascii="PT Astra Serif" w:hAnsi="PT Astra Serif"/>
          <w:sz w:val="28"/>
        </w:rPr>
        <w:t>km</w:t>
      </w:r>
      <w:proofErr w:type="spellEnd"/>
      <w:r w:rsidRPr="00BC6570">
        <w:rPr>
          <w:rFonts w:ascii="PT Astra Serif" w:hAnsi="PT Astra Serif"/>
          <w:sz w:val="28"/>
        </w:rPr>
        <w:t xml:space="preserve">). Величина коэффициента </w:t>
      </w:r>
      <w:proofErr w:type="spellStart"/>
      <w:r w:rsidRPr="00BC6570">
        <w:rPr>
          <w:rFonts w:ascii="PT Astra Serif" w:hAnsi="PT Astra Serif"/>
          <w:sz w:val="28"/>
        </w:rPr>
        <w:t>водопроводимости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комплекса на участке водозабора «</w:t>
      </w:r>
      <w:proofErr w:type="spellStart"/>
      <w:proofErr w:type="gram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 определялась</w:t>
      </w:r>
      <w:proofErr w:type="gramEnd"/>
      <w:r w:rsidRPr="00BC6570">
        <w:rPr>
          <w:rFonts w:ascii="PT Astra Serif" w:hAnsi="PT Astra Serif"/>
          <w:sz w:val="28"/>
        </w:rPr>
        <w:t xml:space="preserve"> по данным одиночных опытных откачек из эксплуатационных скважин №№ 4, 2, 14, 13, 12 и восстановлений уровня после их окончания. Опытно-фильтрационные работы были проведены во втором квартале 2013 года.  Результаты опытно-фильтрационных работ приведены в таблице 5.2.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(рис. </w:t>
      </w:r>
      <w:proofErr w:type="gramStart"/>
      <w:r w:rsidRPr="00BC6570">
        <w:rPr>
          <w:rFonts w:ascii="PT Astra Serif" w:hAnsi="PT Astra Serif"/>
          <w:sz w:val="28"/>
        </w:rPr>
        <w:t>6.3.,</w:t>
      </w:r>
      <w:proofErr w:type="gramEnd"/>
      <w:r w:rsidRPr="00BC6570">
        <w:rPr>
          <w:rFonts w:ascii="PT Astra Serif" w:hAnsi="PT Astra Serif"/>
          <w:sz w:val="28"/>
        </w:rPr>
        <w:t xml:space="preserve"> 6.4).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Допустимое понижение (</w:t>
      </w:r>
      <w:proofErr w:type="spellStart"/>
      <w:r w:rsidRPr="00BC6570">
        <w:rPr>
          <w:rFonts w:ascii="PT Astra Serif" w:hAnsi="PT Astra Serif"/>
          <w:sz w:val="28"/>
        </w:rPr>
        <w:t>Sдоп</w:t>
      </w:r>
      <w:proofErr w:type="spellEnd"/>
      <w:r w:rsidRPr="00BC6570">
        <w:rPr>
          <w:rFonts w:ascii="PT Astra Serif" w:hAnsi="PT Astra Serif"/>
          <w:sz w:val="28"/>
        </w:rPr>
        <w:t xml:space="preserve">). Водоносный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карбонатный комплекс на участке водозабора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эксплуатируется в напорном режиме. Напор подземных вод водоносного комплекса в пределах второго расчетного участка (</w:t>
      </w:r>
      <w:proofErr w:type="spellStart"/>
      <w:r w:rsidRPr="00BC6570">
        <w:rPr>
          <w:rFonts w:ascii="PT Astra Serif" w:hAnsi="PT Astra Serif"/>
          <w:sz w:val="28"/>
        </w:rPr>
        <w:t>скв</w:t>
      </w:r>
      <w:proofErr w:type="spellEnd"/>
      <w:r w:rsidRPr="00BC6570">
        <w:rPr>
          <w:rFonts w:ascii="PT Astra Serif" w:hAnsi="PT Astra Serif"/>
          <w:sz w:val="28"/>
        </w:rPr>
        <w:t>. №№ 4, 2, 14, 13, 12) составляет в среднем 37,8м, мощность эксплуатируемого горизонта составляет в среднем 20м (табл. 6.1.).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Величина допустимого понижения рассчитывается </w:t>
      </w:r>
      <w:proofErr w:type="gramStart"/>
      <w:r w:rsidRPr="00BC6570">
        <w:rPr>
          <w:rFonts w:ascii="PT Astra Serif" w:hAnsi="PT Astra Serif"/>
          <w:sz w:val="28"/>
        </w:rPr>
        <w:t>как  величина</w:t>
      </w:r>
      <w:proofErr w:type="gramEnd"/>
      <w:r w:rsidRPr="00BC6570">
        <w:rPr>
          <w:rFonts w:ascii="PT Astra Serif" w:hAnsi="PT Astra Serif"/>
          <w:sz w:val="28"/>
        </w:rPr>
        <w:t xml:space="preserve"> напора над кровлей водоносного комплекса. Величина допустимого понижения уровня подземных вод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комплекса 2-го расчетного участка </w:t>
      </w:r>
      <w:proofErr w:type="gramStart"/>
      <w:r w:rsidRPr="00BC6570">
        <w:rPr>
          <w:rFonts w:ascii="PT Astra Serif" w:hAnsi="PT Astra Serif"/>
          <w:sz w:val="28"/>
        </w:rPr>
        <w:t>на  водозаборе</w:t>
      </w:r>
      <w:proofErr w:type="gramEnd"/>
      <w:r w:rsidRPr="00BC6570">
        <w:rPr>
          <w:rFonts w:ascii="PT Astra Serif" w:hAnsi="PT Astra Serif"/>
          <w:sz w:val="28"/>
        </w:rPr>
        <w:t xml:space="preserve"> 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 xml:space="preserve">» составит в среднем 37,8м. Для дальнейших расчетов предлагается принять величину допустимого понижения равную 37,8м.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3-ий расчетный участок.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комплекс в зоне станции III-</w:t>
      </w:r>
      <w:proofErr w:type="spellStart"/>
      <w:r w:rsidRPr="00BC6570">
        <w:rPr>
          <w:rFonts w:ascii="PT Astra Serif" w:hAnsi="PT Astra Serif"/>
          <w:sz w:val="28"/>
        </w:rPr>
        <w:t>го</w:t>
      </w:r>
      <w:proofErr w:type="spellEnd"/>
      <w:r w:rsidRPr="00BC6570">
        <w:rPr>
          <w:rFonts w:ascii="PT Astra Serif" w:hAnsi="PT Astra Serif"/>
          <w:sz w:val="28"/>
        </w:rPr>
        <w:t xml:space="preserve"> подъема.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lastRenderedPageBreak/>
        <w:t xml:space="preserve">Коэффициент </w:t>
      </w:r>
      <w:proofErr w:type="spellStart"/>
      <w:r w:rsidRPr="00BC6570">
        <w:rPr>
          <w:rFonts w:ascii="PT Astra Serif" w:hAnsi="PT Astra Serif"/>
          <w:sz w:val="28"/>
        </w:rPr>
        <w:t>водопроводимости</w:t>
      </w:r>
      <w:proofErr w:type="spellEnd"/>
      <w:r w:rsidRPr="00BC6570">
        <w:rPr>
          <w:rFonts w:ascii="PT Astra Serif" w:hAnsi="PT Astra Serif"/>
          <w:sz w:val="28"/>
        </w:rPr>
        <w:t xml:space="preserve"> (</w:t>
      </w:r>
      <w:proofErr w:type="spellStart"/>
      <w:r w:rsidRPr="00BC6570">
        <w:rPr>
          <w:rFonts w:ascii="PT Astra Serif" w:hAnsi="PT Astra Serif"/>
          <w:sz w:val="28"/>
        </w:rPr>
        <w:t>km</w:t>
      </w:r>
      <w:proofErr w:type="spellEnd"/>
      <w:r w:rsidRPr="00BC6570">
        <w:rPr>
          <w:rFonts w:ascii="PT Astra Serif" w:hAnsi="PT Astra Serif"/>
          <w:sz w:val="28"/>
        </w:rPr>
        <w:t xml:space="preserve">). Величина коэффициента </w:t>
      </w:r>
      <w:proofErr w:type="spellStart"/>
      <w:r w:rsidRPr="00BC6570">
        <w:rPr>
          <w:rFonts w:ascii="PT Astra Serif" w:hAnsi="PT Astra Serif"/>
          <w:sz w:val="28"/>
        </w:rPr>
        <w:t>водопроводимости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комплекса на участке станции III – </w:t>
      </w:r>
      <w:proofErr w:type="spellStart"/>
      <w:r w:rsidRPr="00BC6570">
        <w:rPr>
          <w:rFonts w:ascii="PT Astra Serif" w:hAnsi="PT Astra Serif"/>
          <w:sz w:val="28"/>
        </w:rPr>
        <w:t>го</w:t>
      </w:r>
      <w:proofErr w:type="spellEnd"/>
      <w:r w:rsidRPr="00BC6570">
        <w:rPr>
          <w:rFonts w:ascii="PT Astra Serif" w:hAnsi="PT Astra Serif"/>
          <w:sz w:val="28"/>
        </w:rPr>
        <w:t xml:space="preserve"> подъема водозабора «</w:t>
      </w:r>
      <w:proofErr w:type="spellStart"/>
      <w:proofErr w:type="gram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 определялась</w:t>
      </w:r>
      <w:proofErr w:type="gramEnd"/>
      <w:r w:rsidRPr="00BC6570">
        <w:rPr>
          <w:rFonts w:ascii="PT Astra Serif" w:hAnsi="PT Astra Serif"/>
          <w:sz w:val="28"/>
        </w:rPr>
        <w:t xml:space="preserve"> по данным одиночных опытных  откачек из эксплуатационных скважин №№</w:t>
      </w:r>
      <w:r w:rsidR="00C55601">
        <w:rPr>
          <w:rFonts w:ascii="PT Astra Serif" w:hAnsi="PT Astra Serif"/>
          <w:sz w:val="28"/>
        </w:rPr>
        <w:t> </w:t>
      </w:r>
      <w:r w:rsidRPr="00BC6570">
        <w:rPr>
          <w:rFonts w:ascii="PT Astra Serif" w:hAnsi="PT Astra Serif"/>
          <w:sz w:val="28"/>
        </w:rPr>
        <w:t>15и 16, и восстановлений уровня после их окончания. Опытно-фильтрационные работы были проведены во втором квартале 2013 года.  Результаты опытно-фильтрационных работ приведены в таблице 6.1.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(рис.6.5.).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Допустимое понижение (</w:t>
      </w:r>
      <w:proofErr w:type="spellStart"/>
      <w:r w:rsidRPr="00BC6570">
        <w:rPr>
          <w:rFonts w:ascii="PT Astra Serif" w:hAnsi="PT Astra Serif"/>
          <w:sz w:val="28"/>
        </w:rPr>
        <w:t>Sдоп</w:t>
      </w:r>
      <w:proofErr w:type="spellEnd"/>
      <w:r w:rsidRPr="00BC6570">
        <w:rPr>
          <w:rFonts w:ascii="PT Astra Serif" w:hAnsi="PT Astra Serif"/>
          <w:sz w:val="28"/>
        </w:rPr>
        <w:t xml:space="preserve">). Водоносный </w:t>
      </w:r>
      <w:proofErr w:type="spellStart"/>
      <w:proofErr w:type="gram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 карбонатный</w:t>
      </w:r>
      <w:proofErr w:type="gramEnd"/>
      <w:r w:rsidRPr="00BC6570">
        <w:rPr>
          <w:rFonts w:ascii="PT Astra Serif" w:hAnsi="PT Astra Serif"/>
          <w:sz w:val="28"/>
        </w:rPr>
        <w:t xml:space="preserve"> комплекс на участке водозабора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эксплуатируется в напорном режиме. Напор подземных вод водоносного комплекса в пределах третьего расчетного участка (</w:t>
      </w:r>
      <w:proofErr w:type="spellStart"/>
      <w:r w:rsidRPr="00BC6570">
        <w:rPr>
          <w:rFonts w:ascii="PT Astra Serif" w:hAnsi="PT Astra Serif"/>
          <w:sz w:val="28"/>
        </w:rPr>
        <w:t>скв</w:t>
      </w:r>
      <w:proofErr w:type="spellEnd"/>
      <w:r w:rsidRPr="00BC6570">
        <w:rPr>
          <w:rFonts w:ascii="PT Astra Serif" w:hAnsi="PT Astra Serif"/>
          <w:sz w:val="28"/>
        </w:rPr>
        <w:t>. №№ 15 и 16) составляет в среднем 4,5м, мощность эксплуатируемого горизонта составляет в среднем 25 м (табл. 6.1.).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Величина допустимого понижения рассчитывается как величина напора над кровлей водоносного комплекса плюс половина его мощности. Величина допустимого понижения уровня подземных вод </w:t>
      </w:r>
      <w:proofErr w:type="spellStart"/>
      <w:proofErr w:type="gram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 карбонатного</w:t>
      </w:r>
      <w:proofErr w:type="gramEnd"/>
      <w:r w:rsidRPr="00BC6570">
        <w:rPr>
          <w:rFonts w:ascii="PT Astra Serif" w:hAnsi="PT Astra Serif"/>
          <w:sz w:val="28"/>
        </w:rPr>
        <w:t xml:space="preserve"> комплекса для 3-го расчетного участка на  водозаборе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 xml:space="preserve">» составит 17м. Для дальнейших расчетов предлагается принять величину допустимого понижения равную 17м. Результаты расчетных параметров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карбонатного комплекса на участке водозабора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приведены в таблице 6.1.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Коэффициент </w:t>
      </w:r>
      <w:proofErr w:type="spellStart"/>
      <w:r w:rsidRPr="00BC6570">
        <w:rPr>
          <w:rFonts w:ascii="PT Astra Serif" w:hAnsi="PT Astra Serif"/>
          <w:sz w:val="28"/>
        </w:rPr>
        <w:t>пьезопроводности</w:t>
      </w:r>
      <w:proofErr w:type="spellEnd"/>
      <w:r w:rsidRPr="00BC6570">
        <w:rPr>
          <w:rFonts w:ascii="PT Astra Serif" w:hAnsi="PT Astra Serif"/>
          <w:sz w:val="28"/>
        </w:rPr>
        <w:t xml:space="preserve"> (а*). Водоносные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карбонатные комплексы на участке водозабора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 имеют напорный характер режима фильтрации. В процессе проведения опытных работ на водозаборе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 xml:space="preserve">», по результатам временного прослеживания снижения и восстановления уровня воды, в отсутствии достаточного количества наблюдательных скважин, - определить достоверную величину коэффициента </w:t>
      </w:r>
      <w:proofErr w:type="spellStart"/>
      <w:r w:rsidRPr="00BC6570">
        <w:rPr>
          <w:rFonts w:ascii="PT Astra Serif" w:hAnsi="PT Astra Serif"/>
          <w:sz w:val="28"/>
        </w:rPr>
        <w:t>пьезопроводности</w:t>
      </w:r>
      <w:proofErr w:type="spellEnd"/>
      <w:r w:rsidRPr="00BC6570">
        <w:rPr>
          <w:rFonts w:ascii="PT Astra Serif" w:hAnsi="PT Astra Serif"/>
          <w:sz w:val="28"/>
        </w:rPr>
        <w:t xml:space="preserve"> не представляется возможным.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Для дальнейших расчетов по всем расчетным участкам водозабора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 xml:space="preserve">» предлагается принять значение коэффициента </w:t>
      </w:r>
      <w:proofErr w:type="spellStart"/>
      <w:r w:rsidRPr="00BC6570">
        <w:rPr>
          <w:rFonts w:ascii="PT Astra Serif" w:hAnsi="PT Astra Serif"/>
          <w:sz w:val="28"/>
        </w:rPr>
        <w:t>пьезопроводности</w:t>
      </w:r>
      <w:proofErr w:type="spellEnd"/>
      <w:r w:rsidRPr="00BC6570">
        <w:rPr>
          <w:rFonts w:ascii="PT Astra Serif" w:hAnsi="PT Astra Serif"/>
          <w:sz w:val="28"/>
        </w:rPr>
        <w:t xml:space="preserve"> по фондовым и литературным данным равное: a105 - a106, что соответствует величине рассчитанного для участка водозабора коэффициента </w:t>
      </w:r>
      <w:proofErr w:type="spellStart"/>
      <w:r w:rsidRPr="00BC6570">
        <w:rPr>
          <w:rFonts w:ascii="PT Astra Serif" w:hAnsi="PT Astra Serif"/>
          <w:sz w:val="28"/>
        </w:rPr>
        <w:t>водопроводимости</w:t>
      </w:r>
      <w:proofErr w:type="spellEnd"/>
      <w:r w:rsidRPr="00BC6570">
        <w:rPr>
          <w:rFonts w:ascii="PT Astra Serif" w:hAnsi="PT Astra Serif"/>
          <w:sz w:val="28"/>
        </w:rPr>
        <w:t xml:space="preserve">. </w:t>
      </w:r>
    </w:p>
    <w:p w:rsidR="00891541" w:rsidRPr="00BC6570" w:rsidRDefault="00891541" w:rsidP="00905260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Значения гидродинамических параметров для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водоносных комплексов по расчетным участкам водозабора «</w:t>
      </w:r>
      <w:proofErr w:type="spellStart"/>
      <w:r w:rsidRPr="00BC6570">
        <w:rPr>
          <w:rFonts w:ascii="PT Astra Serif" w:hAnsi="PT Astra Serif"/>
          <w:sz w:val="28"/>
        </w:rPr>
        <w:t>Троснянский</w:t>
      </w:r>
      <w:proofErr w:type="spellEnd"/>
      <w:r w:rsidRPr="00BC6570">
        <w:rPr>
          <w:rFonts w:ascii="PT Astra Serif" w:hAnsi="PT Astra Serif"/>
          <w:sz w:val="28"/>
        </w:rPr>
        <w:t>», принятые для дальнейших вычислений, сведены в таблицы 6.1</w:t>
      </w:r>
      <w:proofErr w:type="gramStart"/>
      <w:r w:rsidRPr="00BC6570">
        <w:rPr>
          <w:rFonts w:ascii="PT Astra Serif" w:hAnsi="PT Astra Serif"/>
          <w:sz w:val="28"/>
        </w:rPr>
        <w:t>. и</w:t>
      </w:r>
      <w:proofErr w:type="gramEnd"/>
      <w:r w:rsidRPr="00BC6570">
        <w:rPr>
          <w:rFonts w:ascii="PT Astra Serif" w:hAnsi="PT Astra Serif"/>
          <w:sz w:val="28"/>
        </w:rPr>
        <w:t xml:space="preserve"> 6.2. </w:t>
      </w:r>
    </w:p>
    <w:p w:rsidR="00905260" w:rsidRDefault="00905260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Default="00C55601" w:rsidP="00905260">
      <w:pPr>
        <w:jc w:val="both"/>
        <w:rPr>
          <w:rFonts w:ascii="PT Astra Serif" w:hAnsi="PT Astra Serif"/>
        </w:rPr>
      </w:pPr>
    </w:p>
    <w:p w:rsidR="00C55601" w:rsidRPr="00BC6570" w:rsidRDefault="00C55601" w:rsidP="00905260">
      <w:pPr>
        <w:jc w:val="both"/>
        <w:rPr>
          <w:rFonts w:ascii="PT Astra Serif" w:hAnsi="PT Astra Serif"/>
        </w:rPr>
      </w:pPr>
    </w:p>
    <w:p w:rsidR="00891541" w:rsidRPr="00BC6570" w:rsidRDefault="00891541" w:rsidP="00905260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lastRenderedPageBreak/>
        <w:t>Таблица 6.1.</w:t>
      </w:r>
    </w:p>
    <w:p w:rsidR="00891541" w:rsidRDefault="00891541" w:rsidP="00905260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 xml:space="preserve">Сведения о допустимых понижениях уровня воды и мощности </w:t>
      </w:r>
      <w:proofErr w:type="spellStart"/>
      <w:r w:rsidRPr="00BC6570">
        <w:rPr>
          <w:rFonts w:ascii="PT Astra Serif" w:hAnsi="PT Astra Serif"/>
        </w:rPr>
        <w:t>упинского</w:t>
      </w:r>
      <w:proofErr w:type="spellEnd"/>
      <w:r w:rsidRPr="00BC6570">
        <w:rPr>
          <w:rFonts w:ascii="PT Astra Serif" w:hAnsi="PT Astra Serif"/>
        </w:rPr>
        <w:t xml:space="preserve"> и </w:t>
      </w:r>
      <w:proofErr w:type="spellStart"/>
      <w:r w:rsidRPr="00BC6570">
        <w:rPr>
          <w:rFonts w:ascii="PT Astra Serif" w:hAnsi="PT Astra Serif"/>
        </w:rPr>
        <w:t>озерско-хованского</w:t>
      </w:r>
      <w:proofErr w:type="spellEnd"/>
      <w:r w:rsidRPr="00BC6570">
        <w:rPr>
          <w:rFonts w:ascii="PT Astra Serif" w:hAnsi="PT Astra Serif"/>
        </w:rPr>
        <w:t xml:space="preserve"> водоносных горизонтах на у</w:t>
      </w:r>
      <w:r w:rsidR="00C55601">
        <w:rPr>
          <w:rFonts w:ascii="PT Astra Serif" w:hAnsi="PT Astra Serif"/>
        </w:rPr>
        <w:t>частке водозабора «</w:t>
      </w:r>
      <w:proofErr w:type="spellStart"/>
      <w:r w:rsidR="00C55601">
        <w:rPr>
          <w:rFonts w:ascii="PT Astra Serif" w:hAnsi="PT Astra Serif"/>
        </w:rPr>
        <w:t>Троснянский</w:t>
      </w:r>
      <w:proofErr w:type="spellEnd"/>
      <w:r w:rsidR="00C55601">
        <w:rPr>
          <w:rFonts w:ascii="PT Astra Serif" w:hAnsi="PT Astra Serif"/>
        </w:rPr>
        <w:t>»</w:t>
      </w:r>
    </w:p>
    <w:p w:rsidR="00C55601" w:rsidRPr="00BC6570" w:rsidRDefault="00C55601" w:rsidP="00905260">
      <w:pPr>
        <w:jc w:val="both"/>
        <w:rPr>
          <w:rFonts w:ascii="PT Astra Serif" w:hAnsi="PT Astra Serif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329"/>
        <w:gridCol w:w="428"/>
        <w:gridCol w:w="404"/>
        <w:gridCol w:w="916"/>
        <w:gridCol w:w="729"/>
        <w:gridCol w:w="723"/>
        <w:gridCol w:w="729"/>
        <w:gridCol w:w="727"/>
        <w:gridCol w:w="1450"/>
        <w:gridCol w:w="973"/>
        <w:gridCol w:w="1380"/>
      </w:tblGrid>
      <w:tr w:rsidR="00C55601" w:rsidRPr="00BC6570" w:rsidTr="00AB2568">
        <w:tc>
          <w:tcPr>
            <w:tcW w:w="5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C55601">
            <w:pPr>
              <w:ind w:right="-175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№ </w:t>
            </w:r>
            <w:r w:rsidRPr="00C55601">
              <w:rPr>
                <w:rFonts w:ascii="PT Astra Serif" w:hAnsi="PT Astra Serif"/>
                <w:spacing w:val="-16"/>
              </w:rPr>
              <w:t>скважины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Абс</w:t>
            </w:r>
            <w:proofErr w:type="spellEnd"/>
            <w:proofErr w:type="gramStart"/>
            <w:r w:rsidRPr="00BC6570">
              <w:rPr>
                <w:rFonts w:ascii="PT Astra Serif" w:hAnsi="PT Astra Serif"/>
              </w:rPr>
              <w:t xml:space="preserve">. </w:t>
            </w:r>
            <w:proofErr w:type="spellStart"/>
            <w:r w:rsidRPr="00BC6570">
              <w:rPr>
                <w:rFonts w:ascii="PT Astra Serif" w:hAnsi="PT Astra Serif"/>
              </w:rPr>
              <w:t>отм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. устья, м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Интервал залегания </w:t>
            </w:r>
            <w:proofErr w:type="spellStart"/>
            <w:proofErr w:type="gramStart"/>
            <w:r w:rsidRPr="00BC6570">
              <w:rPr>
                <w:rFonts w:ascii="PT Astra Serif" w:hAnsi="PT Astra Serif"/>
              </w:rPr>
              <w:t>горизонта,м</w:t>
            </w:r>
            <w:proofErr w:type="spellEnd"/>
            <w:proofErr w:type="gramEnd"/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кровли, м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уровня, м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ind w:left="-41" w:right="-108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Вскрытая мощность водоносного горизонта, м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ind w:left="-108" w:right="-104"/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Напор над кровлей пласта, м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601" w:rsidRDefault="00891541" w:rsidP="00AB2568">
            <w:pPr>
              <w:ind w:left="-112" w:right="-108"/>
              <w:jc w:val="center"/>
              <w:rPr>
                <w:rFonts w:ascii="PT Astra Serif" w:hAnsi="PT Astra Serif"/>
              </w:rPr>
            </w:pPr>
            <w:r w:rsidRPr="00BC6570">
              <w:rPr>
                <w:rFonts w:ascii="PT Astra Serif" w:hAnsi="PT Astra Serif"/>
              </w:rPr>
              <w:t>Допустимое понижение,</w:t>
            </w:r>
          </w:p>
          <w:p w:rsidR="00891541" w:rsidRPr="00BC6570" w:rsidRDefault="00891541" w:rsidP="00AB2568">
            <w:pPr>
              <w:ind w:left="-112" w:right="-108"/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м</w:t>
            </w:r>
            <w:proofErr w:type="gramEnd"/>
          </w:p>
        </w:tc>
      </w:tr>
      <w:tr w:rsidR="00C55601" w:rsidRPr="00BC6570" w:rsidTr="00AB2568">
        <w:tc>
          <w:tcPr>
            <w:tcW w:w="5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относ</w:t>
            </w:r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абсол</w:t>
            </w:r>
            <w:proofErr w:type="spellEnd"/>
            <w:proofErr w:type="gramEnd"/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относ</w:t>
            </w:r>
            <w:proofErr w:type="gram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ind w:left="-37" w:right="-141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абсол</w:t>
            </w:r>
            <w:proofErr w:type="spellEnd"/>
            <w:proofErr w:type="gramEnd"/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Упинский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водоносный комплекс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1-ый расчетный участок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34-50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10б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168,7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12-32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156,7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-3,7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15,5-31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152,5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30-44,5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</w:tr>
      <w:tr w:rsidR="00C55601" w:rsidRPr="00BC6570" w:rsidTr="00AB2568">
        <w:tc>
          <w:tcPr>
            <w:tcW w:w="30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12,3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3-ий расчетный участок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57-81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</w:t>
            </w:r>
          </w:p>
        </w:tc>
      </w:tr>
      <w:tr w:rsidR="00C55601" w:rsidRPr="00BC6570" w:rsidTr="00AB2568"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47-73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</w:tr>
      <w:tr w:rsidR="00C55601" w:rsidRPr="00BC6570" w:rsidTr="00AB2568">
        <w:tc>
          <w:tcPr>
            <w:tcW w:w="30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Озерско-хованский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водоносный комплекс</w:t>
            </w:r>
          </w:p>
        </w:tc>
      </w:tr>
      <w:tr w:rsidR="00891541" w:rsidRPr="00BC6570" w:rsidTr="00C5560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2-ой расчетный участок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188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70-88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55-75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38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52-75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186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59,5-85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59,5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126,5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31,5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31,5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186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66-83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</w:t>
            </w:r>
          </w:p>
        </w:tc>
      </w:tr>
      <w:tr w:rsidR="00C55601" w:rsidRPr="00BC6570" w:rsidTr="00AB2568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182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67-86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</w:t>
            </w:r>
          </w:p>
        </w:tc>
      </w:tr>
      <w:tr w:rsidR="00C55601" w:rsidRPr="00BC6570" w:rsidTr="00AB2568">
        <w:tc>
          <w:tcPr>
            <w:tcW w:w="300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37,8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37,8</w:t>
            </w:r>
          </w:p>
        </w:tc>
      </w:tr>
    </w:tbl>
    <w:p w:rsidR="00C55601" w:rsidRDefault="00C55601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</w:rPr>
        <w:t>Таблица 6.2.</w:t>
      </w:r>
    </w:p>
    <w:p w:rsidR="00891541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Результаты обработки опытных одиночных откачек из с</w:t>
      </w:r>
      <w:r w:rsidR="00C55601">
        <w:rPr>
          <w:rFonts w:ascii="PT Astra Serif" w:hAnsi="PT Astra Serif"/>
        </w:rPr>
        <w:t>кважин водозабора «</w:t>
      </w:r>
      <w:proofErr w:type="spellStart"/>
      <w:r w:rsidR="00C55601">
        <w:rPr>
          <w:rFonts w:ascii="PT Astra Serif" w:hAnsi="PT Astra Serif"/>
        </w:rPr>
        <w:t>Троснянский</w:t>
      </w:r>
      <w:proofErr w:type="spellEnd"/>
      <w:r w:rsidR="00C55601">
        <w:rPr>
          <w:rFonts w:ascii="PT Astra Serif" w:hAnsi="PT Astra Serif"/>
        </w:rPr>
        <w:t>»</w:t>
      </w:r>
    </w:p>
    <w:p w:rsidR="00C55601" w:rsidRPr="00BC6570" w:rsidRDefault="00C55601" w:rsidP="00891541">
      <w:pPr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305"/>
        <w:gridCol w:w="716"/>
        <w:gridCol w:w="1366"/>
        <w:gridCol w:w="1052"/>
        <w:gridCol w:w="2059"/>
        <w:gridCol w:w="1940"/>
      </w:tblGrid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№№ скважин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Дебит </w:t>
            </w:r>
            <w:proofErr w:type="gramStart"/>
            <w:r w:rsidRPr="00BC6570">
              <w:rPr>
                <w:rFonts w:ascii="PT Astra Serif" w:hAnsi="PT Astra Serif"/>
              </w:rPr>
              <w:t>Q,м</w:t>
            </w:r>
            <w:proofErr w:type="gramEnd"/>
            <w:r w:rsidRPr="00BC6570">
              <w:rPr>
                <w:rFonts w:ascii="PT Astra Serif" w:hAnsi="PT Astra Serif"/>
              </w:rPr>
              <w:t>3/чм3/</w:t>
            </w:r>
            <w:proofErr w:type="spellStart"/>
            <w:r w:rsidRPr="00BC6570">
              <w:rPr>
                <w:rFonts w:ascii="PT Astra Serif" w:hAnsi="PT Astra Serif"/>
              </w:rPr>
              <w:t>сут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Дебит </w:t>
            </w:r>
            <w:proofErr w:type="spellStart"/>
            <w:proofErr w:type="gramStart"/>
            <w:r w:rsidRPr="00BC6570">
              <w:rPr>
                <w:rFonts w:ascii="PT Astra Serif" w:hAnsi="PT Astra Serif"/>
              </w:rPr>
              <w:t>Q,л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/с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Понижение,S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, 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Удельный </w:t>
            </w:r>
            <w:proofErr w:type="spellStart"/>
            <w:proofErr w:type="gramStart"/>
            <w:r w:rsidRPr="00BC6570">
              <w:rPr>
                <w:rFonts w:ascii="PT Astra Serif" w:hAnsi="PT Astra Serif"/>
              </w:rPr>
              <w:t>дебит,q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 xml:space="preserve"> л/с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Коэффициент </w:t>
            </w:r>
            <w:proofErr w:type="spellStart"/>
            <w:proofErr w:type="gramStart"/>
            <w:r w:rsidRPr="00BC6570">
              <w:rPr>
                <w:rFonts w:ascii="PT Astra Serif" w:hAnsi="PT Astra Serif"/>
              </w:rPr>
              <w:t>водопроводимости,km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 xml:space="preserve"> м2/</w:t>
            </w:r>
            <w:proofErr w:type="spellStart"/>
            <w:r w:rsidRPr="00BC6570">
              <w:rPr>
                <w:rFonts w:ascii="PT Astra Serif" w:hAnsi="PT Astra Serif"/>
              </w:rPr>
              <w:t>сут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Коэффициент </w:t>
            </w:r>
            <w:proofErr w:type="spellStart"/>
            <w:proofErr w:type="gramStart"/>
            <w:r w:rsidRPr="00BC6570">
              <w:rPr>
                <w:rFonts w:ascii="PT Astra Serif" w:hAnsi="PT Astra Serif"/>
              </w:rPr>
              <w:t>пьезопроводности,а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* м2/</w:t>
            </w:r>
            <w:proofErr w:type="spellStart"/>
            <w:r w:rsidRPr="00BC6570">
              <w:rPr>
                <w:rFonts w:ascii="PT Astra Serif" w:hAnsi="PT Astra Serif"/>
              </w:rPr>
              <w:t>сут</w:t>
            </w:r>
            <w:proofErr w:type="spellEnd"/>
          </w:p>
        </w:tc>
      </w:tr>
      <w:tr w:rsidR="00891541" w:rsidRPr="00BC6570" w:rsidTr="00891541"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Упинский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водоносный комплекс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98/ 2352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2870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47/1128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10/240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830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106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35/840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29/696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85/2040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23,6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3,3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57/1368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8,5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891541">
        <w:trPr>
          <w:trHeight w:val="307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lastRenderedPageBreak/>
              <w:t>Озерско-хованский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водоносный горизонт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15/360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68/1632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18,9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13,7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332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49/1176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13,6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3*105</w:t>
            </w:r>
          </w:p>
        </w:tc>
      </w:tr>
      <w:tr w:rsidR="00891541" w:rsidRPr="00BC6570" w:rsidTr="0089154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42/1008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891541">
        <w:trPr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55/1320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AB256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</w:tbl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6.1. График временного прослеживания снижения уровня скважин</w:t>
      </w:r>
      <w:r w:rsidR="00AB2568">
        <w:rPr>
          <w:rFonts w:ascii="PT Astra Serif" w:hAnsi="PT Astra Serif"/>
        </w:rPr>
        <w:t xml:space="preserve"> 3 и 6 водозабора «</w:t>
      </w:r>
      <w:proofErr w:type="spellStart"/>
      <w:r w:rsidR="00AB2568">
        <w:rPr>
          <w:rFonts w:ascii="PT Astra Serif" w:hAnsi="PT Astra Serif"/>
        </w:rPr>
        <w:t>Троснянский</w:t>
      </w:r>
      <w:proofErr w:type="spellEnd"/>
      <w:r w:rsidR="00AB2568">
        <w:rPr>
          <w:rFonts w:ascii="PT Astra Serif" w:hAnsi="PT Astra Serif"/>
        </w:rPr>
        <w:t>»</w:t>
      </w:r>
    </w:p>
    <w:p w:rsidR="00AB2568" w:rsidRPr="00BC6570" w:rsidRDefault="00AB2568" w:rsidP="00891541">
      <w:pPr>
        <w:rPr>
          <w:rFonts w:ascii="PT Astra Serif" w:hAnsi="PT Astra Serif"/>
          <w:lang w:eastAsia="en-US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73B4A651" wp14:editId="745D59CC">
            <wp:extent cx="5915025" cy="36766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6.2. График временного прослеживания восстановления уровня скважин 9, 10, 11 водозабора «</w:t>
      </w:r>
      <w:proofErr w:type="spellStart"/>
      <w:r w:rsidRPr="00BC6570">
        <w:rPr>
          <w:rFonts w:ascii="PT Astra Serif" w:hAnsi="PT Astra Serif"/>
        </w:rPr>
        <w:t>Троснянский</w:t>
      </w:r>
      <w:proofErr w:type="spellEnd"/>
      <w:r w:rsidRPr="00BC6570">
        <w:rPr>
          <w:rFonts w:ascii="PT Astra Serif" w:hAnsi="PT Astra Serif"/>
        </w:rPr>
        <w:t>».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3C4AE85C" wp14:editId="20C0F800">
            <wp:extent cx="5915025" cy="3676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6.3. График временного прослеживания восстановления уровня скв.1</w:t>
      </w:r>
      <w:r w:rsidR="00AB2568">
        <w:rPr>
          <w:rFonts w:ascii="PT Astra Serif" w:hAnsi="PT Astra Serif"/>
        </w:rPr>
        <w:t>5 и 16 водозабора «</w:t>
      </w:r>
      <w:proofErr w:type="spellStart"/>
      <w:r w:rsidR="00AB2568">
        <w:rPr>
          <w:rFonts w:ascii="PT Astra Serif" w:hAnsi="PT Astra Serif"/>
        </w:rPr>
        <w:t>Троснянский</w:t>
      </w:r>
      <w:proofErr w:type="spellEnd"/>
      <w:r w:rsidR="00AB2568">
        <w:rPr>
          <w:rFonts w:ascii="PT Astra Serif" w:hAnsi="PT Astra Serif"/>
        </w:rPr>
        <w:t>»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25F6E507" wp14:editId="0BBD0CE5">
            <wp:extent cx="5915025" cy="3676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6.4. График временного прослеживания восстановления уровня скважин 4, 14, 2</w:t>
      </w:r>
      <w:r w:rsidR="00AB2568">
        <w:rPr>
          <w:rFonts w:ascii="PT Astra Serif" w:hAnsi="PT Astra Serif"/>
        </w:rPr>
        <w:t xml:space="preserve"> </w:t>
      </w:r>
      <w:r w:rsidRPr="00BC6570">
        <w:rPr>
          <w:rFonts w:ascii="PT Astra Serif" w:hAnsi="PT Astra Serif"/>
        </w:rPr>
        <w:t>водозабора «</w:t>
      </w:r>
      <w:proofErr w:type="spellStart"/>
      <w:r w:rsidRPr="00BC6570">
        <w:rPr>
          <w:rFonts w:ascii="PT Astra Serif" w:hAnsi="PT Astra Serif"/>
        </w:rPr>
        <w:t>Троснянский</w:t>
      </w:r>
      <w:proofErr w:type="spellEnd"/>
      <w:r w:rsidRPr="00BC6570">
        <w:rPr>
          <w:rFonts w:ascii="PT Astra Serif" w:hAnsi="PT Astra Serif"/>
        </w:rPr>
        <w:t>».</w:t>
      </w:r>
    </w:p>
    <w:p w:rsidR="00AB2568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lastRenderedPageBreak/>
        <w:drawing>
          <wp:inline distT="0" distB="0" distL="0" distR="0" wp14:anchorId="6EA46E60" wp14:editId="352B5A21">
            <wp:extent cx="5915025" cy="3676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891541">
      <w:pPr>
        <w:rPr>
          <w:rFonts w:ascii="PT Astra Serif" w:hAnsi="PT Astra Serif"/>
        </w:rPr>
      </w:pPr>
    </w:p>
    <w:p w:rsidR="00AB2568" w:rsidRDefault="00AB2568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6.5. График временного прослеживания восстановления уровня скважин 13 и 12 водозабора «</w:t>
      </w:r>
      <w:proofErr w:type="spellStart"/>
      <w:r w:rsidRPr="00BC6570">
        <w:rPr>
          <w:rFonts w:ascii="PT Astra Serif" w:hAnsi="PT Astra Serif"/>
        </w:rPr>
        <w:t>Троснянский</w:t>
      </w:r>
      <w:proofErr w:type="spellEnd"/>
      <w:r w:rsidRPr="00BC6570">
        <w:rPr>
          <w:rFonts w:ascii="PT Astra Serif" w:hAnsi="PT Astra Serif"/>
        </w:rPr>
        <w:t>».</w:t>
      </w:r>
    </w:p>
    <w:p w:rsidR="00891541" w:rsidRPr="00BC6570" w:rsidRDefault="00891541" w:rsidP="00891541">
      <w:pPr>
        <w:rPr>
          <w:rFonts w:ascii="PT Astra Serif" w:hAnsi="PT Astra Serif"/>
          <w:lang w:val="en-US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5B2D6433" wp14:editId="7769EBEA">
            <wp:extent cx="5915025" cy="36766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AB2568" w:rsidRDefault="00AB2568" w:rsidP="00ED1101">
      <w:pPr>
        <w:jc w:val="center"/>
        <w:rPr>
          <w:rFonts w:ascii="PT Astra Serif" w:hAnsi="PT Astra Serif"/>
          <w:b/>
          <w:sz w:val="28"/>
        </w:rPr>
      </w:pPr>
    </w:p>
    <w:p w:rsidR="00891541" w:rsidRDefault="00891541" w:rsidP="00ED1101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6.2.У</w:t>
      </w:r>
      <w:r w:rsidR="00C55601">
        <w:rPr>
          <w:rFonts w:ascii="PT Astra Serif" w:hAnsi="PT Astra Serif"/>
          <w:b/>
          <w:sz w:val="28"/>
        </w:rPr>
        <w:t>часток водозабора «</w:t>
      </w:r>
      <w:proofErr w:type="spellStart"/>
      <w:r w:rsidR="00C55601">
        <w:rPr>
          <w:rFonts w:ascii="PT Astra Serif" w:hAnsi="PT Astra Serif"/>
          <w:b/>
          <w:sz w:val="28"/>
        </w:rPr>
        <w:t>Шевелевский</w:t>
      </w:r>
      <w:proofErr w:type="spellEnd"/>
      <w:r w:rsidR="00C55601">
        <w:rPr>
          <w:rFonts w:ascii="PT Astra Serif" w:hAnsi="PT Astra Serif"/>
          <w:b/>
          <w:sz w:val="28"/>
        </w:rPr>
        <w:t>»</w:t>
      </w:r>
    </w:p>
    <w:p w:rsidR="00C55601" w:rsidRPr="00BC6570" w:rsidRDefault="00C55601" w:rsidP="00ED1101">
      <w:pPr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При рассмотрении вопроса схематизации гидрогеологических условий на участке водозабора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 xml:space="preserve">» оценка запасов проводится только для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комплекса. Поэтому гидродинамические расчетные параметры определяются только для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водоносного комплекса, не учитывая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водоносный комплекс, который эксплуатируется скважиной №8.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Коэффициент </w:t>
      </w:r>
      <w:proofErr w:type="spellStart"/>
      <w:r w:rsidRPr="00BC6570">
        <w:rPr>
          <w:rFonts w:ascii="PT Astra Serif" w:hAnsi="PT Astra Serif"/>
          <w:sz w:val="28"/>
        </w:rPr>
        <w:t>водопроводимости</w:t>
      </w:r>
      <w:proofErr w:type="spellEnd"/>
      <w:r w:rsidRPr="00BC6570">
        <w:rPr>
          <w:rFonts w:ascii="PT Astra Serif" w:hAnsi="PT Astra Serif"/>
          <w:sz w:val="28"/>
        </w:rPr>
        <w:t xml:space="preserve"> (</w:t>
      </w:r>
      <w:proofErr w:type="spellStart"/>
      <w:r w:rsidRPr="00BC6570">
        <w:rPr>
          <w:rFonts w:ascii="PT Astra Serif" w:hAnsi="PT Astra Serif"/>
          <w:sz w:val="28"/>
        </w:rPr>
        <w:t>km</w:t>
      </w:r>
      <w:proofErr w:type="spellEnd"/>
      <w:r w:rsidRPr="00BC6570">
        <w:rPr>
          <w:rFonts w:ascii="PT Astra Serif" w:hAnsi="PT Astra Serif"/>
          <w:sz w:val="28"/>
        </w:rPr>
        <w:t xml:space="preserve">). Величина коэффициента </w:t>
      </w:r>
      <w:proofErr w:type="spellStart"/>
      <w:r w:rsidRPr="00BC6570">
        <w:rPr>
          <w:rFonts w:ascii="PT Astra Serif" w:hAnsi="PT Astra Serif"/>
          <w:sz w:val="28"/>
        </w:rPr>
        <w:t>водопроводимостиозерско-хованского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</w:t>
      </w:r>
      <w:proofErr w:type="gramStart"/>
      <w:r w:rsidRPr="00BC6570">
        <w:rPr>
          <w:rFonts w:ascii="PT Astra Serif" w:hAnsi="PT Astra Serif"/>
          <w:sz w:val="28"/>
        </w:rPr>
        <w:t>водоносного  карбонатного</w:t>
      </w:r>
      <w:proofErr w:type="gramEnd"/>
      <w:r w:rsidRPr="00BC6570">
        <w:rPr>
          <w:rFonts w:ascii="PT Astra Serif" w:hAnsi="PT Astra Serif"/>
          <w:sz w:val="28"/>
        </w:rPr>
        <w:t xml:space="preserve"> комплекса на участке  водозабора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>» определялась по данным одиночных опытных откачек из эксплуатационных скважин №№8, 10, 11н, 12, и восстановлений уровня после их окончания. Опытно-фильтрационные работы были проведены во втором квартале 2013 года. По материалам опытных откачек и восстановлений построены графики временного прослеживания снижения и восстановления уровня подземных вод в опытных скважинах (</w:t>
      </w:r>
      <w:proofErr w:type="gramStart"/>
      <w:r w:rsidRPr="00BC6570">
        <w:rPr>
          <w:rFonts w:ascii="PT Astra Serif" w:hAnsi="PT Astra Serif"/>
          <w:sz w:val="28"/>
        </w:rPr>
        <w:t>рис.6.6.,</w:t>
      </w:r>
      <w:proofErr w:type="gramEnd"/>
      <w:r w:rsidRPr="00BC6570">
        <w:rPr>
          <w:rFonts w:ascii="PT Astra Serif" w:hAnsi="PT Astra Serif"/>
          <w:sz w:val="28"/>
        </w:rPr>
        <w:t xml:space="preserve"> 6.7.).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Допустимое понижение (</w:t>
      </w:r>
      <w:proofErr w:type="spellStart"/>
      <w:r w:rsidRPr="00BC6570">
        <w:rPr>
          <w:rFonts w:ascii="PT Astra Serif" w:hAnsi="PT Astra Serif"/>
          <w:sz w:val="28"/>
        </w:rPr>
        <w:t>Sдоп</w:t>
      </w:r>
      <w:proofErr w:type="spellEnd"/>
      <w:r w:rsidRPr="00BC6570">
        <w:rPr>
          <w:rFonts w:ascii="PT Astra Serif" w:hAnsi="PT Astra Serif"/>
          <w:sz w:val="28"/>
        </w:rPr>
        <w:t xml:space="preserve">). Водоносный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карбонатный комплекс на участке водозабора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>» эксплуатируется в напорном режиме. Напор подземных вод водоносного комплекса в пределах участка водозабора (</w:t>
      </w:r>
      <w:proofErr w:type="spellStart"/>
      <w:r w:rsidRPr="00BC6570">
        <w:rPr>
          <w:rFonts w:ascii="PT Astra Serif" w:hAnsi="PT Astra Serif"/>
          <w:sz w:val="28"/>
        </w:rPr>
        <w:t>скв</w:t>
      </w:r>
      <w:proofErr w:type="spellEnd"/>
      <w:r w:rsidRPr="00BC6570">
        <w:rPr>
          <w:rFonts w:ascii="PT Astra Serif" w:hAnsi="PT Astra Serif"/>
          <w:sz w:val="28"/>
        </w:rPr>
        <w:t xml:space="preserve">. №№ 8, 10,11н, 12) составляет в среднем 4м, мощность эксплуатируемого горизонта составляет в среднем 16,5 м (табл. 6.3.).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Величина допустимого понижения рассчитывается как величина напора над кровлей водоносного комплекса плюс половина его мощности. Величина допустимого понижения уровня подземных вод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="00C55601">
        <w:rPr>
          <w:rFonts w:ascii="PT Astra Serif" w:hAnsi="PT Astra Serif"/>
          <w:sz w:val="28"/>
        </w:rPr>
        <w:t xml:space="preserve"> </w:t>
      </w:r>
      <w:r w:rsidRPr="00BC6570">
        <w:rPr>
          <w:rFonts w:ascii="PT Astra Serif" w:hAnsi="PT Astra Serif"/>
          <w:sz w:val="28"/>
        </w:rPr>
        <w:t xml:space="preserve">карбонатного комплекса для 1-го расчетного участка на водозаборе </w:t>
      </w:r>
      <w:r w:rsidRPr="00C55601">
        <w:rPr>
          <w:rFonts w:ascii="PT Astra Serif" w:hAnsi="PT Astra Serif"/>
          <w:spacing w:val="-6"/>
          <w:sz w:val="28"/>
        </w:rPr>
        <w:t>«</w:t>
      </w:r>
      <w:proofErr w:type="spellStart"/>
      <w:r w:rsidRPr="00C55601">
        <w:rPr>
          <w:rFonts w:ascii="PT Astra Serif" w:hAnsi="PT Astra Serif"/>
          <w:spacing w:val="-6"/>
          <w:sz w:val="28"/>
        </w:rPr>
        <w:t>Шевелевский</w:t>
      </w:r>
      <w:proofErr w:type="spellEnd"/>
      <w:r w:rsidRPr="00C55601">
        <w:rPr>
          <w:rFonts w:ascii="PT Astra Serif" w:hAnsi="PT Astra Serif"/>
          <w:spacing w:val="-6"/>
          <w:sz w:val="28"/>
        </w:rPr>
        <w:t>» составит в среднем 12,3 м (табл. 6.3.). Для дальнейших расчетов</w:t>
      </w:r>
      <w:r w:rsidRPr="00BC6570">
        <w:rPr>
          <w:rFonts w:ascii="PT Astra Serif" w:hAnsi="PT Astra Serif"/>
          <w:sz w:val="28"/>
        </w:rPr>
        <w:t xml:space="preserve"> предлагается принять величину допустимого понижения равную 12,3м.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Коэффициент </w:t>
      </w:r>
      <w:proofErr w:type="spellStart"/>
      <w:r w:rsidRPr="00BC6570">
        <w:rPr>
          <w:rFonts w:ascii="PT Astra Serif" w:hAnsi="PT Astra Serif"/>
          <w:sz w:val="28"/>
        </w:rPr>
        <w:t>пьезопроводности</w:t>
      </w:r>
      <w:proofErr w:type="spellEnd"/>
      <w:r w:rsidRPr="00BC6570">
        <w:rPr>
          <w:rFonts w:ascii="PT Astra Serif" w:hAnsi="PT Astra Serif"/>
          <w:sz w:val="28"/>
        </w:rPr>
        <w:t xml:space="preserve"> (а*). Водоносные </w:t>
      </w:r>
      <w:proofErr w:type="spellStart"/>
      <w:r w:rsidRPr="00BC6570">
        <w:rPr>
          <w:rFonts w:ascii="PT Astra Serif" w:hAnsi="PT Astra Serif"/>
          <w:sz w:val="28"/>
        </w:rPr>
        <w:t>упинский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озерско-хованский</w:t>
      </w:r>
      <w:proofErr w:type="spellEnd"/>
      <w:r w:rsidRPr="00BC6570">
        <w:rPr>
          <w:rFonts w:ascii="PT Astra Serif" w:hAnsi="PT Astra Serif"/>
          <w:sz w:val="28"/>
        </w:rPr>
        <w:t xml:space="preserve"> карбонатные комплексы на участке водозабора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>» имеют напорный характер режима фильтрации. В процессе проведения опытных работ на водозаборе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 xml:space="preserve">», по результатам временного прослеживания снижения и восстановления уровня воды, в отсутствии достаточного количества наблюдательных скважин, определить достоверную величину коэффициента </w:t>
      </w:r>
      <w:proofErr w:type="spellStart"/>
      <w:r w:rsidRPr="00BC6570">
        <w:rPr>
          <w:rFonts w:ascii="PT Astra Serif" w:hAnsi="PT Astra Serif"/>
          <w:sz w:val="28"/>
        </w:rPr>
        <w:t>пьезопроводности</w:t>
      </w:r>
      <w:proofErr w:type="spellEnd"/>
      <w:r w:rsidRPr="00BC6570">
        <w:rPr>
          <w:rFonts w:ascii="PT Astra Serif" w:hAnsi="PT Astra Serif"/>
          <w:sz w:val="28"/>
        </w:rPr>
        <w:t xml:space="preserve"> не представляется возможным.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В дальнейшем, по всем расчетным участкам водозабора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 xml:space="preserve">» предлагается принять значение коэффициента </w:t>
      </w:r>
      <w:proofErr w:type="spellStart"/>
      <w:r w:rsidRPr="00BC6570">
        <w:rPr>
          <w:rFonts w:ascii="PT Astra Serif" w:hAnsi="PT Astra Serif"/>
          <w:sz w:val="28"/>
        </w:rPr>
        <w:t>пьезопроводности</w:t>
      </w:r>
      <w:proofErr w:type="spellEnd"/>
      <w:r w:rsidRPr="00BC6570">
        <w:rPr>
          <w:rFonts w:ascii="PT Astra Serif" w:hAnsi="PT Astra Serif"/>
          <w:sz w:val="28"/>
        </w:rPr>
        <w:t xml:space="preserve"> по фондовым и литературным данным равное: a=105, что соответствует величине рассчитанного для участка водозабора коэффициента </w:t>
      </w:r>
      <w:proofErr w:type="spellStart"/>
      <w:r w:rsidRPr="00BC6570">
        <w:rPr>
          <w:rFonts w:ascii="PT Astra Serif" w:hAnsi="PT Astra Serif"/>
          <w:sz w:val="28"/>
        </w:rPr>
        <w:t>водопроводимости</w:t>
      </w:r>
      <w:proofErr w:type="spellEnd"/>
      <w:r w:rsidRPr="00BC6570">
        <w:rPr>
          <w:rFonts w:ascii="PT Astra Serif" w:hAnsi="PT Astra Serif"/>
          <w:sz w:val="28"/>
        </w:rPr>
        <w:t xml:space="preserve">.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 xml:space="preserve">Значения гидродинамических параметров для </w:t>
      </w:r>
      <w:proofErr w:type="spellStart"/>
      <w:r w:rsidRPr="00BC6570">
        <w:rPr>
          <w:rFonts w:ascii="PT Astra Serif" w:hAnsi="PT Astra Serif"/>
          <w:sz w:val="28"/>
        </w:rPr>
        <w:t>упинского</w:t>
      </w:r>
      <w:proofErr w:type="spellEnd"/>
      <w:r w:rsidRPr="00BC6570">
        <w:rPr>
          <w:rFonts w:ascii="PT Astra Serif" w:hAnsi="PT Astra Serif"/>
          <w:sz w:val="28"/>
        </w:rPr>
        <w:t xml:space="preserve"> и </w:t>
      </w:r>
      <w:proofErr w:type="spellStart"/>
      <w:r w:rsidRPr="00BC6570">
        <w:rPr>
          <w:rFonts w:ascii="PT Astra Serif" w:hAnsi="PT Astra Serif"/>
          <w:sz w:val="28"/>
        </w:rPr>
        <w:t>озерско-хованского</w:t>
      </w:r>
      <w:proofErr w:type="spellEnd"/>
      <w:r w:rsidRPr="00BC6570">
        <w:rPr>
          <w:rFonts w:ascii="PT Astra Serif" w:hAnsi="PT Astra Serif"/>
          <w:sz w:val="28"/>
        </w:rPr>
        <w:t xml:space="preserve"> водоносных комплексов по расчетным участкам водозабора «</w:t>
      </w:r>
      <w:proofErr w:type="spellStart"/>
      <w:r w:rsidRPr="00BC6570">
        <w:rPr>
          <w:rFonts w:ascii="PT Astra Serif" w:hAnsi="PT Astra Serif"/>
          <w:sz w:val="28"/>
        </w:rPr>
        <w:t>Шевелевский</w:t>
      </w:r>
      <w:proofErr w:type="spellEnd"/>
      <w:r w:rsidRPr="00BC6570">
        <w:rPr>
          <w:rFonts w:ascii="PT Astra Serif" w:hAnsi="PT Astra Serif"/>
          <w:sz w:val="28"/>
        </w:rPr>
        <w:t xml:space="preserve">», принятые для дальнейших </w:t>
      </w:r>
      <w:proofErr w:type="spellStart"/>
      <w:proofErr w:type="gramStart"/>
      <w:r w:rsidRPr="00BC6570">
        <w:rPr>
          <w:rFonts w:ascii="PT Astra Serif" w:hAnsi="PT Astra Serif"/>
          <w:sz w:val="28"/>
        </w:rPr>
        <w:t>вычислений,сведены</w:t>
      </w:r>
      <w:proofErr w:type="spellEnd"/>
      <w:proofErr w:type="gramEnd"/>
      <w:r w:rsidRPr="00BC6570">
        <w:rPr>
          <w:rFonts w:ascii="PT Astra Serif" w:hAnsi="PT Astra Serif"/>
          <w:sz w:val="28"/>
        </w:rPr>
        <w:t xml:space="preserve"> в таблицы 6.3. и 6.4. 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Таблица 6.3.</w:t>
      </w:r>
    </w:p>
    <w:p w:rsidR="00891541" w:rsidRDefault="00891541" w:rsidP="00ED1101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lastRenderedPageBreak/>
        <w:t xml:space="preserve">Сведения о допустимых понижениях уровня воды в водоносном </w:t>
      </w:r>
      <w:proofErr w:type="spellStart"/>
      <w:r w:rsidRPr="00BC6570">
        <w:rPr>
          <w:rFonts w:ascii="PT Astra Serif" w:hAnsi="PT Astra Serif"/>
        </w:rPr>
        <w:t>озерско-хованском</w:t>
      </w:r>
      <w:proofErr w:type="spellEnd"/>
      <w:r w:rsidRPr="00BC6570">
        <w:rPr>
          <w:rFonts w:ascii="PT Astra Serif" w:hAnsi="PT Astra Serif"/>
        </w:rPr>
        <w:t xml:space="preserve"> карбонатном комплексе </w:t>
      </w:r>
      <w:proofErr w:type="gramStart"/>
      <w:r w:rsidRPr="00BC6570">
        <w:rPr>
          <w:rFonts w:ascii="PT Astra Serif" w:hAnsi="PT Astra Serif"/>
        </w:rPr>
        <w:t>на  у</w:t>
      </w:r>
      <w:r w:rsidR="00AB2568">
        <w:rPr>
          <w:rFonts w:ascii="PT Astra Serif" w:hAnsi="PT Astra Serif"/>
        </w:rPr>
        <w:t>частке</w:t>
      </w:r>
      <w:proofErr w:type="gramEnd"/>
      <w:r w:rsidR="00AB2568">
        <w:rPr>
          <w:rFonts w:ascii="PT Astra Serif" w:hAnsi="PT Astra Serif"/>
        </w:rPr>
        <w:t xml:space="preserve"> водозабора «</w:t>
      </w:r>
      <w:proofErr w:type="spellStart"/>
      <w:r w:rsidR="00AB2568">
        <w:rPr>
          <w:rFonts w:ascii="PT Astra Serif" w:hAnsi="PT Astra Serif"/>
        </w:rPr>
        <w:t>Шевелевский</w:t>
      </w:r>
      <w:proofErr w:type="spellEnd"/>
      <w:r w:rsidR="00AB2568">
        <w:rPr>
          <w:rFonts w:ascii="PT Astra Serif" w:hAnsi="PT Astra Serif"/>
        </w:rPr>
        <w:t>»</w:t>
      </w:r>
    </w:p>
    <w:p w:rsidR="00AB2568" w:rsidRPr="00BC6570" w:rsidRDefault="00AB2568" w:rsidP="00ED1101">
      <w:pPr>
        <w:jc w:val="both"/>
        <w:rPr>
          <w:rFonts w:ascii="PT Astra Serif" w:hAnsi="PT Astra Serif"/>
        </w:rPr>
      </w:pP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832"/>
        <w:gridCol w:w="885"/>
        <w:gridCol w:w="916"/>
        <w:gridCol w:w="830"/>
        <w:gridCol w:w="832"/>
        <w:gridCol w:w="830"/>
        <w:gridCol w:w="957"/>
        <w:gridCol w:w="1117"/>
        <w:gridCol w:w="6"/>
        <w:gridCol w:w="1066"/>
      </w:tblGrid>
      <w:tr w:rsidR="007D1595" w:rsidRPr="00BC6570" w:rsidTr="007D1595"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№ скважины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Абс</w:t>
            </w:r>
            <w:proofErr w:type="spellEnd"/>
            <w:proofErr w:type="gramStart"/>
            <w:r w:rsidRPr="00BC6570">
              <w:rPr>
                <w:rFonts w:ascii="PT Astra Serif" w:hAnsi="PT Astra Serif"/>
              </w:rPr>
              <w:t xml:space="preserve">. </w:t>
            </w:r>
            <w:proofErr w:type="spellStart"/>
            <w:r w:rsidRPr="00BC6570">
              <w:rPr>
                <w:rFonts w:ascii="PT Astra Serif" w:hAnsi="PT Astra Serif"/>
              </w:rPr>
              <w:t>отм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. устья, м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Интервал залегания горизонта, м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кровли, м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Глубина залегания уровня, м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Вскрытая </w:t>
            </w:r>
            <w:proofErr w:type="spellStart"/>
            <w:proofErr w:type="gramStart"/>
            <w:r w:rsidRPr="00BC6570">
              <w:rPr>
                <w:rFonts w:ascii="PT Astra Serif" w:hAnsi="PT Astra Serif"/>
              </w:rPr>
              <w:t>мощ</w:t>
            </w:r>
            <w:r w:rsidR="007D1595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ность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 xml:space="preserve"> водоносного горизонта, м</w:t>
            </w:r>
          </w:p>
        </w:tc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Напор над кровлей пласта, м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Допустимое понижение, м</w:t>
            </w:r>
          </w:p>
        </w:tc>
      </w:tr>
      <w:tr w:rsidR="007D1595" w:rsidRPr="00BC6570" w:rsidTr="007D1595">
        <w:trPr>
          <w:trHeight w:val="483"/>
        </w:trPr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относ</w:t>
            </w:r>
            <w:proofErr w:type="gramEnd"/>
            <w:r w:rsidRPr="00BC6570">
              <w:rPr>
                <w:rFonts w:ascii="PT Astra Serif" w:hAnsi="PT Astra Serif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ind w:left="-108" w:right="-108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абсол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ind w:left="-108" w:right="-107"/>
              <w:jc w:val="center"/>
              <w:rPr>
                <w:rFonts w:ascii="PT Astra Serif" w:hAnsi="PT Astra Serif"/>
                <w:lang w:eastAsia="en-US"/>
              </w:rPr>
            </w:pPr>
            <w:proofErr w:type="gramStart"/>
            <w:r w:rsidRPr="00BC6570">
              <w:rPr>
                <w:rFonts w:ascii="PT Astra Serif" w:hAnsi="PT Astra Serif"/>
              </w:rPr>
              <w:t>относ</w:t>
            </w:r>
            <w:proofErr w:type="gramEnd"/>
            <w:r w:rsidRPr="00BC6570">
              <w:rPr>
                <w:rFonts w:ascii="PT Astra Serif" w:hAnsi="PT Astra Serif"/>
              </w:rPr>
              <w:t>.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tabs>
                <w:tab w:val="left" w:pos="883"/>
              </w:tabs>
              <w:ind w:left="-109"/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абсол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.</w:t>
            </w: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91541" w:rsidRPr="00BC6570" w:rsidTr="007D159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Упинский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водоносный комплекс</w:t>
            </w:r>
          </w:p>
        </w:tc>
      </w:tr>
      <w:tr w:rsidR="00891541" w:rsidRPr="00BC6570" w:rsidTr="007D1595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1-ый расчетный участок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95-115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93-110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43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95-125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</w:t>
            </w:r>
          </w:p>
        </w:tc>
      </w:tr>
      <w:tr w:rsidR="007D1595" w:rsidRPr="00BC6570" w:rsidTr="007D1595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92-114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92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149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27</w:t>
            </w:r>
          </w:p>
        </w:tc>
      </w:tr>
      <w:tr w:rsidR="00891541" w:rsidRPr="00BC6570" w:rsidTr="007D1595">
        <w:tc>
          <w:tcPr>
            <w:tcW w:w="334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891541">
            <w:pPr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Среднее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22,5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32,5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32,5</w:t>
            </w:r>
          </w:p>
        </w:tc>
      </w:tr>
    </w:tbl>
    <w:p w:rsidR="007D1595" w:rsidRDefault="007D1595" w:rsidP="00ED1101">
      <w:pPr>
        <w:jc w:val="both"/>
        <w:rPr>
          <w:rFonts w:ascii="PT Astra Serif" w:hAnsi="PT Astra Serif"/>
        </w:rPr>
      </w:pPr>
    </w:p>
    <w:p w:rsidR="007D1595" w:rsidRDefault="007D1595" w:rsidP="00ED1101">
      <w:pPr>
        <w:jc w:val="both"/>
        <w:rPr>
          <w:rFonts w:ascii="PT Astra Serif" w:hAnsi="PT Astra Serif"/>
        </w:rPr>
      </w:pPr>
    </w:p>
    <w:p w:rsidR="00891541" w:rsidRPr="00BC6570" w:rsidRDefault="00891541" w:rsidP="00ED1101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Таблица 6.4.</w:t>
      </w:r>
    </w:p>
    <w:p w:rsidR="00891541" w:rsidRDefault="00891541" w:rsidP="00ED1101">
      <w:pPr>
        <w:jc w:val="both"/>
        <w:rPr>
          <w:rFonts w:ascii="PT Astra Serif" w:hAnsi="PT Astra Serif"/>
        </w:rPr>
      </w:pPr>
      <w:r w:rsidRPr="00BC6570">
        <w:rPr>
          <w:rFonts w:ascii="PT Astra Serif" w:hAnsi="PT Astra Serif"/>
        </w:rPr>
        <w:t>Результаты обработки опытных одиночных откачек из с</w:t>
      </w:r>
      <w:r w:rsidR="007D1595">
        <w:rPr>
          <w:rFonts w:ascii="PT Astra Serif" w:hAnsi="PT Astra Serif"/>
        </w:rPr>
        <w:t>кважин водозабора «</w:t>
      </w:r>
      <w:proofErr w:type="spellStart"/>
      <w:r w:rsidR="007D1595">
        <w:rPr>
          <w:rFonts w:ascii="PT Astra Serif" w:hAnsi="PT Astra Serif"/>
        </w:rPr>
        <w:t>Шевелевский</w:t>
      </w:r>
      <w:proofErr w:type="spellEnd"/>
      <w:r w:rsidR="007D1595">
        <w:rPr>
          <w:rFonts w:ascii="PT Astra Serif" w:hAnsi="PT Astra Serif"/>
        </w:rPr>
        <w:t>»</w:t>
      </w:r>
    </w:p>
    <w:p w:rsidR="007D1595" w:rsidRPr="00BC6570" w:rsidRDefault="007D1595" w:rsidP="00ED1101">
      <w:pPr>
        <w:jc w:val="both"/>
        <w:rPr>
          <w:rFonts w:ascii="PT Astra Serif" w:hAnsi="PT Astra Serif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81"/>
        <w:gridCol w:w="604"/>
        <w:gridCol w:w="1109"/>
        <w:gridCol w:w="1339"/>
        <w:gridCol w:w="2527"/>
        <w:gridCol w:w="2435"/>
      </w:tblGrid>
      <w:tr w:rsidR="00891541" w:rsidRPr="00BC6570" w:rsidTr="007D1595">
        <w:trPr>
          <w:trHeight w:val="1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№№ </w:t>
            </w:r>
            <w:proofErr w:type="spellStart"/>
            <w:proofErr w:type="gramStart"/>
            <w:r w:rsidRPr="00BC6570">
              <w:rPr>
                <w:rFonts w:ascii="PT Astra Serif" w:hAnsi="PT Astra Serif"/>
              </w:rPr>
              <w:t>сква</w:t>
            </w:r>
            <w:r w:rsidR="007D1595">
              <w:rPr>
                <w:rFonts w:ascii="PT Astra Serif" w:hAnsi="PT Astra Serif"/>
              </w:rPr>
              <w:t>-</w:t>
            </w:r>
            <w:r w:rsidRPr="00BC6570">
              <w:rPr>
                <w:rFonts w:ascii="PT Astra Serif" w:hAnsi="PT Astra Serif"/>
              </w:rPr>
              <w:t>жин</w:t>
            </w:r>
            <w:proofErr w:type="spellEnd"/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Дебит </w:t>
            </w:r>
            <w:proofErr w:type="gramStart"/>
            <w:r w:rsidRPr="00BC6570">
              <w:rPr>
                <w:rFonts w:ascii="PT Astra Serif" w:hAnsi="PT Astra Serif"/>
              </w:rPr>
              <w:t>Q,м</w:t>
            </w:r>
            <w:proofErr w:type="gramEnd"/>
            <w:r w:rsidRPr="00BC6570">
              <w:rPr>
                <w:rFonts w:ascii="PT Astra Serif" w:hAnsi="PT Astra Serif"/>
              </w:rPr>
              <w:t>3/</w:t>
            </w:r>
            <w:proofErr w:type="spellStart"/>
            <w:r w:rsidRPr="00BC6570">
              <w:rPr>
                <w:rFonts w:ascii="PT Astra Serif" w:hAnsi="PT Astra Serif"/>
              </w:rPr>
              <w:t>чл</w:t>
            </w:r>
            <w:proofErr w:type="spellEnd"/>
            <w:r w:rsidRPr="00BC6570">
              <w:rPr>
                <w:rFonts w:ascii="PT Astra Serif" w:hAnsi="PT Astra Serif"/>
              </w:rPr>
              <w:t>/с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 xml:space="preserve">Дебит </w:t>
            </w:r>
            <w:proofErr w:type="spellStart"/>
            <w:proofErr w:type="gramStart"/>
            <w:r w:rsidRPr="00BC6570">
              <w:rPr>
                <w:rFonts w:ascii="PT Astra Serif" w:hAnsi="PT Astra Serif"/>
              </w:rPr>
              <w:t>Q,л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/с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Понижение,S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, м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Удельныйдебит,q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 xml:space="preserve"> л/с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Коэффициентводопроводимости,km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 xml:space="preserve"> м2/</w:t>
            </w:r>
            <w:proofErr w:type="spellStart"/>
            <w:r w:rsidRPr="00BC6570">
              <w:rPr>
                <w:rFonts w:ascii="PT Astra Serif" w:hAnsi="PT Astra Serif"/>
              </w:rPr>
              <w:t>сут</w:t>
            </w:r>
            <w:proofErr w:type="spellEnd"/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proofErr w:type="gramStart"/>
            <w:r w:rsidRPr="00BC6570">
              <w:rPr>
                <w:rFonts w:ascii="PT Astra Serif" w:hAnsi="PT Astra Serif"/>
              </w:rPr>
              <w:t>Коэффициентпьезопроводности,а</w:t>
            </w:r>
            <w:proofErr w:type="spellEnd"/>
            <w:proofErr w:type="gramEnd"/>
            <w:r w:rsidRPr="00BC6570">
              <w:rPr>
                <w:rFonts w:ascii="PT Astra Serif" w:hAnsi="PT Astra Serif"/>
              </w:rPr>
              <w:t>* м2/</w:t>
            </w:r>
            <w:proofErr w:type="spellStart"/>
            <w:r w:rsidRPr="00BC6570">
              <w:rPr>
                <w:rFonts w:ascii="PT Astra Serif" w:hAnsi="PT Astra Serif"/>
              </w:rPr>
              <w:t>сут</w:t>
            </w:r>
            <w:proofErr w:type="spellEnd"/>
          </w:p>
        </w:tc>
      </w:tr>
      <w:tr w:rsidR="00891541" w:rsidRPr="00BC6570" w:rsidTr="007D1595">
        <w:tc>
          <w:tcPr>
            <w:tcW w:w="9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proofErr w:type="spellStart"/>
            <w:r w:rsidRPr="00BC6570">
              <w:rPr>
                <w:rFonts w:ascii="PT Astra Serif" w:hAnsi="PT Astra Serif"/>
              </w:rPr>
              <w:t>Озерско-хованский</w:t>
            </w:r>
            <w:proofErr w:type="spellEnd"/>
            <w:r w:rsidRPr="00BC6570">
              <w:rPr>
                <w:rFonts w:ascii="PT Astra Serif" w:hAnsi="PT Astra Serif"/>
              </w:rPr>
              <w:t xml:space="preserve"> водоносный комплекс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6016,7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16,7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7,7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2,2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241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308,3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8,3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0,7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4011,1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11,1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6,7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1,7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269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  <w:tr w:rsidR="00891541" w:rsidRPr="00BC6570" w:rsidTr="007D159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5515,3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15,3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0,7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408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541" w:rsidRPr="00BC6570" w:rsidRDefault="00891541" w:rsidP="007D1595">
            <w:pPr>
              <w:jc w:val="center"/>
              <w:rPr>
                <w:rFonts w:ascii="PT Astra Serif" w:hAnsi="PT Astra Serif"/>
                <w:lang w:eastAsia="en-US"/>
              </w:rPr>
            </w:pPr>
            <w:r w:rsidRPr="00BC6570">
              <w:rPr>
                <w:rFonts w:ascii="PT Astra Serif" w:hAnsi="PT Astra Serif"/>
              </w:rPr>
              <w:t>105</w:t>
            </w:r>
          </w:p>
        </w:tc>
      </w:tr>
    </w:tbl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891541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</w:rPr>
        <w:t>Рис. 6.6. График временного прослеживания снижения уровня скважин 8, 10,1</w:t>
      </w:r>
      <w:r w:rsidR="007D1595">
        <w:rPr>
          <w:rFonts w:ascii="PT Astra Serif" w:hAnsi="PT Astra Serif"/>
        </w:rPr>
        <w:t>1н, 12 водозабора «</w:t>
      </w:r>
      <w:proofErr w:type="spellStart"/>
      <w:r w:rsidR="007D1595">
        <w:rPr>
          <w:rFonts w:ascii="PT Astra Serif" w:hAnsi="PT Astra Serif"/>
        </w:rPr>
        <w:t>Шевелевский</w:t>
      </w:r>
      <w:proofErr w:type="spellEnd"/>
      <w:r w:rsidR="007D1595">
        <w:rPr>
          <w:rFonts w:ascii="PT Astra Serif" w:hAnsi="PT Astra Serif"/>
        </w:rPr>
        <w:t>»</w:t>
      </w:r>
    </w:p>
    <w:p w:rsidR="007D1595" w:rsidRPr="00BC6570" w:rsidRDefault="007D1595" w:rsidP="00891541">
      <w:pPr>
        <w:rPr>
          <w:rFonts w:ascii="PT Astra Serif" w:hAnsi="PT Astra Serif"/>
          <w:lang w:eastAsia="en-US"/>
        </w:rPr>
      </w:pPr>
    </w:p>
    <w:p w:rsidR="00891541" w:rsidRPr="00BC6570" w:rsidRDefault="00891541" w:rsidP="00891541">
      <w:pPr>
        <w:rPr>
          <w:rFonts w:ascii="PT Astra Serif" w:hAnsi="PT Astra Serif"/>
          <w:lang w:eastAsia="ru-RU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358C65B9" wp14:editId="66272B78">
            <wp:extent cx="5915025" cy="3676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95" w:rsidRDefault="007D1595" w:rsidP="00891541">
      <w:pPr>
        <w:rPr>
          <w:rFonts w:ascii="PT Astra Serif" w:hAnsi="PT Astra Serif"/>
        </w:rPr>
      </w:pPr>
    </w:p>
    <w:p w:rsidR="007D1595" w:rsidRDefault="007D1595" w:rsidP="00891541">
      <w:pPr>
        <w:rPr>
          <w:rFonts w:ascii="PT Astra Serif" w:hAnsi="PT Astra Serif"/>
        </w:rPr>
      </w:pPr>
    </w:p>
    <w:p w:rsidR="00891541" w:rsidRPr="00BC6570" w:rsidRDefault="00891541" w:rsidP="00891541">
      <w:pPr>
        <w:rPr>
          <w:rFonts w:ascii="PT Astra Serif" w:hAnsi="PT Astra Serif"/>
          <w:lang w:eastAsia="en-US"/>
        </w:rPr>
      </w:pPr>
      <w:r w:rsidRPr="00BC6570">
        <w:rPr>
          <w:rFonts w:ascii="PT Astra Serif" w:hAnsi="PT Astra Serif"/>
        </w:rPr>
        <w:t>Рис. 6.7. График временного прослеживания восстановления уровня скважин 8,10</w:t>
      </w:r>
      <w:r w:rsidR="007D1595">
        <w:rPr>
          <w:rFonts w:ascii="PT Astra Serif" w:hAnsi="PT Astra Serif"/>
        </w:rPr>
        <w:t>,11н,12водозабора «</w:t>
      </w:r>
      <w:proofErr w:type="spellStart"/>
      <w:r w:rsidR="007D1595">
        <w:rPr>
          <w:rFonts w:ascii="PT Astra Serif" w:hAnsi="PT Astra Serif"/>
        </w:rPr>
        <w:t>Шевелевский</w:t>
      </w:r>
      <w:proofErr w:type="spellEnd"/>
      <w:r w:rsidR="007D1595">
        <w:rPr>
          <w:rFonts w:ascii="PT Astra Serif" w:hAnsi="PT Astra Serif"/>
        </w:rPr>
        <w:t>»</w:t>
      </w:r>
    </w:p>
    <w:p w:rsidR="00891541" w:rsidRPr="00BC6570" w:rsidRDefault="00891541" w:rsidP="00891541">
      <w:pPr>
        <w:rPr>
          <w:rFonts w:ascii="PT Astra Serif" w:hAnsi="PT Astra Serif"/>
        </w:rPr>
      </w:pPr>
      <w:r w:rsidRPr="00BC6570">
        <w:rPr>
          <w:rFonts w:ascii="PT Astra Serif" w:hAnsi="PT Astra Serif"/>
          <w:noProof/>
          <w:lang w:eastAsia="ru-RU"/>
        </w:rPr>
        <w:drawing>
          <wp:inline distT="0" distB="0" distL="0" distR="0" wp14:anchorId="07BB7C74" wp14:editId="3EA22A29">
            <wp:extent cx="5915025" cy="3676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95" w:rsidRDefault="007D1595" w:rsidP="00ED1101">
      <w:pPr>
        <w:tabs>
          <w:tab w:val="left" w:pos="5530"/>
        </w:tabs>
        <w:jc w:val="center"/>
        <w:rPr>
          <w:rFonts w:ascii="PT Astra Serif" w:eastAsia="TimesNewRoman,BoldOOEnc" w:hAnsi="PT Astra Serif"/>
          <w:b/>
          <w:sz w:val="28"/>
        </w:rPr>
      </w:pPr>
    </w:p>
    <w:p w:rsidR="007D1595" w:rsidRDefault="007D1595" w:rsidP="00ED1101">
      <w:pPr>
        <w:tabs>
          <w:tab w:val="left" w:pos="5530"/>
        </w:tabs>
        <w:jc w:val="center"/>
        <w:rPr>
          <w:rFonts w:ascii="PT Astra Serif" w:eastAsia="TimesNewRoman,BoldOOEnc" w:hAnsi="PT Astra Serif"/>
          <w:b/>
          <w:sz w:val="28"/>
        </w:rPr>
      </w:pPr>
    </w:p>
    <w:p w:rsidR="007D1595" w:rsidRDefault="007D1595" w:rsidP="00ED1101">
      <w:pPr>
        <w:tabs>
          <w:tab w:val="left" w:pos="5530"/>
        </w:tabs>
        <w:jc w:val="center"/>
        <w:rPr>
          <w:rFonts w:ascii="PT Astra Serif" w:eastAsia="TimesNewRoman,BoldOOEnc" w:hAnsi="PT Astra Serif"/>
          <w:b/>
          <w:sz w:val="28"/>
        </w:rPr>
      </w:pPr>
    </w:p>
    <w:p w:rsidR="00891541" w:rsidRDefault="00891541" w:rsidP="00ED1101">
      <w:pPr>
        <w:tabs>
          <w:tab w:val="left" w:pos="5530"/>
        </w:tabs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eastAsia="TimesNewRoman,BoldOOEnc" w:hAnsi="PT Astra Serif"/>
          <w:b/>
          <w:sz w:val="28"/>
        </w:rPr>
        <w:t xml:space="preserve">7. </w:t>
      </w:r>
      <w:r w:rsidRPr="00BC6570">
        <w:rPr>
          <w:rFonts w:ascii="PT Astra Serif" w:hAnsi="PT Astra Serif"/>
          <w:b/>
          <w:sz w:val="28"/>
        </w:rPr>
        <w:t>ВАРИАНТЫ РАЗВИТИЯ СИСТЕМЫ ВОДОСНАБЖЕНИЯ</w:t>
      </w:r>
    </w:p>
    <w:p w:rsidR="00C55601" w:rsidRPr="00BC6570" w:rsidRDefault="00C55601" w:rsidP="00ED1101">
      <w:pPr>
        <w:tabs>
          <w:tab w:val="left" w:pos="5530"/>
        </w:tabs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ED1101">
      <w:pPr>
        <w:tabs>
          <w:tab w:val="left" w:pos="5530"/>
        </w:tabs>
        <w:ind w:firstLine="709"/>
        <w:jc w:val="both"/>
        <w:rPr>
          <w:rFonts w:ascii="PT Astra Serif" w:hAnsi="PT Astra Serif"/>
          <w:lang w:eastAsia="ru-RU"/>
        </w:rPr>
      </w:pPr>
      <w:r w:rsidRPr="00BC6570">
        <w:rPr>
          <w:rFonts w:ascii="PT Astra Serif" w:hAnsi="PT Astra Serif"/>
          <w:sz w:val="28"/>
        </w:rPr>
        <w:t>С целью строительства, реконструкции и технического перевооружения объектов и сетей водоснабжения г. Щекино на период 2021-2030 годы разработаны следующие основные мероприятия</w:t>
      </w:r>
      <w:r w:rsidRPr="00BC6570">
        <w:rPr>
          <w:rFonts w:ascii="PT Astra Serif" w:hAnsi="PT Astra Serif"/>
        </w:rPr>
        <w:t>.</w:t>
      </w:r>
    </w:p>
    <w:p w:rsidR="007D1595" w:rsidRDefault="007D1595" w:rsidP="00ED1101">
      <w:pPr>
        <w:jc w:val="center"/>
        <w:rPr>
          <w:rFonts w:ascii="PT Astra Serif" w:hAnsi="PT Astra Serif"/>
          <w:b/>
          <w:sz w:val="28"/>
        </w:rPr>
      </w:pPr>
    </w:p>
    <w:p w:rsidR="00891541" w:rsidRDefault="00891541" w:rsidP="00ED1101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7.1. Мероприятия</w:t>
      </w:r>
    </w:p>
    <w:p w:rsidR="00C55601" w:rsidRPr="00BC6570" w:rsidRDefault="00C55601" w:rsidP="00ED1101">
      <w:pPr>
        <w:jc w:val="center"/>
        <w:rPr>
          <w:rFonts w:ascii="PT Astra Serif" w:hAnsi="PT Astra Serif"/>
          <w:b/>
          <w:sz w:val="28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1788"/>
        <w:gridCol w:w="1482"/>
      </w:tblGrid>
      <w:tr w:rsidR="003D3224" w:rsidRPr="00BC6570" w:rsidTr="003D3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Наименование мероприятия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Стоимость мероприятий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</w:tr>
      <w:tr w:rsidR="003D3224" w:rsidRPr="00BC6570" w:rsidTr="003D3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/>
              <w:jc w:val="both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Реконструкция водозаборных сооружений с заменой оборудования.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5000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2022</w:t>
            </w:r>
          </w:p>
        </w:tc>
      </w:tr>
      <w:tr w:rsidR="003D3224" w:rsidRPr="00BC6570" w:rsidTr="003D32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/>
              <w:jc w:val="both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Строительство станции умягчения и обеззараживания воды.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700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2021</w:t>
            </w:r>
          </w:p>
        </w:tc>
      </w:tr>
      <w:tr w:rsidR="003D3224" w:rsidRPr="00BC6570" w:rsidTr="003D3224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Замена изношенных водопроводных сетей и оборудования со сверхнормативным сроком службы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BC6570">
              <w:rPr>
                <w:rFonts w:ascii="PT Astra Serif" w:hAnsi="PT Astra Serif"/>
                <w:lang w:eastAsia="ru-RU"/>
              </w:rPr>
              <w:t>ежегодно</w:t>
            </w:r>
            <w:proofErr w:type="gramEnd"/>
          </w:p>
        </w:tc>
      </w:tr>
      <w:tr w:rsidR="003D3224" w:rsidRPr="00BC6570" w:rsidTr="003D322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Проектирование и строительство станции умягчения подземных вод </w:t>
            </w:r>
            <w:proofErr w:type="spellStart"/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Троснянского</w:t>
            </w:r>
            <w:proofErr w:type="spellEnd"/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водозабора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4940,7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2020-2025</w:t>
            </w:r>
          </w:p>
        </w:tc>
      </w:tr>
      <w:tr w:rsidR="003D3224" w:rsidRPr="00BC6570" w:rsidTr="003D3224">
        <w:trPr>
          <w:trHeight w:val="1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Проектирование и строительство станции обезжелезивания вблизи насосной станции </w:t>
            </w:r>
            <w:r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III</w:t>
            </w: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подъёма </w:t>
            </w:r>
            <w:proofErr w:type="spellStart"/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Троснянского</w:t>
            </w:r>
            <w:proofErr w:type="spellEnd"/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водозабора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2102,6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2020-2021</w:t>
            </w:r>
          </w:p>
        </w:tc>
      </w:tr>
      <w:tr w:rsidR="003D3224" w:rsidRPr="00BC6570" w:rsidTr="003D322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Проектирование и строительство сооружений очистки промывной воды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3922,9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2020-2025</w:t>
            </w:r>
          </w:p>
        </w:tc>
      </w:tr>
      <w:tr w:rsidR="003D3224" w:rsidRPr="00BC6570" w:rsidTr="003D3224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Бурение скважин на участке недр </w:t>
            </w:r>
            <w:proofErr w:type="spellStart"/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Троснянского</w:t>
            </w:r>
            <w:proofErr w:type="spellEnd"/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водозабора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12 000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2021-2023</w:t>
            </w:r>
          </w:p>
        </w:tc>
      </w:tr>
      <w:tr w:rsidR="003D3224" w:rsidRPr="00BC6570" w:rsidTr="003D3224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Строительство магистрального водопровода протяженностью 1,4 км от н/с </w:t>
            </w:r>
            <w:r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</w:t>
            </w: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подъёма до н/с </w:t>
            </w:r>
            <w:r w:rsidRPr="00BC6570">
              <w:rPr>
                <w:rFonts w:ascii="PT Astra Serif" w:eastAsia="TimesNewRoman,BoldOOEnc" w:hAnsi="PT Astra Serif"/>
                <w:bCs/>
                <w:lang w:val="en-US" w:eastAsia="ru-RU"/>
              </w:rPr>
              <w:t>III</w:t>
            </w: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 xml:space="preserve"> подъема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380,9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2020-2022</w:t>
            </w:r>
          </w:p>
        </w:tc>
      </w:tr>
      <w:tr w:rsidR="003D3224" w:rsidRPr="00BC6570" w:rsidTr="003D3224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>Проектирование и строительство резервуара чистой воды объемом до 2000 м</w:t>
            </w:r>
            <w:r w:rsidRPr="00BC6570">
              <w:rPr>
                <w:rFonts w:ascii="PT Astra Serif" w:hAnsi="PT Astra Serif"/>
                <w:bCs/>
                <w:vertAlign w:val="superscript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520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2025</w:t>
            </w:r>
          </w:p>
        </w:tc>
      </w:tr>
      <w:tr w:rsidR="003D3224" w:rsidRPr="00BC6570" w:rsidTr="003D3224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 xml:space="preserve">Проектирование и строительство станции умягчения подземных вод водозабора </w:t>
            </w:r>
            <w:proofErr w:type="spellStart"/>
            <w:r w:rsidRPr="00BC6570">
              <w:rPr>
                <w:rFonts w:ascii="PT Astra Serif" w:hAnsi="PT Astra Serif"/>
                <w:bCs/>
                <w:lang w:eastAsia="ru-RU"/>
              </w:rPr>
              <w:t>Шевелевский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4380,9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2025-2027</w:t>
            </w:r>
          </w:p>
        </w:tc>
      </w:tr>
      <w:tr w:rsidR="003D3224" w:rsidRPr="00BC6570" w:rsidTr="003D322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 xml:space="preserve">Строительство водопровода от н/с «Колпна» до н/с- </w:t>
            </w:r>
            <w:r w:rsidRPr="00BC6570">
              <w:rPr>
                <w:rFonts w:ascii="PT Astra Serif" w:hAnsi="PT Astra Serif"/>
                <w:bCs/>
                <w:lang w:val="en-US" w:eastAsia="ru-RU"/>
              </w:rPr>
              <w:t>IV</w:t>
            </w:r>
            <w:r w:rsidRPr="00BC6570">
              <w:rPr>
                <w:rFonts w:ascii="PT Astra Serif" w:hAnsi="PT Astra Serif"/>
                <w:bCs/>
                <w:lang w:eastAsia="ru-RU"/>
              </w:rPr>
              <w:t xml:space="preserve"> подъёма протяженностью 3 км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1196,5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2022-2027</w:t>
            </w:r>
          </w:p>
        </w:tc>
      </w:tr>
      <w:tr w:rsidR="003D3224" w:rsidRPr="00BC6570" w:rsidTr="003D3224">
        <w:trPr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 xml:space="preserve">Строительство станции водоподготовки и умягчения для подземных </w:t>
            </w:r>
            <w:proofErr w:type="gramStart"/>
            <w:r w:rsidRPr="00BC6570">
              <w:rPr>
                <w:rFonts w:ascii="PT Astra Serif" w:hAnsi="PT Astra Serif"/>
                <w:lang w:eastAsia="ru-RU"/>
              </w:rPr>
              <w:t>вод  водозабора</w:t>
            </w:r>
            <w:proofErr w:type="gramEnd"/>
            <w:r w:rsidRPr="00BC6570">
              <w:rPr>
                <w:rFonts w:ascii="PT Astra Serif" w:hAnsi="PT Astra Serif"/>
                <w:lang w:eastAsia="ru-RU"/>
              </w:rPr>
              <w:t xml:space="preserve"> Большие Озерки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8311,8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2024</w:t>
            </w:r>
          </w:p>
        </w:tc>
      </w:tr>
      <w:tr w:rsidR="003D3224" w:rsidRPr="00BC6570" w:rsidTr="003D3224">
        <w:trPr>
          <w:trHeight w:val="10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 xml:space="preserve">Проектирование и строительство насосной станции </w:t>
            </w:r>
            <w:r w:rsidRPr="00BC6570">
              <w:rPr>
                <w:rFonts w:ascii="PT Astra Serif" w:hAnsi="PT Astra Serif"/>
                <w:bCs/>
                <w:lang w:val="en-US" w:eastAsia="ru-RU"/>
              </w:rPr>
              <w:t>III</w:t>
            </w:r>
            <w:r w:rsidRPr="00BC6570">
              <w:rPr>
                <w:rFonts w:ascii="PT Astra Serif" w:hAnsi="PT Astra Serif"/>
                <w:bCs/>
                <w:lang w:eastAsia="ru-RU"/>
              </w:rPr>
              <w:t xml:space="preserve"> подъема подземных вод Западного водозабора с резервуаром чистой воды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  <w:r w:rsidRPr="00BC6570">
              <w:rPr>
                <w:rFonts w:ascii="PT Astra Serif" w:eastAsia="TimesNewRoman,BoldOOEnc" w:hAnsi="PT Astra Serif"/>
                <w:bCs/>
                <w:lang w:eastAsia="ru-RU"/>
              </w:rPr>
              <w:t>3500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24" w:rsidRPr="00BC6570" w:rsidRDefault="003D3224">
            <w:pPr>
              <w:tabs>
                <w:tab w:val="left" w:pos="0"/>
              </w:tabs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2020-2023</w:t>
            </w:r>
          </w:p>
        </w:tc>
      </w:tr>
      <w:tr w:rsidR="003D3224" w:rsidRPr="00BC6570" w:rsidTr="003D3224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4" w:rsidRPr="00BC6570" w:rsidRDefault="003D3224" w:rsidP="003D3224">
            <w:pPr>
              <w:tabs>
                <w:tab w:val="left" w:pos="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224" w:rsidRPr="00BC6570" w:rsidRDefault="003D3224" w:rsidP="003D3224">
            <w:pPr>
              <w:tabs>
                <w:tab w:val="left" w:pos="0"/>
              </w:tabs>
              <w:spacing w:before="60" w:after="6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BC6570">
              <w:rPr>
                <w:rFonts w:ascii="PT Astra Serif" w:hAnsi="PT Astra Serif"/>
                <w:bCs/>
                <w:lang w:eastAsia="ru-RU"/>
              </w:rPr>
              <w:t xml:space="preserve">Строительство станции водоподготовки на </w:t>
            </w:r>
            <w:proofErr w:type="spellStart"/>
            <w:r w:rsidRPr="00BC6570">
              <w:rPr>
                <w:rFonts w:ascii="PT Astra Serif" w:hAnsi="PT Astra Serif"/>
                <w:bCs/>
                <w:lang w:eastAsia="ru-RU"/>
              </w:rPr>
              <w:t>Шеквелевском</w:t>
            </w:r>
            <w:proofErr w:type="spellEnd"/>
            <w:r w:rsidRPr="00BC6570">
              <w:rPr>
                <w:rFonts w:ascii="PT Astra Serif" w:hAnsi="PT Astra Serif"/>
                <w:bCs/>
                <w:lang w:eastAsia="ru-RU"/>
              </w:rPr>
              <w:t xml:space="preserve"> водозаборе (Федеральная программа «Чистая вода»)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4" w:rsidRPr="00BC6570" w:rsidRDefault="003D3224" w:rsidP="003D3224">
            <w:pPr>
              <w:tabs>
                <w:tab w:val="left" w:pos="0"/>
              </w:tabs>
              <w:spacing w:before="60" w:after="60"/>
              <w:jc w:val="center"/>
              <w:rPr>
                <w:rFonts w:ascii="PT Astra Serif" w:eastAsia="TimesNewRoman,BoldOOEnc" w:hAnsi="PT Astra Serif"/>
                <w:bCs/>
                <w:lang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224" w:rsidRPr="00BC6570" w:rsidRDefault="003D3224" w:rsidP="003D3224">
            <w:pPr>
              <w:tabs>
                <w:tab w:val="left" w:pos="0"/>
              </w:tabs>
              <w:jc w:val="center"/>
              <w:rPr>
                <w:rFonts w:ascii="PT Astra Serif" w:hAnsi="PT Astra Serif"/>
                <w:lang w:eastAsia="ru-RU"/>
              </w:rPr>
            </w:pPr>
            <w:r w:rsidRPr="00BC6570">
              <w:rPr>
                <w:rFonts w:ascii="PT Astra Serif" w:hAnsi="PT Astra Serif"/>
                <w:lang w:eastAsia="ru-RU"/>
              </w:rPr>
              <w:t>2018-2024</w:t>
            </w:r>
          </w:p>
        </w:tc>
      </w:tr>
    </w:tbl>
    <w:p w:rsidR="00891541" w:rsidRPr="00BC6570" w:rsidRDefault="00891541" w:rsidP="00891541">
      <w:pPr>
        <w:rPr>
          <w:rFonts w:ascii="PT Astra Serif" w:hAnsi="PT Astra Serif"/>
        </w:rPr>
      </w:pPr>
    </w:p>
    <w:p w:rsidR="00ED1101" w:rsidRPr="00BC6570" w:rsidRDefault="00ED1101" w:rsidP="00ED1101">
      <w:pPr>
        <w:jc w:val="center"/>
        <w:rPr>
          <w:rFonts w:ascii="PT Astra Serif" w:hAnsi="PT Astra Serif"/>
          <w:b/>
          <w:sz w:val="28"/>
        </w:rPr>
      </w:pPr>
    </w:p>
    <w:p w:rsidR="00891541" w:rsidRPr="00BC6570" w:rsidRDefault="00891541" w:rsidP="00ED1101">
      <w:pPr>
        <w:jc w:val="center"/>
        <w:rPr>
          <w:rFonts w:ascii="PT Astra Serif" w:hAnsi="PT Astra Serif"/>
          <w:b/>
          <w:sz w:val="28"/>
        </w:rPr>
      </w:pPr>
      <w:r w:rsidRPr="00BC6570">
        <w:rPr>
          <w:rFonts w:ascii="PT Astra Serif" w:hAnsi="PT Astra Serif"/>
          <w:b/>
          <w:sz w:val="28"/>
        </w:rPr>
        <w:t>8. МЕРОПРИ</w:t>
      </w:r>
      <w:r w:rsidR="00C55601">
        <w:rPr>
          <w:rFonts w:ascii="PT Astra Serif" w:hAnsi="PT Astra Serif"/>
          <w:b/>
          <w:sz w:val="28"/>
        </w:rPr>
        <w:t>ЯТИЯ ПО ОХРАНЕ ОКРУЖАЮЩЕЙ СРЕДЫ</w:t>
      </w:r>
    </w:p>
    <w:p w:rsidR="00ED1101" w:rsidRPr="00BC6570" w:rsidRDefault="00ED1101" w:rsidP="00ED1101">
      <w:pPr>
        <w:jc w:val="center"/>
        <w:rPr>
          <w:rFonts w:ascii="PT Astra Serif" w:hAnsi="PT Astra Serif"/>
          <w:b/>
          <w:sz w:val="28"/>
          <w:lang w:eastAsia="en-US"/>
        </w:rPr>
      </w:pP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r w:rsidRPr="00BC6570">
        <w:rPr>
          <w:rFonts w:ascii="PT Astra Serif" w:hAnsi="PT Astra Serif"/>
          <w:sz w:val="28"/>
        </w:rPr>
        <w:t>Для восстановления экологического равновесия и улучшения санитарных и экологических параметров окружающей среды на отдельных его участках требуется реализация комплекса мер планировочного и организационного характера, предусмотренных генеральным планом: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BC6570">
        <w:rPr>
          <w:rFonts w:ascii="PT Astra Serif" w:hAnsi="PT Astra Serif"/>
          <w:sz w:val="28"/>
        </w:rPr>
        <w:t>резервирование</w:t>
      </w:r>
      <w:proofErr w:type="gramEnd"/>
      <w:r w:rsidRPr="00BC6570">
        <w:rPr>
          <w:rFonts w:ascii="PT Astra Serif" w:hAnsi="PT Astra Serif"/>
          <w:sz w:val="28"/>
        </w:rPr>
        <w:t xml:space="preserve"> участков особо охраняемых природных территорий и элементов природно-экологического каркаса с запрещением несанкционированных видов деятельности в их границах;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BC6570">
        <w:rPr>
          <w:rFonts w:ascii="PT Astra Serif" w:hAnsi="PT Astra Serif"/>
          <w:sz w:val="28"/>
        </w:rPr>
        <w:t>соблюдение</w:t>
      </w:r>
      <w:proofErr w:type="gramEnd"/>
      <w:r w:rsidRPr="00BC6570">
        <w:rPr>
          <w:rFonts w:ascii="PT Astra Serif" w:hAnsi="PT Astra Serif"/>
          <w:sz w:val="28"/>
        </w:rPr>
        <w:t xml:space="preserve"> установленных санитарных режимов в границах зон санитарной охраны водозаборов хозяйственно-питьевого назначения, </w:t>
      </w:r>
      <w:proofErr w:type="spellStart"/>
      <w:r w:rsidRPr="00BC6570">
        <w:rPr>
          <w:rFonts w:ascii="PT Astra Serif" w:hAnsi="PT Astra Serif"/>
          <w:sz w:val="28"/>
        </w:rPr>
        <w:t>водоохранных</w:t>
      </w:r>
      <w:proofErr w:type="spellEnd"/>
      <w:r w:rsidRPr="00BC6570">
        <w:rPr>
          <w:rFonts w:ascii="PT Astra Serif" w:hAnsi="PT Astra Serif"/>
          <w:sz w:val="28"/>
        </w:rPr>
        <w:t xml:space="preserve"> зон водотоков и водоемов; 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BC6570">
        <w:rPr>
          <w:rFonts w:ascii="PT Astra Serif" w:hAnsi="PT Astra Serif"/>
          <w:sz w:val="28"/>
        </w:rPr>
        <w:t>организация</w:t>
      </w:r>
      <w:proofErr w:type="gramEnd"/>
      <w:r w:rsidRPr="00BC6570">
        <w:rPr>
          <w:rFonts w:ascii="PT Astra Serif" w:hAnsi="PT Astra Serif"/>
          <w:sz w:val="28"/>
        </w:rPr>
        <w:t xml:space="preserve"> единой системы озелененных территорий общего пользования и специального назначения; озеленение санитарно-защитных зон и санитарных разрывов;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</w:rPr>
      </w:pPr>
      <w:proofErr w:type="gramStart"/>
      <w:r w:rsidRPr="00BC6570">
        <w:rPr>
          <w:rFonts w:ascii="PT Astra Serif" w:hAnsi="PT Astra Serif"/>
          <w:sz w:val="28"/>
        </w:rPr>
        <w:t>совершенствование</w:t>
      </w:r>
      <w:proofErr w:type="gramEnd"/>
      <w:r w:rsidRPr="00BC6570">
        <w:rPr>
          <w:rFonts w:ascii="PT Astra Serif" w:hAnsi="PT Astra Serif"/>
          <w:sz w:val="28"/>
        </w:rPr>
        <w:t xml:space="preserve"> градостроительной (социальной, транспортной, инженерной, рекреационной, экологической и др.) инфраструктуры поселения;</w:t>
      </w:r>
    </w:p>
    <w:p w:rsidR="00891541" w:rsidRPr="00BC6570" w:rsidRDefault="00891541" w:rsidP="00ED1101">
      <w:pPr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BC6570">
        <w:rPr>
          <w:rFonts w:ascii="PT Astra Serif" w:eastAsia="Calibri" w:hAnsi="PT Astra Serif"/>
          <w:sz w:val="28"/>
        </w:rPr>
        <w:t>внедрение</w:t>
      </w:r>
      <w:proofErr w:type="gramEnd"/>
      <w:r w:rsidRPr="00BC6570">
        <w:rPr>
          <w:rFonts w:ascii="PT Astra Serif" w:eastAsia="Calibri" w:hAnsi="PT Astra Serif"/>
          <w:sz w:val="28"/>
        </w:rPr>
        <w:t xml:space="preserve"> безопасных производств и технологий, современных систем очистки;</w:t>
      </w:r>
    </w:p>
    <w:p w:rsidR="00891541" w:rsidRPr="00BC6570" w:rsidRDefault="00891541" w:rsidP="00ED1101">
      <w:pPr>
        <w:ind w:firstLine="709"/>
        <w:jc w:val="both"/>
        <w:rPr>
          <w:rFonts w:ascii="PT Astra Serif" w:eastAsia="Calibri" w:hAnsi="PT Astra Serif"/>
          <w:sz w:val="28"/>
        </w:rPr>
      </w:pPr>
      <w:proofErr w:type="gramStart"/>
      <w:r w:rsidRPr="00BC6570">
        <w:rPr>
          <w:rFonts w:ascii="PT Astra Serif" w:eastAsia="Calibri" w:hAnsi="PT Astra Serif"/>
          <w:sz w:val="28"/>
        </w:rPr>
        <w:t>для</w:t>
      </w:r>
      <w:proofErr w:type="gramEnd"/>
      <w:r w:rsidRPr="00BC6570">
        <w:rPr>
          <w:rFonts w:ascii="PT Astra Serif" w:eastAsia="Calibri" w:hAnsi="PT Astra Serif"/>
          <w:sz w:val="28"/>
        </w:rPr>
        <w:t xml:space="preserve"> санитарного оздоровления территории следует обеспечить эффективную систему по обращению с отходами производства и потребления, ликвидацию стихийных свалок.</w:t>
      </w:r>
    </w:p>
    <w:p w:rsidR="00891541" w:rsidRPr="00BC6570" w:rsidRDefault="00891541" w:rsidP="00ED1101">
      <w:pPr>
        <w:ind w:firstLine="709"/>
        <w:jc w:val="both"/>
        <w:rPr>
          <w:rFonts w:ascii="PT Astra Serif" w:eastAsia="Calibri" w:hAnsi="PT Astra Serif"/>
          <w:sz w:val="28"/>
          <w:lang w:eastAsia="en-US"/>
        </w:rPr>
      </w:pPr>
      <w:proofErr w:type="gramStart"/>
      <w:r w:rsidRPr="00BC6570">
        <w:rPr>
          <w:rFonts w:ascii="PT Astra Serif" w:hAnsi="PT Astra Serif"/>
          <w:sz w:val="28"/>
        </w:rPr>
        <w:t>предусмотреть</w:t>
      </w:r>
      <w:proofErr w:type="gramEnd"/>
      <w:r w:rsidRPr="00BC6570">
        <w:rPr>
          <w:rFonts w:ascii="PT Astra Serif" w:hAnsi="PT Astra Serif"/>
          <w:sz w:val="28"/>
        </w:rPr>
        <w:t xml:space="preserve"> меры по снижению шумового воздействия, электромагнитных излучений, радиации и теплового излучения. </w:t>
      </w:r>
    </w:p>
    <w:p w:rsidR="00463198" w:rsidRDefault="00463198" w:rsidP="00011E2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C55601" w:rsidRPr="00BC6570" w:rsidRDefault="00C55601" w:rsidP="00011E2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463198" w:rsidRPr="00BC6570" w:rsidRDefault="00463198" w:rsidP="00463198">
      <w:pPr>
        <w:jc w:val="center"/>
        <w:rPr>
          <w:rFonts w:ascii="PT Astra Serif" w:hAnsi="PT Astra Serif" w:cs="PT Astra Serif"/>
          <w:sz w:val="28"/>
          <w:szCs w:val="28"/>
        </w:rPr>
      </w:pPr>
      <w:r w:rsidRPr="00BC6570">
        <w:rPr>
          <w:rFonts w:ascii="PT Astra Serif" w:hAnsi="PT Astra Serif" w:cs="PT Astra Serif"/>
          <w:sz w:val="28"/>
          <w:szCs w:val="28"/>
        </w:rPr>
        <w:t>_________________________________________________</w:t>
      </w:r>
    </w:p>
    <w:sectPr w:rsidR="00463198" w:rsidRPr="00BC6570" w:rsidSect="003A58C6">
      <w:headerReference w:type="default" r:id="rId25"/>
      <w:headerReference w:type="first" r:id="rId2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D1" w:rsidRDefault="004C37D1">
      <w:r>
        <w:separator/>
      </w:r>
    </w:p>
  </w:endnote>
  <w:endnote w:type="continuationSeparator" w:id="0">
    <w:p w:rsidR="004C37D1" w:rsidRDefault="004C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,BoldOOEn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D1" w:rsidRDefault="004C37D1">
      <w:r>
        <w:separator/>
      </w:r>
    </w:p>
  </w:footnote>
  <w:footnote w:type="continuationSeparator" w:id="0">
    <w:p w:rsidR="004C37D1" w:rsidRDefault="004C3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76BAB" w:rsidRPr="000B291F" w:rsidRDefault="00D76BAB">
        <w:pPr>
          <w:pStyle w:val="af5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64EE0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76BAB" w:rsidRDefault="00D76BAB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AB" w:rsidRDefault="00D76BAB">
    <w:pPr>
      <w:pStyle w:val="af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18025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76BAB" w:rsidRPr="00A96F47" w:rsidRDefault="00D76BAB">
        <w:pPr>
          <w:pStyle w:val="af5"/>
          <w:jc w:val="center"/>
          <w:rPr>
            <w:rFonts w:ascii="PT Astra Serif" w:hAnsi="PT Astra Serif"/>
            <w:sz w:val="28"/>
            <w:szCs w:val="28"/>
          </w:rPr>
        </w:pPr>
        <w:r w:rsidRPr="00A96F47">
          <w:rPr>
            <w:rFonts w:ascii="PT Astra Serif" w:hAnsi="PT Astra Serif"/>
            <w:sz w:val="28"/>
            <w:szCs w:val="28"/>
          </w:rPr>
          <w:fldChar w:fldCharType="begin"/>
        </w:r>
        <w:r w:rsidRPr="00A96F47">
          <w:rPr>
            <w:rFonts w:ascii="PT Astra Serif" w:hAnsi="PT Astra Serif"/>
            <w:sz w:val="28"/>
            <w:szCs w:val="28"/>
          </w:rPr>
          <w:instrText>PAGE   \* MERGEFORMAT</w:instrText>
        </w:r>
        <w:r w:rsidRPr="00A96F47">
          <w:rPr>
            <w:rFonts w:ascii="PT Astra Serif" w:hAnsi="PT Astra Serif"/>
            <w:sz w:val="28"/>
            <w:szCs w:val="28"/>
          </w:rPr>
          <w:fldChar w:fldCharType="separate"/>
        </w:r>
        <w:r w:rsidR="00B64EE0">
          <w:rPr>
            <w:rFonts w:ascii="PT Astra Serif" w:hAnsi="PT Astra Serif"/>
            <w:noProof/>
            <w:sz w:val="28"/>
            <w:szCs w:val="28"/>
          </w:rPr>
          <w:t>34</w:t>
        </w:r>
        <w:r w:rsidRPr="00A96F4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76BAB" w:rsidRDefault="00D76BAB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BAB" w:rsidRDefault="00D76BAB">
    <w:pPr>
      <w:pStyle w:val="af5"/>
      <w:jc w:val="center"/>
    </w:pPr>
  </w:p>
  <w:p w:rsidR="00D76BAB" w:rsidRDefault="00D76BA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44CCD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6B3181"/>
    <w:multiLevelType w:val="hybridMultilevel"/>
    <w:tmpl w:val="896EB936"/>
    <w:lvl w:ilvl="0" w:tplc="3F864D6C">
      <w:start w:val="1"/>
      <w:numFmt w:val="decimal"/>
      <w:pStyle w:val="a0"/>
      <w:lvlText w:val="%1."/>
      <w:lvlJc w:val="left"/>
      <w:pPr>
        <w:ind w:left="1364" w:hanging="360"/>
      </w:p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015D7A74"/>
    <w:multiLevelType w:val="hybridMultilevel"/>
    <w:tmpl w:val="1F1CE4AE"/>
    <w:styleLink w:val="10"/>
    <w:lvl w:ilvl="0" w:tplc="FFFFFFF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4">
    <w:nsid w:val="03AD3C70"/>
    <w:multiLevelType w:val="hybridMultilevel"/>
    <w:tmpl w:val="622C88E2"/>
    <w:lvl w:ilvl="0" w:tplc="69B0ED68">
      <w:start w:val="1"/>
      <w:numFmt w:val="russianLower"/>
      <w:pStyle w:val="a1"/>
      <w:lvlText w:val="%1)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62241"/>
    <w:multiLevelType w:val="hybridMultilevel"/>
    <w:tmpl w:val="DA36EF94"/>
    <w:lvl w:ilvl="0" w:tplc="9664ECEC">
      <w:start w:val="1"/>
      <w:numFmt w:val="decimal"/>
      <w:pStyle w:val="S"/>
      <w:lvlText w:val="Таблица %1"/>
      <w:lvlJc w:val="right"/>
      <w:pPr>
        <w:tabs>
          <w:tab w:val="num" w:pos="3260"/>
        </w:tabs>
        <w:snapToGrid w:val="0"/>
        <w:ind w:left="3373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D2D4B54"/>
    <w:multiLevelType w:val="singleLevel"/>
    <w:tmpl w:val="2D765D82"/>
    <w:lvl w:ilvl="0">
      <w:start w:val="1"/>
      <w:numFmt w:val="bullet"/>
      <w:pStyle w:val="List2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</w:rPr>
    </w:lvl>
  </w:abstractNum>
  <w:abstractNum w:abstractNumId="12">
    <w:nsid w:val="367B4A83"/>
    <w:multiLevelType w:val="hybridMultilevel"/>
    <w:tmpl w:val="193A0648"/>
    <w:lvl w:ilvl="0" w:tplc="D9FAF8A0">
      <w:start w:val="1"/>
      <w:numFmt w:val="decimal"/>
      <w:pStyle w:val="11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14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A2F353E"/>
    <w:multiLevelType w:val="hybridMultilevel"/>
    <w:tmpl w:val="2ACEA386"/>
    <w:lvl w:ilvl="0" w:tplc="DE9240F6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E1B7F8C"/>
    <w:multiLevelType w:val="hybridMultilevel"/>
    <w:tmpl w:val="70B2F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2"/>
  </w:num>
  <w:num w:numId="11">
    <w:abstractNumId w:val="2"/>
  </w:num>
  <w:num w:numId="12">
    <w:abstractNumId w:val="4"/>
  </w:num>
  <w:num w:numId="13">
    <w:abstractNumId w:val="18"/>
  </w:num>
  <w:num w:numId="14">
    <w:abstractNumId w:val="10"/>
  </w:num>
  <w:num w:numId="15">
    <w:abstractNumId w:val="7"/>
  </w:num>
  <w:num w:numId="16">
    <w:abstractNumId w:val="15"/>
  </w:num>
  <w:num w:numId="17">
    <w:abstractNumId w:val="14"/>
  </w:num>
  <w:num w:numId="18">
    <w:abstractNumId w:val="9"/>
  </w:num>
  <w:num w:numId="19">
    <w:abstractNumId w:val="20"/>
  </w:num>
  <w:num w:numId="20">
    <w:abstractNumId w:val="16"/>
  </w:num>
  <w:num w:numId="21">
    <w:abstractNumId w:val="19"/>
  </w:num>
  <w:num w:numId="22">
    <w:abstractNumId w:val="6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0502"/>
    <w:rsid w:val="00010179"/>
    <w:rsid w:val="00011E23"/>
    <w:rsid w:val="0004561B"/>
    <w:rsid w:val="00056695"/>
    <w:rsid w:val="0006242D"/>
    <w:rsid w:val="0009014D"/>
    <w:rsid w:val="00097D31"/>
    <w:rsid w:val="000A3A29"/>
    <w:rsid w:val="000D05A0"/>
    <w:rsid w:val="000D6876"/>
    <w:rsid w:val="000D7A9F"/>
    <w:rsid w:val="000E0950"/>
    <w:rsid w:val="000E25A8"/>
    <w:rsid w:val="000E4BF6"/>
    <w:rsid w:val="000E6231"/>
    <w:rsid w:val="000F03B2"/>
    <w:rsid w:val="000F1693"/>
    <w:rsid w:val="00115CE3"/>
    <w:rsid w:val="0011670F"/>
    <w:rsid w:val="00140632"/>
    <w:rsid w:val="001424A7"/>
    <w:rsid w:val="00153782"/>
    <w:rsid w:val="001561F1"/>
    <w:rsid w:val="0016136D"/>
    <w:rsid w:val="00166DC3"/>
    <w:rsid w:val="001723D0"/>
    <w:rsid w:val="00174B1C"/>
    <w:rsid w:val="00174BF8"/>
    <w:rsid w:val="00176C42"/>
    <w:rsid w:val="001813C2"/>
    <w:rsid w:val="00182BE9"/>
    <w:rsid w:val="0018344B"/>
    <w:rsid w:val="00196238"/>
    <w:rsid w:val="001A0B6C"/>
    <w:rsid w:val="001A291F"/>
    <w:rsid w:val="001A5FBD"/>
    <w:rsid w:val="001C32A8"/>
    <w:rsid w:val="001C7CE2"/>
    <w:rsid w:val="001D761F"/>
    <w:rsid w:val="001E53E5"/>
    <w:rsid w:val="001F113F"/>
    <w:rsid w:val="001F354F"/>
    <w:rsid w:val="002013D6"/>
    <w:rsid w:val="00206133"/>
    <w:rsid w:val="0021412F"/>
    <w:rsid w:val="002147F8"/>
    <w:rsid w:val="00215844"/>
    <w:rsid w:val="00236560"/>
    <w:rsid w:val="00236FED"/>
    <w:rsid w:val="00245474"/>
    <w:rsid w:val="00256EAD"/>
    <w:rsid w:val="00260B37"/>
    <w:rsid w:val="002611DE"/>
    <w:rsid w:val="002632B5"/>
    <w:rsid w:val="00264B47"/>
    <w:rsid w:val="00266109"/>
    <w:rsid w:val="00270C3B"/>
    <w:rsid w:val="00274BA3"/>
    <w:rsid w:val="00282698"/>
    <w:rsid w:val="0029794D"/>
    <w:rsid w:val="002A16C1"/>
    <w:rsid w:val="002B4F54"/>
    <w:rsid w:val="002B4FD2"/>
    <w:rsid w:val="002C0C75"/>
    <w:rsid w:val="002C3512"/>
    <w:rsid w:val="002C5E5E"/>
    <w:rsid w:val="002C5F32"/>
    <w:rsid w:val="002C6C1D"/>
    <w:rsid w:val="002D5DC6"/>
    <w:rsid w:val="002E260A"/>
    <w:rsid w:val="002E54BE"/>
    <w:rsid w:val="003010ED"/>
    <w:rsid w:val="003219ED"/>
    <w:rsid w:val="00322635"/>
    <w:rsid w:val="003373CC"/>
    <w:rsid w:val="00344912"/>
    <w:rsid w:val="003A115A"/>
    <w:rsid w:val="003A2384"/>
    <w:rsid w:val="003A4CAB"/>
    <w:rsid w:val="003A58C6"/>
    <w:rsid w:val="003C3A0B"/>
    <w:rsid w:val="003D216B"/>
    <w:rsid w:val="003D3224"/>
    <w:rsid w:val="003E3C7A"/>
    <w:rsid w:val="003E44A0"/>
    <w:rsid w:val="00410EB6"/>
    <w:rsid w:val="00414D06"/>
    <w:rsid w:val="00416108"/>
    <w:rsid w:val="00422B6A"/>
    <w:rsid w:val="0043037E"/>
    <w:rsid w:val="004507E1"/>
    <w:rsid w:val="00463198"/>
    <w:rsid w:val="004655E1"/>
    <w:rsid w:val="00467129"/>
    <w:rsid w:val="0048387B"/>
    <w:rsid w:val="004964FF"/>
    <w:rsid w:val="004A0500"/>
    <w:rsid w:val="004A3E4D"/>
    <w:rsid w:val="004A462D"/>
    <w:rsid w:val="004B22E7"/>
    <w:rsid w:val="004C37D1"/>
    <w:rsid w:val="004C74A2"/>
    <w:rsid w:val="004E30CE"/>
    <w:rsid w:val="005036E5"/>
    <w:rsid w:val="005075DE"/>
    <w:rsid w:val="005137AD"/>
    <w:rsid w:val="00523BBC"/>
    <w:rsid w:val="00527B97"/>
    <w:rsid w:val="005330E1"/>
    <w:rsid w:val="005441B7"/>
    <w:rsid w:val="00553B1A"/>
    <w:rsid w:val="0057485F"/>
    <w:rsid w:val="005918D0"/>
    <w:rsid w:val="00597480"/>
    <w:rsid w:val="005A2DFC"/>
    <w:rsid w:val="005A6C63"/>
    <w:rsid w:val="005A76DB"/>
    <w:rsid w:val="005A7843"/>
    <w:rsid w:val="005B2800"/>
    <w:rsid w:val="005B3753"/>
    <w:rsid w:val="005B50C8"/>
    <w:rsid w:val="005B661D"/>
    <w:rsid w:val="005B6CD8"/>
    <w:rsid w:val="005C6B9A"/>
    <w:rsid w:val="005D5D97"/>
    <w:rsid w:val="005D7F69"/>
    <w:rsid w:val="005E6355"/>
    <w:rsid w:val="005F6D36"/>
    <w:rsid w:val="005F7562"/>
    <w:rsid w:val="005F7DEF"/>
    <w:rsid w:val="00601617"/>
    <w:rsid w:val="0061424C"/>
    <w:rsid w:val="00614DBC"/>
    <w:rsid w:val="00631550"/>
    <w:rsid w:val="00631C5C"/>
    <w:rsid w:val="00633FA9"/>
    <w:rsid w:val="00637B5D"/>
    <w:rsid w:val="00694978"/>
    <w:rsid w:val="006B013A"/>
    <w:rsid w:val="006B0783"/>
    <w:rsid w:val="006B2018"/>
    <w:rsid w:val="006F1545"/>
    <w:rsid w:val="006F1DD0"/>
    <w:rsid w:val="006F2075"/>
    <w:rsid w:val="006F2101"/>
    <w:rsid w:val="006F75CC"/>
    <w:rsid w:val="007073B3"/>
    <w:rsid w:val="007112E3"/>
    <w:rsid w:val="00712C49"/>
    <w:rsid w:val="00714072"/>
    <w:rsid w:val="007143EE"/>
    <w:rsid w:val="007232C0"/>
    <w:rsid w:val="00724E8F"/>
    <w:rsid w:val="00735804"/>
    <w:rsid w:val="00750ABC"/>
    <w:rsid w:val="00751008"/>
    <w:rsid w:val="007527C8"/>
    <w:rsid w:val="0075401E"/>
    <w:rsid w:val="00760127"/>
    <w:rsid w:val="00762B5F"/>
    <w:rsid w:val="007640EF"/>
    <w:rsid w:val="00766599"/>
    <w:rsid w:val="007776ED"/>
    <w:rsid w:val="0078619B"/>
    <w:rsid w:val="0078642E"/>
    <w:rsid w:val="00791734"/>
    <w:rsid w:val="007956DD"/>
    <w:rsid w:val="00796661"/>
    <w:rsid w:val="007A4A96"/>
    <w:rsid w:val="007D1595"/>
    <w:rsid w:val="007D4494"/>
    <w:rsid w:val="007E09B3"/>
    <w:rsid w:val="007E556B"/>
    <w:rsid w:val="007F12CE"/>
    <w:rsid w:val="007F302B"/>
    <w:rsid w:val="007F4F01"/>
    <w:rsid w:val="007F6942"/>
    <w:rsid w:val="007F6DA9"/>
    <w:rsid w:val="00826211"/>
    <w:rsid w:val="0083223B"/>
    <w:rsid w:val="00843D9D"/>
    <w:rsid w:val="0084633C"/>
    <w:rsid w:val="008607F5"/>
    <w:rsid w:val="008637E6"/>
    <w:rsid w:val="00864EBC"/>
    <w:rsid w:val="008702B7"/>
    <w:rsid w:val="00870F87"/>
    <w:rsid w:val="00886A38"/>
    <w:rsid w:val="00886D75"/>
    <w:rsid w:val="00891541"/>
    <w:rsid w:val="00895555"/>
    <w:rsid w:val="008A457D"/>
    <w:rsid w:val="008B5B0B"/>
    <w:rsid w:val="008D4F71"/>
    <w:rsid w:val="008D4F84"/>
    <w:rsid w:val="008E0729"/>
    <w:rsid w:val="008E63C4"/>
    <w:rsid w:val="008F2E0C"/>
    <w:rsid w:val="0090363B"/>
    <w:rsid w:val="00905260"/>
    <w:rsid w:val="009110D2"/>
    <w:rsid w:val="0091746E"/>
    <w:rsid w:val="00920429"/>
    <w:rsid w:val="00922459"/>
    <w:rsid w:val="00924CE8"/>
    <w:rsid w:val="0093778A"/>
    <w:rsid w:val="0094285C"/>
    <w:rsid w:val="00960169"/>
    <w:rsid w:val="00961085"/>
    <w:rsid w:val="00963643"/>
    <w:rsid w:val="009665C0"/>
    <w:rsid w:val="00973913"/>
    <w:rsid w:val="00990083"/>
    <w:rsid w:val="009A2525"/>
    <w:rsid w:val="009A7968"/>
    <w:rsid w:val="009C0CE0"/>
    <w:rsid w:val="009C571D"/>
    <w:rsid w:val="009E5341"/>
    <w:rsid w:val="00A01ABC"/>
    <w:rsid w:val="00A06CFA"/>
    <w:rsid w:val="00A16DFC"/>
    <w:rsid w:val="00A22753"/>
    <w:rsid w:val="00A24EB9"/>
    <w:rsid w:val="00A266E8"/>
    <w:rsid w:val="00A27605"/>
    <w:rsid w:val="00A333F8"/>
    <w:rsid w:val="00A373DF"/>
    <w:rsid w:val="00A461CD"/>
    <w:rsid w:val="00A523BD"/>
    <w:rsid w:val="00A8070E"/>
    <w:rsid w:val="00A8211B"/>
    <w:rsid w:val="00A94F2E"/>
    <w:rsid w:val="00A96F47"/>
    <w:rsid w:val="00AA37D9"/>
    <w:rsid w:val="00AB2568"/>
    <w:rsid w:val="00AB3C59"/>
    <w:rsid w:val="00AD1E8B"/>
    <w:rsid w:val="00AF1CA7"/>
    <w:rsid w:val="00B0593F"/>
    <w:rsid w:val="00B05ED1"/>
    <w:rsid w:val="00B062E4"/>
    <w:rsid w:val="00B1209B"/>
    <w:rsid w:val="00B2301D"/>
    <w:rsid w:val="00B312C3"/>
    <w:rsid w:val="00B31AAC"/>
    <w:rsid w:val="00B42E66"/>
    <w:rsid w:val="00B52BA4"/>
    <w:rsid w:val="00B562C1"/>
    <w:rsid w:val="00B63641"/>
    <w:rsid w:val="00B64EE0"/>
    <w:rsid w:val="00B70320"/>
    <w:rsid w:val="00B71751"/>
    <w:rsid w:val="00B74631"/>
    <w:rsid w:val="00BA34E6"/>
    <w:rsid w:val="00BA4658"/>
    <w:rsid w:val="00BC1799"/>
    <w:rsid w:val="00BC6570"/>
    <w:rsid w:val="00BD2261"/>
    <w:rsid w:val="00BD7921"/>
    <w:rsid w:val="00BE2E99"/>
    <w:rsid w:val="00BF63E5"/>
    <w:rsid w:val="00C064D2"/>
    <w:rsid w:val="00C0662A"/>
    <w:rsid w:val="00C07329"/>
    <w:rsid w:val="00C150A8"/>
    <w:rsid w:val="00C154FF"/>
    <w:rsid w:val="00C1734A"/>
    <w:rsid w:val="00C370E3"/>
    <w:rsid w:val="00C538CA"/>
    <w:rsid w:val="00C55601"/>
    <w:rsid w:val="00C6343B"/>
    <w:rsid w:val="00C70164"/>
    <w:rsid w:val="00C80DBE"/>
    <w:rsid w:val="00C940AF"/>
    <w:rsid w:val="00CA63BE"/>
    <w:rsid w:val="00CC4111"/>
    <w:rsid w:val="00CC748B"/>
    <w:rsid w:val="00CE280C"/>
    <w:rsid w:val="00CF25B5"/>
    <w:rsid w:val="00CF3559"/>
    <w:rsid w:val="00D01133"/>
    <w:rsid w:val="00D32B1E"/>
    <w:rsid w:val="00D33793"/>
    <w:rsid w:val="00D570DA"/>
    <w:rsid w:val="00D61C2C"/>
    <w:rsid w:val="00D76BAB"/>
    <w:rsid w:val="00D90471"/>
    <w:rsid w:val="00DA55CF"/>
    <w:rsid w:val="00DD4EE4"/>
    <w:rsid w:val="00DD744B"/>
    <w:rsid w:val="00DD7BE5"/>
    <w:rsid w:val="00DD7C9D"/>
    <w:rsid w:val="00E03E77"/>
    <w:rsid w:val="00E06FAE"/>
    <w:rsid w:val="00E11B07"/>
    <w:rsid w:val="00E152C3"/>
    <w:rsid w:val="00E15340"/>
    <w:rsid w:val="00E2366A"/>
    <w:rsid w:val="00E3354A"/>
    <w:rsid w:val="00E41E47"/>
    <w:rsid w:val="00E52F9E"/>
    <w:rsid w:val="00E673A6"/>
    <w:rsid w:val="00E727C9"/>
    <w:rsid w:val="00E750C9"/>
    <w:rsid w:val="00E97C66"/>
    <w:rsid w:val="00EC62DC"/>
    <w:rsid w:val="00ED1101"/>
    <w:rsid w:val="00ED3040"/>
    <w:rsid w:val="00EF2FC8"/>
    <w:rsid w:val="00EF3363"/>
    <w:rsid w:val="00EF5123"/>
    <w:rsid w:val="00EF58DA"/>
    <w:rsid w:val="00EF59CA"/>
    <w:rsid w:val="00F00D02"/>
    <w:rsid w:val="00F01686"/>
    <w:rsid w:val="00F24152"/>
    <w:rsid w:val="00F250DF"/>
    <w:rsid w:val="00F26ACC"/>
    <w:rsid w:val="00F42B5C"/>
    <w:rsid w:val="00F60FD2"/>
    <w:rsid w:val="00F636CB"/>
    <w:rsid w:val="00F63BDF"/>
    <w:rsid w:val="00F70009"/>
    <w:rsid w:val="00F737E5"/>
    <w:rsid w:val="00F745AC"/>
    <w:rsid w:val="00F805BB"/>
    <w:rsid w:val="00F81E4A"/>
    <w:rsid w:val="00F825D0"/>
    <w:rsid w:val="00F83CD6"/>
    <w:rsid w:val="00F86C2E"/>
    <w:rsid w:val="00F96022"/>
    <w:rsid w:val="00F96CC7"/>
    <w:rsid w:val="00FA2DC7"/>
    <w:rsid w:val="00FA4F48"/>
    <w:rsid w:val="00FB3383"/>
    <w:rsid w:val="00FB6838"/>
    <w:rsid w:val="00FD128D"/>
    <w:rsid w:val="00FD3F82"/>
    <w:rsid w:val="00FD642B"/>
    <w:rsid w:val="00FE04D2"/>
    <w:rsid w:val="00FE0D6B"/>
    <w:rsid w:val="00FE125F"/>
    <w:rsid w:val="00FE2CB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979043DD-A062-4DFE-BE13-94F415C1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aliases w:val="Заголовок 1 Знак Знак,Заголовок 1 Знак Знак Знак,новая страница,íîâàÿ ñòðàíèöà"/>
    <w:basedOn w:val="a2"/>
    <w:next w:val="a2"/>
    <w:link w:val="12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aliases w:val=" Знак2,Знак2"/>
    <w:basedOn w:val="a2"/>
    <w:next w:val="a2"/>
    <w:link w:val="21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aliases w:val=" Знак3,Знак3,(заголовок в тексте)"/>
    <w:basedOn w:val="a2"/>
    <w:next w:val="a2"/>
    <w:link w:val="31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2"/>
    <w:next w:val="a2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2"/>
    <w:next w:val="a2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2"/>
    <w:next w:val="a2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2"/>
    <w:next w:val="a2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2"/>
    <w:next w:val="a2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6">
    <w:name w:val="page number"/>
    <w:basedOn w:val="13"/>
  </w:style>
  <w:style w:type="character" w:customStyle="1" w:styleId="a7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basedOn w:val="13"/>
    <w:link w:val="a9"/>
    <w:uiPriority w:val="99"/>
  </w:style>
  <w:style w:type="character" w:customStyle="1" w:styleId="aa">
    <w:name w:val="Тема примечания Знак"/>
    <w:rPr>
      <w:b/>
      <w:bCs/>
    </w:rPr>
  </w:style>
  <w:style w:type="character" w:styleId="ab">
    <w:name w:val="Placeholder Text"/>
    <w:uiPriority w:val="99"/>
    <w:rPr>
      <w:color w:val="808080"/>
    </w:rPr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ad">
    <w:name w:val="Текст Знак"/>
    <w:link w:val="ae"/>
    <w:uiPriority w:val="99"/>
    <w:rPr>
      <w:rFonts w:ascii="Courier New" w:hAnsi="Courier New" w:cs="Courier New"/>
    </w:rPr>
  </w:style>
  <w:style w:type="paragraph" w:customStyle="1" w:styleId="af">
    <w:name w:val="Заголовок"/>
    <w:basedOn w:val="a2"/>
    <w:next w:val="af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2"/>
    <w:link w:val="15"/>
    <w:qFormat/>
    <w:pPr>
      <w:jc w:val="both"/>
    </w:pPr>
    <w:rPr>
      <w:sz w:val="28"/>
    </w:rPr>
  </w:style>
  <w:style w:type="paragraph" w:styleId="af1">
    <w:name w:val="List"/>
    <w:basedOn w:val="af0"/>
    <w:rPr>
      <w:rFonts w:cs="Mangal"/>
    </w:rPr>
  </w:style>
  <w:style w:type="paragraph" w:styleId="af2">
    <w:name w:val="caption"/>
    <w:aliases w:val="Body Text 2,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 Знак"/>
    <w:basedOn w:val="a2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2"/>
    <w:pPr>
      <w:suppressLineNumbers/>
    </w:pPr>
    <w:rPr>
      <w:rFonts w:cs="Mangal"/>
    </w:rPr>
  </w:style>
  <w:style w:type="paragraph" w:customStyle="1" w:styleId="22">
    <w:name w:val="Название объекта2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2"/>
    <w:pPr>
      <w:suppressLineNumbers/>
    </w:pPr>
    <w:rPr>
      <w:rFonts w:cs="Mangal"/>
    </w:rPr>
  </w:style>
  <w:style w:type="paragraph" w:customStyle="1" w:styleId="16">
    <w:name w:val="Название объекта1"/>
    <w:basedOn w:val="a2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2"/>
    <w:pPr>
      <w:suppressLineNumbers/>
    </w:pPr>
    <w:rPr>
      <w:rFonts w:cs="Mangal"/>
    </w:rPr>
  </w:style>
  <w:style w:type="paragraph" w:customStyle="1" w:styleId="210">
    <w:name w:val="Основной текст 21"/>
    <w:basedOn w:val="a2"/>
    <w:uiPriority w:val="99"/>
    <w:pPr>
      <w:jc w:val="both"/>
    </w:pPr>
    <w:rPr>
      <w:sz w:val="32"/>
    </w:rPr>
  </w:style>
  <w:style w:type="paragraph" w:styleId="af3">
    <w:name w:val="Body Text Indent"/>
    <w:basedOn w:val="a2"/>
    <w:link w:val="1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2"/>
    <w:uiPriority w:val="99"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2"/>
    <w:pPr>
      <w:suppressLineNumbers/>
      <w:tabs>
        <w:tab w:val="center" w:pos="4819"/>
        <w:tab w:val="right" w:pos="9638"/>
      </w:tabs>
    </w:pPr>
  </w:style>
  <w:style w:type="paragraph" w:styleId="af5">
    <w:name w:val="header"/>
    <w:aliases w:val="ВерхКолонтитул"/>
    <w:basedOn w:val="a2"/>
    <w:link w:val="af6"/>
    <w:uiPriority w:val="99"/>
  </w:style>
  <w:style w:type="paragraph" w:styleId="af7">
    <w:name w:val="footer"/>
    <w:basedOn w:val="a2"/>
    <w:link w:val="af8"/>
    <w:uiPriority w:val="99"/>
  </w:style>
  <w:style w:type="paragraph" w:styleId="af9">
    <w:name w:val="Balloon Text"/>
    <w:basedOn w:val="a2"/>
    <w:uiPriority w:val="99"/>
    <w:rPr>
      <w:rFonts w:ascii="Tahoma" w:hAnsi="Tahoma" w:cs="Tahoma"/>
      <w:sz w:val="16"/>
      <w:szCs w:val="16"/>
    </w:rPr>
  </w:style>
  <w:style w:type="paragraph" w:customStyle="1" w:styleId="19">
    <w:name w:val="Текст примечания1"/>
    <w:basedOn w:val="a2"/>
    <w:uiPriority w:val="99"/>
    <w:rPr>
      <w:sz w:val="20"/>
      <w:szCs w:val="20"/>
    </w:rPr>
  </w:style>
  <w:style w:type="paragraph" w:styleId="afa">
    <w:name w:val="annotation subject"/>
    <w:basedOn w:val="19"/>
    <w:next w:val="19"/>
    <w:rPr>
      <w:b/>
      <w:bCs/>
    </w:rPr>
  </w:style>
  <w:style w:type="paragraph" w:styleId="afb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c">
    <w:name w:val="List Paragraph"/>
    <w:aliases w:val="ПАРАГРАФ,ТАБЛИЦА"/>
    <w:basedOn w:val="a2"/>
    <w:link w:val="afd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2"/>
    <w:uiPriority w:val="99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  <w:style w:type="paragraph" w:customStyle="1" w:styleId="aff1">
    <w:name w:val="Содержимое врезки"/>
    <w:basedOn w:val="a2"/>
  </w:style>
  <w:style w:type="paragraph" w:styleId="aff2">
    <w:name w:val="No Spacing"/>
    <w:aliases w:val="Таблицы 12 шрифт,No Spacing"/>
    <w:uiPriority w:val="1"/>
    <w:qFormat/>
    <w:rsid w:val="005B2800"/>
    <w:rPr>
      <w:sz w:val="24"/>
      <w:szCs w:val="24"/>
    </w:rPr>
  </w:style>
  <w:style w:type="table" w:styleId="aff3">
    <w:name w:val="Table Grid"/>
    <w:basedOn w:val="a4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aliases w:val="ВерхКолонтитул Знак"/>
    <w:link w:val="af5"/>
    <w:uiPriority w:val="99"/>
    <w:rsid w:val="00010179"/>
    <w:rPr>
      <w:sz w:val="24"/>
      <w:szCs w:val="24"/>
      <w:lang w:eastAsia="zh-CN"/>
    </w:rPr>
  </w:style>
  <w:style w:type="character" w:customStyle="1" w:styleId="10Exact">
    <w:name w:val="Основной текст (10) Exact"/>
    <w:link w:val="100"/>
    <w:uiPriority w:val="99"/>
    <w:locked/>
    <w:rsid w:val="0006242D"/>
    <w:rPr>
      <w:rFonts w:ascii="Segoe UI" w:hAnsi="Segoe UI"/>
      <w:i/>
      <w:spacing w:val="-9"/>
      <w:sz w:val="8"/>
      <w:shd w:val="clear" w:color="auto" w:fill="FFFFFF"/>
    </w:rPr>
  </w:style>
  <w:style w:type="paragraph" w:customStyle="1" w:styleId="100">
    <w:name w:val="Основной текст (10)"/>
    <w:basedOn w:val="a2"/>
    <w:link w:val="10Exact"/>
    <w:uiPriority w:val="99"/>
    <w:rsid w:val="0006242D"/>
    <w:pPr>
      <w:widowControl w:val="0"/>
      <w:shd w:val="clear" w:color="auto" w:fill="FFFFFF"/>
      <w:suppressAutoHyphens w:val="0"/>
      <w:spacing w:line="240" w:lineRule="atLeast"/>
      <w:jc w:val="center"/>
    </w:pPr>
    <w:rPr>
      <w:rFonts w:ascii="Segoe UI" w:hAnsi="Segoe UI"/>
      <w:i/>
      <w:spacing w:val="-9"/>
      <w:sz w:val="8"/>
      <w:szCs w:val="20"/>
      <w:lang w:eastAsia="ru-RU"/>
    </w:rPr>
  </w:style>
  <w:style w:type="character" w:customStyle="1" w:styleId="apple-converted-space">
    <w:name w:val="apple-converted-space"/>
    <w:basedOn w:val="a3"/>
    <w:rsid w:val="0006242D"/>
  </w:style>
  <w:style w:type="character" w:styleId="aff4">
    <w:name w:val="Strong"/>
    <w:basedOn w:val="a3"/>
    <w:uiPriority w:val="22"/>
    <w:qFormat/>
    <w:rsid w:val="0006242D"/>
    <w:rPr>
      <w:b/>
      <w:bCs/>
    </w:rPr>
  </w:style>
  <w:style w:type="paragraph" w:customStyle="1" w:styleId="1c">
    <w:name w:val="Стиль Первая строка:  1 см"/>
    <w:basedOn w:val="a2"/>
    <w:rsid w:val="0006242D"/>
    <w:pPr>
      <w:suppressAutoHyphens w:val="0"/>
      <w:spacing w:before="120"/>
      <w:jc w:val="both"/>
    </w:pPr>
    <w:rPr>
      <w:sz w:val="26"/>
      <w:szCs w:val="20"/>
      <w:lang w:eastAsia="ru-RU"/>
    </w:rPr>
  </w:style>
  <w:style w:type="paragraph" w:customStyle="1" w:styleId="1d">
    <w:name w:val="Абзац списка1"/>
    <w:basedOn w:val="a2"/>
    <w:rsid w:val="0006242D"/>
    <w:pPr>
      <w:suppressAutoHyphens w:val="0"/>
      <w:ind w:left="720"/>
      <w:contextualSpacing/>
    </w:pPr>
    <w:rPr>
      <w:lang w:eastAsia="ru-RU"/>
    </w:rPr>
  </w:style>
  <w:style w:type="paragraph" w:customStyle="1" w:styleId="Style26">
    <w:name w:val="Style2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3" w:lineRule="exact"/>
      <w:ind w:firstLine="705"/>
      <w:jc w:val="both"/>
    </w:pPr>
    <w:rPr>
      <w:lang w:eastAsia="ru-RU"/>
    </w:rPr>
  </w:style>
  <w:style w:type="character" w:customStyle="1" w:styleId="FontStyle47">
    <w:name w:val="Font Style47"/>
    <w:basedOn w:val="a3"/>
    <w:rsid w:val="0006242D"/>
    <w:rPr>
      <w:rFonts w:ascii="Times New Roman" w:hAnsi="Times New Roman" w:cs="Times New Roman"/>
      <w:sz w:val="26"/>
      <w:szCs w:val="26"/>
    </w:rPr>
  </w:style>
  <w:style w:type="character" w:customStyle="1" w:styleId="12">
    <w:name w:val="Заголовок 1 Знак"/>
    <w:aliases w:val="Заголовок 1 Знак Знак Знак1,Заголовок 1 Знак Знак Знак Знак,новая страница Знак,íîâàÿ ñòðàíèöà Знак"/>
    <w:basedOn w:val="a3"/>
    <w:link w:val="1"/>
    <w:uiPriority w:val="9"/>
    <w:rsid w:val="0006242D"/>
    <w:rPr>
      <w:sz w:val="28"/>
      <w:szCs w:val="24"/>
      <w:lang w:eastAsia="zh-CN"/>
    </w:rPr>
  </w:style>
  <w:style w:type="character" w:customStyle="1" w:styleId="40">
    <w:name w:val="Заголовок 4 Знак"/>
    <w:basedOn w:val="a3"/>
    <w:link w:val="4"/>
    <w:uiPriority w:val="9"/>
    <w:rsid w:val="0006242D"/>
    <w:rPr>
      <w:sz w:val="32"/>
      <w:szCs w:val="24"/>
      <w:lang w:eastAsia="zh-CN"/>
    </w:rPr>
  </w:style>
  <w:style w:type="character" w:customStyle="1" w:styleId="60">
    <w:name w:val="Заголовок 6 Знак"/>
    <w:basedOn w:val="a3"/>
    <w:link w:val="6"/>
    <w:rsid w:val="0006242D"/>
    <w:rPr>
      <w:sz w:val="28"/>
      <w:szCs w:val="24"/>
      <w:lang w:eastAsia="zh-CN"/>
    </w:rPr>
  </w:style>
  <w:style w:type="numbering" w:customStyle="1" w:styleId="1e">
    <w:name w:val="Нет списка1"/>
    <w:next w:val="a5"/>
    <w:uiPriority w:val="99"/>
    <w:semiHidden/>
    <w:unhideWhenUsed/>
    <w:rsid w:val="0006242D"/>
  </w:style>
  <w:style w:type="character" w:customStyle="1" w:styleId="af8">
    <w:name w:val="Нижний колонтитул Знак"/>
    <w:basedOn w:val="a3"/>
    <w:link w:val="af7"/>
    <w:uiPriority w:val="99"/>
    <w:rsid w:val="0006242D"/>
    <w:rPr>
      <w:sz w:val="24"/>
      <w:szCs w:val="24"/>
      <w:lang w:eastAsia="zh-CN"/>
    </w:rPr>
  </w:style>
  <w:style w:type="numbering" w:customStyle="1" w:styleId="110">
    <w:name w:val="Нет списка11"/>
    <w:next w:val="a5"/>
    <w:uiPriority w:val="99"/>
    <w:semiHidden/>
    <w:unhideWhenUsed/>
    <w:rsid w:val="0006242D"/>
  </w:style>
  <w:style w:type="paragraph" w:styleId="aff5">
    <w:name w:val="Normal (Web)"/>
    <w:basedOn w:val="a2"/>
    <w:link w:val="aff6"/>
    <w:uiPriority w:val="99"/>
    <w:rsid w:val="0006242D"/>
    <w:pPr>
      <w:suppressAutoHyphens w:val="0"/>
      <w:spacing w:before="100" w:beforeAutospacing="1" w:after="119"/>
    </w:pPr>
    <w:rPr>
      <w:rFonts w:ascii="Calibri" w:hAnsi="Calibri" w:cs="Calibri"/>
      <w:lang w:eastAsia="ru-RU"/>
    </w:rPr>
  </w:style>
  <w:style w:type="character" w:customStyle="1" w:styleId="aff7">
    <w:name w:val="Основной текст_"/>
    <w:basedOn w:val="a3"/>
    <w:link w:val="33"/>
    <w:rsid w:val="0006242D"/>
    <w:rPr>
      <w:spacing w:val="16"/>
      <w:sz w:val="16"/>
      <w:szCs w:val="16"/>
      <w:shd w:val="clear" w:color="auto" w:fill="FFFFFF"/>
    </w:rPr>
  </w:style>
  <w:style w:type="character" w:customStyle="1" w:styleId="10pt0pt">
    <w:name w:val="Основной текст + 10 pt;Интервал 0 pt"/>
    <w:basedOn w:val="aff7"/>
    <w:rsid w:val="0006242D"/>
    <w:rPr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06242D"/>
    <w:rPr>
      <w:b/>
      <w:bCs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2"/>
    <w:link w:val="aff7"/>
    <w:rsid w:val="0006242D"/>
    <w:pPr>
      <w:widowControl w:val="0"/>
      <w:shd w:val="clear" w:color="auto" w:fill="FFFFFF"/>
      <w:suppressAutoHyphens w:val="0"/>
      <w:spacing w:line="451" w:lineRule="exact"/>
      <w:ind w:hanging="420"/>
    </w:pPr>
    <w:rPr>
      <w:spacing w:val="16"/>
      <w:sz w:val="16"/>
      <w:szCs w:val="16"/>
      <w:lang w:eastAsia="ru-RU"/>
    </w:rPr>
  </w:style>
  <w:style w:type="paragraph" w:customStyle="1" w:styleId="Style1">
    <w:name w:val="Style1"/>
    <w:basedOn w:val="a2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rsid w:val="0006242D"/>
    <w:rPr>
      <w:rFonts w:ascii="Times New Roman" w:hAnsi="Times New Roman" w:cs="Times New Roman"/>
      <w:b/>
      <w:bCs/>
      <w:sz w:val="26"/>
      <w:szCs w:val="26"/>
    </w:rPr>
  </w:style>
  <w:style w:type="character" w:customStyle="1" w:styleId="aff8">
    <w:name w:val="Основной текст с отступом Знак"/>
    <w:basedOn w:val="a3"/>
    <w:rsid w:val="000624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(4)_"/>
    <w:link w:val="42"/>
    <w:rsid w:val="0006242D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2"/>
    <w:link w:val="41"/>
    <w:rsid w:val="0006242D"/>
    <w:pPr>
      <w:widowControl w:val="0"/>
      <w:shd w:val="clear" w:color="auto" w:fill="FFFFFF"/>
      <w:suppressAutoHyphens w:val="0"/>
      <w:spacing w:line="0" w:lineRule="atLeast"/>
      <w:ind w:hanging="220"/>
    </w:pPr>
    <w:rPr>
      <w:sz w:val="23"/>
      <w:szCs w:val="23"/>
      <w:lang w:eastAsia="ru-RU"/>
    </w:rPr>
  </w:style>
  <w:style w:type="character" w:customStyle="1" w:styleId="7pt">
    <w:name w:val="Основной текст + 7 pt"/>
    <w:rsid w:val="00062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0pt">
    <w:name w:val="Основной текст + 10 pt;Не полужирный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f">
    <w:name w:val="Основной текст1"/>
    <w:basedOn w:val="aff7"/>
    <w:rsid w:val="000624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2"/>
    <w:rsid w:val="0006242D"/>
    <w:pPr>
      <w:widowControl w:val="0"/>
      <w:shd w:val="clear" w:color="auto" w:fill="FFFFFF"/>
      <w:suppressAutoHyphens w:val="0"/>
      <w:spacing w:before="360" w:after="240" w:line="0" w:lineRule="atLeast"/>
    </w:pPr>
    <w:rPr>
      <w:color w:val="000000"/>
      <w:sz w:val="20"/>
      <w:szCs w:val="20"/>
      <w:lang w:eastAsia="ru-RU"/>
    </w:rPr>
  </w:style>
  <w:style w:type="paragraph" w:styleId="24">
    <w:name w:val="Body Text 2"/>
    <w:basedOn w:val="a2"/>
    <w:link w:val="25"/>
    <w:uiPriority w:val="99"/>
    <w:unhideWhenUsed/>
    <w:rsid w:val="0006242D"/>
    <w:pPr>
      <w:tabs>
        <w:tab w:val="left" w:pos="0"/>
      </w:tabs>
      <w:suppressAutoHyphens w:val="0"/>
      <w:spacing w:before="60" w:after="120" w:line="480" w:lineRule="auto"/>
      <w:jc w:val="both"/>
    </w:pPr>
    <w:rPr>
      <w:bCs/>
      <w:lang w:eastAsia="ru-RU"/>
    </w:rPr>
  </w:style>
  <w:style w:type="character" w:customStyle="1" w:styleId="25">
    <w:name w:val="Основной текст 2 Знак"/>
    <w:basedOn w:val="a3"/>
    <w:link w:val="24"/>
    <w:uiPriority w:val="99"/>
    <w:rsid w:val="0006242D"/>
    <w:rPr>
      <w:bCs/>
      <w:sz w:val="24"/>
      <w:szCs w:val="24"/>
    </w:rPr>
  </w:style>
  <w:style w:type="character" w:styleId="aff9">
    <w:name w:val="Subtle Emphasis"/>
    <w:uiPriority w:val="19"/>
    <w:qFormat/>
    <w:rsid w:val="0006242D"/>
    <w:rPr>
      <w:i/>
      <w:iCs/>
      <w:color w:val="808080"/>
    </w:rPr>
  </w:style>
  <w:style w:type="numbering" w:customStyle="1" w:styleId="26">
    <w:name w:val="Нет списка2"/>
    <w:next w:val="a5"/>
    <w:uiPriority w:val="99"/>
    <w:semiHidden/>
    <w:unhideWhenUsed/>
    <w:rsid w:val="0006242D"/>
  </w:style>
  <w:style w:type="character" w:customStyle="1" w:styleId="affa">
    <w:name w:val="Подпись к таблице_"/>
    <w:basedOn w:val="a3"/>
    <w:link w:val="affb"/>
    <w:rsid w:val="0006242D"/>
    <w:rPr>
      <w:b/>
      <w:bCs/>
      <w:i/>
      <w:iCs/>
      <w:sz w:val="18"/>
      <w:szCs w:val="18"/>
      <w:shd w:val="clear" w:color="auto" w:fill="FFFFFF"/>
    </w:rPr>
  </w:style>
  <w:style w:type="character" w:customStyle="1" w:styleId="9pt">
    <w:name w:val="Основной текст + 9 pt;Не полужирный"/>
    <w:basedOn w:val="aff7"/>
    <w:rsid w:val="0006242D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pt0">
    <w:name w:val="Основной текст + 10 pt"/>
    <w:basedOn w:val="aff7"/>
    <w:rsid w:val="0006242D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0">
    <w:name w:val="Основной текст + 7 pt;Не полужирный"/>
    <w:basedOn w:val="aff7"/>
    <w:rsid w:val="0006242D"/>
    <w:rPr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pt">
    <w:name w:val="Основной текст + 9;5 pt"/>
    <w:basedOn w:val="aff7"/>
    <w:rsid w:val="0006242D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1">
    <w:name w:val="Основной текст + 10 pt;Не полужирный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">
    <w:name w:val="Основной текст + 9 pt;Курсив"/>
    <w:basedOn w:val="aff7"/>
    <w:rsid w:val="0006242D"/>
    <w:rPr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enturyGothic9pt">
    <w:name w:val="Основной текст + Century Gothic;9 pt;Курсив"/>
    <w:basedOn w:val="aff7"/>
    <w:rsid w:val="0006242D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fb">
    <w:name w:val="Подпись к таблице"/>
    <w:basedOn w:val="a2"/>
    <w:link w:val="affa"/>
    <w:rsid w:val="0006242D"/>
    <w:pPr>
      <w:widowControl w:val="0"/>
      <w:shd w:val="clear" w:color="auto" w:fill="FFFFFF"/>
      <w:suppressAutoHyphens w:val="0"/>
      <w:spacing w:line="0" w:lineRule="atLeast"/>
    </w:pPr>
    <w:rPr>
      <w:b/>
      <w:bCs/>
      <w:i/>
      <w:iCs/>
      <w:sz w:val="18"/>
      <w:szCs w:val="18"/>
      <w:lang w:eastAsia="ru-RU"/>
    </w:rPr>
  </w:style>
  <w:style w:type="paragraph" w:customStyle="1" w:styleId="27">
    <w:name w:val="Знак Знак2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8">
    <w:name w:val="Заголовок 2 Знак"/>
    <w:aliases w:val=" Знак2 Знак,Знак2 Знак"/>
    <w:basedOn w:val="a3"/>
    <w:link w:val="212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4">
    <w:name w:val="Заголовок 3 Знак"/>
    <w:aliases w:val=" Знак3 Знак,Знак3 Знак,(заголовок в тексте) Знак"/>
    <w:basedOn w:val="a3"/>
    <w:link w:val="1f0"/>
    <w:uiPriority w:val="9"/>
    <w:rsid w:val="0006242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3"/>
    <w:link w:val="5"/>
    <w:rsid w:val="0006242D"/>
    <w:rPr>
      <w:b/>
      <w:bCs/>
      <w:sz w:val="28"/>
      <w:szCs w:val="24"/>
      <w:lang w:eastAsia="zh-CN"/>
    </w:rPr>
  </w:style>
  <w:style w:type="character" w:customStyle="1" w:styleId="70">
    <w:name w:val="Заголовок 7 Знак"/>
    <w:basedOn w:val="a3"/>
    <w:link w:val="7"/>
    <w:rsid w:val="0006242D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3"/>
    <w:link w:val="8"/>
    <w:uiPriority w:val="9"/>
    <w:rsid w:val="0006242D"/>
    <w:rPr>
      <w:sz w:val="28"/>
      <w:szCs w:val="24"/>
      <w:lang w:eastAsia="zh-CN"/>
    </w:rPr>
  </w:style>
  <w:style w:type="character" w:customStyle="1" w:styleId="90">
    <w:name w:val="Заголовок 9 Знак"/>
    <w:basedOn w:val="a3"/>
    <w:link w:val="9"/>
    <w:uiPriority w:val="9"/>
    <w:rsid w:val="0006242D"/>
    <w:rPr>
      <w:b/>
      <w:sz w:val="26"/>
      <w:szCs w:val="24"/>
      <w:lang w:eastAsia="zh-CN"/>
    </w:rPr>
  </w:style>
  <w:style w:type="numbering" w:customStyle="1" w:styleId="35">
    <w:name w:val="Нет списка3"/>
    <w:next w:val="a5"/>
    <w:uiPriority w:val="99"/>
    <w:semiHidden/>
    <w:unhideWhenUsed/>
    <w:rsid w:val="0006242D"/>
  </w:style>
  <w:style w:type="paragraph" w:customStyle="1" w:styleId="1f1">
    <w:name w:val="íîâàÿ ñòðàíèöà1"/>
    <w:basedOn w:val="a2"/>
    <w:next w:val="a2"/>
    <w:uiPriority w:val="9"/>
    <w:qFormat/>
    <w:locked/>
    <w:rsid w:val="0006242D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нак21"/>
    <w:basedOn w:val="a2"/>
    <w:next w:val="a2"/>
    <w:link w:val="28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f0">
    <w:name w:val="(заголовок в тексте)1"/>
    <w:basedOn w:val="a2"/>
    <w:next w:val="a2"/>
    <w:link w:val="34"/>
    <w:uiPriority w:val="9"/>
    <w:unhideWhenUsed/>
    <w:qFormat/>
    <w:locked/>
    <w:rsid w:val="0006242D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customStyle="1" w:styleId="410">
    <w:name w:val="Заголовок 41"/>
    <w:basedOn w:val="a2"/>
    <w:next w:val="a2"/>
    <w:unhideWhenUsed/>
    <w:qFormat/>
    <w:locked/>
    <w:rsid w:val="0006242D"/>
    <w:pPr>
      <w:keepNext/>
      <w:keepLines/>
      <w:widowControl w:val="0"/>
      <w:suppressAutoHyphens w:val="0"/>
      <w:overflowPunct w:val="0"/>
      <w:autoSpaceDE w:val="0"/>
      <w:autoSpaceDN w:val="0"/>
      <w:adjustRightInd w:val="0"/>
      <w:spacing w:before="200" w:line="259" w:lineRule="auto"/>
      <w:ind w:firstLine="320"/>
      <w:jc w:val="both"/>
      <w:outlineLvl w:val="3"/>
    </w:pPr>
    <w:rPr>
      <w:rFonts w:ascii="Cambria" w:hAnsi="Cambria"/>
      <w:b/>
      <w:bCs/>
      <w:i/>
      <w:iCs/>
      <w:color w:val="4F81BD"/>
      <w:sz w:val="18"/>
      <w:szCs w:val="20"/>
      <w:lang w:eastAsia="en-US"/>
    </w:rPr>
  </w:style>
  <w:style w:type="character" w:customStyle="1" w:styleId="111">
    <w:name w:val="Заголовок 1 Знак1"/>
    <w:aliases w:val="Заголовок 1 Знак Знак Знак2,Заголовок 1 Знак Знак Знак Знак1"/>
    <w:basedOn w:val="a3"/>
    <w:uiPriority w:val="9"/>
    <w:rsid w:val="000624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c">
    <w:name w:val="TOC Heading"/>
    <w:basedOn w:val="1"/>
    <w:next w:val="a2"/>
    <w:uiPriority w:val="39"/>
    <w:unhideWhenUsed/>
    <w:qFormat/>
    <w:rsid w:val="0006242D"/>
    <w:pPr>
      <w:keepLines/>
      <w:numPr>
        <w:numId w:val="0"/>
      </w:numPr>
      <w:tabs>
        <w:tab w:val="left" w:pos="0"/>
      </w:tabs>
      <w:suppressAutoHyphens w:val="0"/>
      <w:spacing w:before="480"/>
      <w:ind w:left="1440" w:hanging="360"/>
      <w:jc w:val="both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zCs w:val="28"/>
      <w:lang w:eastAsia="ru-RU"/>
    </w:rPr>
  </w:style>
  <w:style w:type="paragraph" w:styleId="1f2">
    <w:name w:val="toc 1"/>
    <w:aliases w:val="Оглавление Б"/>
    <w:basedOn w:val="a2"/>
    <w:next w:val="a2"/>
    <w:autoRedefine/>
    <w:uiPriority w:val="39"/>
    <w:unhideWhenUsed/>
    <w:qFormat/>
    <w:rsid w:val="0006242D"/>
    <w:pPr>
      <w:suppressAutoHyphens w:val="0"/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9">
    <w:name w:val="toc 2"/>
    <w:basedOn w:val="a2"/>
    <w:next w:val="a2"/>
    <w:link w:val="2a"/>
    <w:autoRedefine/>
    <w:uiPriority w:val="39"/>
    <w:unhideWhenUsed/>
    <w:qFormat/>
    <w:rsid w:val="0006242D"/>
    <w:pPr>
      <w:suppressAutoHyphens w:val="0"/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f3">
    <w:name w:val="Гиперссылка1"/>
    <w:basedOn w:val="a3"/>
    <w:uiPriority w:val="99"/>
    <w:unhideWhenUsed/>
    <w:rsid w:val="0006242D"/>
    <w:rPr>
      <w:color w:val="0000FF"/>
      <w:u w:val="single"/>
    </w:rPr>
  </w:style>
  <w:style w:type="paragraph" w:styleId="affd">
    <w:name w:val="Document Map"/>
    <w:basedOn w:val="a2"/>
    <w:link w:val="affe"/>
    <w:uiPriority w:val="99"/>
    <w:unhideWhenUsed/>
    <w:rsid w:val="0006242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3"/>
    <w:link w:val="affd"/>
    <w:uiPriority w:val="99"/>
    <w:rsid w:val="0006242D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fff">
    <w:name w:val="Обычный кат"/>
    <w:basedOn w:val="a2"/>
    <w:qFormat/>
    <w:rsid w:val="0006242D"/>
    <w:pPr>
      <w:suppressAutoHyphens w:val="0"/>
      <w:spacing w:after="120" w:line="360" w:lineRule="auto"/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afff0">
    <w:name w:val="подзаголовок кат"/>
    <w:basedOn w:val="afff1"/>
    <w:next w:val="afff"/>
    <w:uiPriority w:val="99"/>
    <w:qFormat/>
    <w:rsid w:val="0006242D"/>
  </w:style>
  <w:style w:type="paragraph" w:customStyle="1" w:styleId="1f4">
    <w:name w:val="Подзаголовок1"/>
    <w:basedOn w:val="a2"/>
    <w:next w:val="a2"/>
    <w:link w:val="afff2"/>
    <w:uiPriority w:val="11"/>
    <w:qFormat/>
    <w:locked/>
    <w:rsid w:val="0006242D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ff2">
    <w:name w:val="Подзаголовок Знак"/>
    <w:basedOn w:val="a3"/>
    <w:link w:val="1f4"/>
    <w:uiPriority w:val="11"/>
    <w:rsid w:val="0006242D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ff3">
    <w:name w:val="для названия табл"/>
    <w:basedOn w:val="af2"/>
    <w:qFormat/>
    <w:rsid w:val="0006242D"/>
    <w:pPr>
      <w:suppressLineNumbers w:val="0"/>
      <w:suppressAutoHyphens w:val="0"/>
      <w:spacing w:before="0"/>
    </w:pPr>
    <w:rPr>
      <w:rFonts w:eastAsiaTheme="minorHAnsi" w:cs="Times New Roman"/>
      <w:b/>
      <w:bCs/>
      <w:i w:val="0"/>
      <w:iCs w:val="0"/>
      <w:sz w:val="22"/>
      <w:szCs w:val="18"/>
      <w:lang w:eastAsia="en-US"/>
    </w:rPr>
  </w:style>
  <w:style w:type="paragraph" w:customStyle="1" w:styleId="1f5">
    <w:name w:val="Знак1"/>
    <w:basedOn w:val="a2"/>
    <w:next w:val="a2"/>
    <w:link w:val="36"/>
    <w:unhideWhenUsed/>
    <w:qFormat/>
    <w:locked/>
    <w:rsid w:val="0006242D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character" w:customStyle="1" w:styleId="36">
    <w:name w:val="Название объекта Знак3"/>
    <w:aliases w:val="Body Text 2 Знак,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 Знак Знак"/>
    <w:link w:val="1f5"/>
    <w:locked/>
    <w:rsid w:val="0006242D"/>
    <w:rPr>
      <w:rFonts w:asciiTheme="minorHAnsi" w:eastAsiaTheme="minorHAnsi" w:hAnsiTheme="minorHAnsi" w:cstheme="minorBidi"/>
      <w:b/>
      <w:bCs/>
      <w:color w:val="4F81BD"/>
      <w:sz w:val="18"/>
      <w:szCs w:val="18"/>
      <w:lang w:eastAsia="en-US"/>
    </w:rPr>
  </w:style>
  <w:style w:type="paragraph" w:customStyle="1" w:styleId="Main">
    <w:name w:val="Main"/>
    <w:rsid w:val="0006242D"/>
    <w:pPr>
      <w:widowControl w:val="0"/>
      <w:spacing w:line="360" w:lineRule="auto"/>
      <w:ind w:firstLine="709"/>
      <w:jc w:val="both"/>
    </w:pPr>
    <w:rPr>
      <w:rFonts w:cs="Tahoma"/>
      <w:sz w:val="24"/>
      <w:szCs w:val="16"/>
    </w:rPr>
  </w:style>
  <w:style w:type="character" w:customStyle="1" w:styleId="S1">
    <w:name w:val="S_Обычный Знак"/>
    <w:basedOn w:val="a3"/>
    <w:link w:val="S2"/>
    <w:locked/>
    <w:rsid w:val="0006242D"/>
    <w:rPr>
      <w:sz w:val="24"/>
      <w:szCs w:val="24"/>
    </w:rPr>
  </w:style>
  <w:style w:type="paragraph" w:customStyle="1" w:styleId="S2">
    <w:name w:val="S_Обычный"/>
    <w:basedOn w:val="a2"/>
    <w:link w:val="S1"/>
    <w:qFormat/>
    <w:rsid w:val="0006242D"/>
    <w:pPr>
      <w:suppressAutoHyphens w:val="0"/>
      <w:spacing w:line="360" w:lineRule="auto"/>
      <w:ind w:firstLine="709"/>
      <w:jc w:val="both"/>
    </w:pPr>
    <w:rPr>
      <w:lang w:eastAsia="ru-RU"/>
    </w:rPr>
  </w:style>
  <w:style w:type="table" w:customStyle="1" w:styleId="1f6">
    <w:name w:val="Сетка таблицы1"/>
    <w:basedOn w:val="a4"/>
    <w:next w:val="aff3"/>
    <w:uiPriority w:val="5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Plain Text"/>
    <w:basedOn w:val="a2"/>
    <w:link w:val="ad"/>
    <w:uiPriority w:val="99"/>
    <w:unhideWhenUsed/>
    <w:rsid w:val="000624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7">
    <w:name w:val="Текст Знак1"/>
    <w:basedOn w:val="a3"/>
    <w:uiPriority w:val="99"/>
    <w:semiHidden/>
    <w:rsid w:val="0006242D"/>
    <w:rPr>
      <w:rFonts w:ascii="Consolas" w:hAnsi="Consolas" w:cs="Consolas"/>
      <w:sz w:val="21"/>
      <w:szCs w:val="21"/>
      <w:lang w:eastAsia="zh-CN"/>
    </w:rPr>
  </w:style>
  <w:style w:type="paragraph" w:customStyle="1" w:styleId="afff4">
    <w:name w:val="Знак"/>
    <w:basedOn w:val="a2"/>
    <w:rsid w:val="000624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сновной текст2"/>
    <w:basedOn w:val="a2"/>
    <w:rsid w:val="0006242D"/>
    <w:pPr>
      <w:shd w:val="clear" w:color="auto" w:fill="FFFFFF"/>
      <w:suppressAutoHyphens w:val="0"/>
      <w:spacing w:line="281" w:lineRule="exact"/>
      <w:ind w:hanging="340"/>
      <w:jc w:val="both"/>
    </w:pPr>
    <w:rPr>
      <w:rFonts w:ascii="Arial" w:eastAsia="Arial" w:hAnsi="Arial" w:cs="Arial"/>
      <w:lang w:eastAsia="en-US"/>
    </w:rPr>
  </w:style>
  <w:style w:type="character" w:customStyle="1" w:styleId="37">
    <w:name w:val="Основной текст (3)_"/>
    <w:basedOn w:val="a3"/>
    <w:link w:val="38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38">
    <w:name w:val="Основной текст (3)"/>
    <w:basedOn w:val="a2"/>
    <w:link w:val="37"/>
    <w:rsid w:val="0006242D"/>
    <w:pPr>
      <w:shd w:val="clear" w:color="auto" w:fill="FFFFFF"/>
      <w:suppressAutoHyphens w:val="0"/>
      <w:spacing w:line="281" w:lineRule="exact"/>
      <w:jc w:val="both"/>
    </w:pPr>
    <w:rPr>
      <w:rFonts w:ascii="Arial" w:eastAsia="Arial" w:hAnsi="Arial" w:cs="Arial"/>
      <w:lang w:eastAsia="ru-RU"/>
    </w:rPr>
  </w:style>
  <w:style w:type="character" w:customStyle="1" w:styleId="71">
    <w:name w:val="Основной текст (7)_"/>
    <w:basedOn w:val="a3"/>
    <w:link w:val="7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72">
    <w:name w:val="Основной текст (7)"/>
    <w:basedOn w:val="a2"/>
    <w:link w:val="7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40">
    <w:name w:val="Основной текст (14)_"/>
    <w:basedOn w:val="a3"/>
    <w:link w:val="141"/>
    <w:rsid w:val="0006242D"/>
    <w:rPr>
      <w:rFonts w:ascii="FrankRuehl" w:eastAsia="FrankRuehl" w:hAnsi="FrankRuehl" w:cs="FrankRuehl"/>
      <w:sz w:val="28"/>
      <w:szCs w:val="28"/>
      <w:shd w:val="clear" w:color="auto" w:fill="FFFFFF"/>
    </w:rPr>
  </w:style>
  <w:style w:type="paragraph" w:customStyle="1" w:styleId="141">
    <w:name w:val="Основной текст (14)"/>
    <w:basedOn w:val="a2"/>
    <w:link w:val="14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28"/>
      <w:szCs w:val="28"/>
      <w:lang w:eastAsia="ru-RU"/>
    </w:rPr>
  </w:style>
  <w:style w:type="character" w:customStyle="1" w:styleId="81">
    <w:name w:val="Основной текст (8)_"/>
    <w:basedOn w:val="a3"/>
    <w:link w:val="82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82">
    <w:name w:val="Основной текст (8)"/>
    <w:basedOn w:val="a2"/>
    <w:link w:val="81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91">
    <w:name w:val="Основной текст (9)_"/>
    <w:basedOn w:val="a3"/>
    <w:link w:val="92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2"/>
    <w:link w:val="91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150">
    <w:name w:val="Основной текст (15)_"/>
    <w:basedOn w:val="a3"/>
    <w:link w:val="151"/>
    <w:rsid w:val="0006242D"/>
    <w:rPr>
      <w:rFonts w:ascii="FrankRuehl" w:eastAsia="FrankRuehl" w:hAnsi="FrankRuehl" w:cs="FrankRuehl"/>
      <w:sz w:val="32"/>
      <w:szCs w:val="32"/>
      <w:shd w:val="clear" w:color="auto" w:fill="FFFFFF"/>
    </w:rPr>
  </w:style>
  <w:style w:type="paragraph" w:customStyle="1" w:styleId="151">
    <w:name w:val="Основной текст (15)"/>
    <w:basedOn w:val="a2"/>
    <w:link w:val="150"/>
    <w:rsid w:val="0006242D"/>
    <w:pPr>
      <w:shd w:val="clear" w:color="auto" w:fill="FFFFFF"/>
      <w:suppressAutoHyphens w:val="0"/>
      <w:spacing w:line="0" w:lineRule="atLeast"/>
      <w:jc w:val="center"/>
    </w:pPr>
    <w:rPr>
      <w:rFonts w:ascii="FrankRuehl" w:eastAsia="FrankRuehl" w:hAnsi="FrankRuehl" w:cs="FrankRuehl"/>
      <w:sz w:val="32"/>
      <w:szCs w:val="32"/>
      <w:lang w:eastAsia="ru-RU"/>
    </w:rPr>
  </w:style>
  <w:style w:type="character" w:customStyle="1" w:styleId="120">
    <w:name w:val="Основной текст (12)_"/>
    <w:basedOn w:val="a3"/>
    <w:link w:val="121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paragraph" w:customStyle="1" w:styleId="121">
    <w:name w:val="Основной текст (12)"/>
    <w:basedOn w:val="a2"/>
    <w:link w:val="120"/>
    <w:uiPriority w:val="99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9"/>
      <w:szCs w:val="29"/>
      <w:lang w:eastAsia="ru-RU"/>
    </w:rPr>
  </w:style>
  <w:style w:type="character" w:customStyle="1" w:styleId="52">
    <w:name w:val="Основной текст (5)_"/>
    <w:basedOn w:val="a3"/>
    <w:link w:val="53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53">
    <w:name w:val="Основной текст (5)"/>
    <w:basedOn w:val="a2"/>
    <w:link w:val="52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30">
    <w:name w:val="Основной текст (13)_"/>
    <w:basedOn w:val="a3"/>
    <w:link w:val="131"/>
    <w:rsid w:val="0006242D"/>
    <w:rPr>
      <w:rFonts w:ascii="Arial" w:eastAsia="Arial" w:hAnsi="Arial" w:cs="Arial"/>
      <w:spacing w:val="-10"/>
      <w:sz w:val="24"/>
      <w:szCs w:val="24"/>
      <w:shd w:val="clear" w:color="auto" w:fill="FFFFFF"/>
    </w:rPr>
  </w:style>
  <w:style w:type="paragraph" w:customStyle="1" w:styleId="131">
    <w:name w:val="Основной текст (13)"/>
    <w:basedOn w:val="a2"/>
    <w:link w:val="13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lang w:eastAsia="ru-RU"/>
    </w:rPr>
  </w:style>
  <w:style w:type="character" w:customStyle="1" w:styleId="112">
    <w:name w:val="Основной текст (11)_"/>
    <w:basedOn w:val="a3"/>
    <w:link w:val="113"/>
    <w:rsid w:val="0006242D"/>
    <w:rPr>
      <w:rFonts w:ascii="FrankRuehl" w:eastAsia="FrankRuehl" w:hAnsi="FrankRuehl" w:cs="FrankRuehl"/>
      <w:sz w:val="27"/>
      <w:szCs w:val="27"/>
      <w:shd w:val="clear" w:color="auto" w:fill="FFFFFF"/>
    </w:rPr>
  </w:style>
  <w:style w:type="paragraph" w:customStyle="1" w:styleId="113">
    <w:name w:val="Основной текст (11)"/>
    <w:basedOn w:val="a2"/>
    <w:link w:val="112"/>
    <w:rsid w:val="0006242D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27"/>
      <w:szCs w:val="27"/>
      <w:lang w:eastAsia="ru-RU"/>
    </w:rPr>
  </w:style>
  <w:style w:type="character" w:customStyle="1" w:styleId="61">
    <w:name w:val="Основной текст (6)_"/>
    <w:basedOn w:val="a3"/>
    <w:link w:val="62"/>
    <w:uiPriority w:val="99"/>
    <w:rsid w:val="0006242D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62">
    <w:name w:val="Основной текст (6)"/>
    <w:basedOn w:val="a2"/>
    <w:link w:val="61"/>
    <w:uiPriority w:val="99"/>
    <w:rsid w:val="0006242D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lang w:eastAsia="ru-RU"/>
    </w:rPr>
  </w:style>
  <w:style w:type="character" w:customStyle="1" w:styleId="101">
    <w:name w:val="Основной текст (10)_"/>
    <w:basedOn w:val="a3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character" w:customStyle="1" w:styleId="160">
    <w:name w:val="Основной текст (16)_"/>
    <w:basedOn w:val="a3"/>
    <w:link w:val="161"/>
    <w:rsid w:val="0006242D"/>
    <w:rPr>
      <w:rFonts w:ascii="Arial" w:eastAsia="Arial" w:hAnsi="Arial" w:cs="Arial"/>
      <w:spacing w:val="-10"/>
      <w:sz w:val="26"/>
      <w:szCs w:val="26"/>
      <w:shd w:val="clear" w:color="auto" w:fill="FFFFFF"/>
    </w:rPr>
  </w:style>
  <w:style w:type="paragraph" w:customStyle="1" w:styleId="161">
    <w:name w:val="Основной текст (16)"/>
    <w:basedOn w:val="a2"/>
    <w:link w:val="160"/>
    <w:rsid w:val="0006242D"/>
    <w:pPr>
      <w:shd w:val="clear" w:color="auto" w:fill="FFFFFF"/>
      <w:suppressAutoHyphens w:val="0"/>
      <w:spacing w:line="0" w:lineRule="atLeast"/>
      <w:jc w:val="center"/>
    </w:pPr>
    <w:rPr>
      <w:rFonts w:ascii="Arial" w:eastAsia="Arial" w:hAnsi="Arial" w:cs="Arial"/>
      <w:spacing w:val="-10"/>
      <w:sz w:val="26"/>
      <w:szCs w:val="26"/>
      <w:lang w:eastAsia="ru-RU"/>
    </w:rPr>
  </w:style>
  <w:style w:type="character" w:styleId="afff5">
    <w:name w:val="FollowedHyperlink"/>
    <w:basedOn w:val="a3"/>
    <w:uiPriority w:val="99"/>
    <w:unhideWhenUsed/>
    <w:rsid w:val="0006242D"/>
    <w:rPr>
      <w:color w:val="800080"/>
      <w:u w:val="single"/>
    </w:rPr>
  </w:style>
  <w:style w:type="paragraph" w:customStyle="1" w:styleId="font5">
    <w:name w:val="font5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font6">
    <w:name w:val="font6"/>
    <w:basedOn w:val="a2"/>
    <w:qFormat/>
    <w:rsid w:val="0006242D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9">
    <w:name w:val="xl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0">
    <w:name w:val="xl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1">
    <w:name w:val="xl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2">
    <w:name w:val="xl72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4">
    <w:name w:val="xl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">
    <w:name w:val="xl75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6">
    <w:name w:val="xl7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77">
    <w:name w:val="xl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5">
    <w:name w:val="xl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66">
    <w:name w:val="xl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9">
    <w:name w:val="xl7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80">
    <w:name w:val="xl80"/>
    <w:basedOn w:val="a2"/>
    <w:rsid w:val="0006242D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1">
    <w:name w:val="xl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2">
    <w:name w:val="xl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83">
    <w:name w:val="xl8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5">
    <w:name w:val="xl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6">
    <w:name w:val="xl86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NoSpacing1">
    <w:name w:val="No Spacing1"/>
    <w:basedOn w:val="a2"/>
    <w:next w:val="aff2"/>
    <w:link w:val="afff6"/>
    <w:qFormat/>
    <w:rsid w:val="0006242D"/>
    <w:pPr>
      <w:suppressAutoHyphens w:val="0"/>
    </w:pPr>
    <w:rPr>
      <w:szCs w:val="32"/>
      <w:lang w:val="en-US" w:eastAsia="en-US" w:bidi="en-US"/>
    </w:rPr>
  </w:style>
  <w:style w:type="character" w:customStyle="1" w:styleId="afff6">
    <w:name w:val="Без интервала Знак"/>
    <w:aliases w:val="Таблицы 12 шрифт Знак,No Spacing Знак"/>
    <w:basedOn w:val="a3"/>
    <w:link w:val="NoSpacing1"/>
    <w:rsid w:val="0006242D"/>
    <w:rPr>
      <w:sz w:val="24"/>
      <w:szCs w:val="32"/>
      <w:lang w:val="en-US" w:eastAsia="en-US" w:bidi="en-US"/>
    </w:rPr>
  </w:style>
  <w:style w:type="character" w:customStyle="1" w:styleId="afff7">
    <w:name w:val="Основной текст Знак"/>
    <w:basedOn w:val="a3"/>
    <w:rsid w:val="0006242D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2Batang">
    <w:name w:val="Основной текст (12) + Batang"/>
    <w:aliases w:val="10 pt1,Интервал 0 pt"/>
    <w:basedOn w:val="120"/>
    <w:uiPriority w:val="99"/>
    <w:rsid w:val="0006242D"/>
    <w:rPr>
      <w:rFonts w:ascii="FrankRuehl" w:eastAsia="FrankRuehl" w:hAnsi="FrankRuehl" w:cs="FrankRuehl"/>
      <w:sz w:val="29"/>
      <w:szCs w:val="29"/>
      <w:shd w:val="clear" w:color="auto" w:fill="FFFFFF"/>
    </w:rPr>
  </w:style>
  <w:style w:type="character" w:customStyle="1" w:styleId="afff8">
    <w:name w:val="Подпись к картинке_"/>
    <w:basedOn w:val="a3"/>
    <w:link w:val="afff9"/>
    <w:uiPriority w:val="99"/>
    <w:locked/>
    <w:rsid w:val="0006242D"/>
    <w:rPr>
      <w:rFonts w:ascii="Batang" w:eastAsia="Batang" w:cs="Batang"/>
      <w:b/>
      <w:bCs/>
      <w:sz w:val="19"/>
      <w:szCs w:val="19"/>
      <w:shd w:val="clear" w:color="auto" w:fill="FFFFFF"/>
    </w:rPr>
  </w:style>
  <w:style w:type="paragraph" w:customStyle="1" w:styleId="afff9">
    <w:name w:val="Подпись к картинке"/>
    <w:basedOn w:val="a2"/>
    <w:link w:val="afff8"/>
    <w:uiPriority w:val="99"/>
    <w:rsid w:val="0006242D"/>
    <w:pPr>
      <w:shd w:val="clear" w:color="auto" w:fill="FFFFFF"/>
      <w:suppressAutoHyphens w:val="0"/>
      <w:spacing w:line="422" w:lineRule="exact"/>
      <w:ind w:firstLine="2300"/>
    </w:pPr>
    <w:rPr>
      <w:rFonts w:ascii="Batang" w:eastAsia="Batang" w:cs="Batang"/>
      <w:b/>
      <w:bCs/>
      <w:sz w:val="19"/>
      <w:szCs w:val="19"/>
      <w:lang w:eastAsia="ru-RU"/>
    </w:rPr>
  </w:style>
  <w:style w:type="character" w:customStyle="1" w:styleId="ArialUnicodeMS">
    <w:name w:val="Подпись к картинке + Arial Unicode MS"/>
    <w:aliases w:val="10 pt,Не полужирный"/>
    <w:basedOn w:val="afff8"/>
    <w:uiPriority w:val="99"/>
    <w:rsid w:val="0006242D"/>
    <w:rPr>
      <w:rFonts w:ascii="Arial Unicode MS" w:eastAsia="Arial Unicode MS" w:cs="Arial Unicode MS"/>
      <w:b w:val="0"/>
      <w:bCs w:val="0"/>
      <w:sz w:val="20"/>
      <w:szCs w:val="20"/>
      <w:shd w:val="clear" w:color="auto" w:fill="FFFFFF"/>
    </w:rPr>
  </w:style>
  <w:style w:type="character" w:customStyle="1" w:styleId="75pt">
    <w:name w:val="Основной текст + 7.5 pt;Полужирный"/>
    <w:basedOn w:val="aff7"/>
    <w:rsid w:val="0006242D"/>
    <w:rPr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font0">
    <w:name w:val="font0"/>
    <w:basedOn w:val="a2"/>
    <w:rsid w:val="0006242D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afffa">
    <w:name w:val="маркированный Кат"/>
    <w:basedOn w:val="afffb"/>
    <w:next w:val="afff"/>
    <w:uiPriority w:val="99"/>
    <w:qFormat/>
    <w:rsid w:val="0006242D"/>
    <w:pPr>
      <w:spacing w:after="120" w:line="360" w:lineRule="auto"/>
      <w:ind w:left="714" w:hanging="357"/>
      <w:jc w:val="both"/>
    </w:pPr>
    <w:rPr>
      <w:rFonts w:ascii="Times New Roman" w:hAnsi="Times New Roman"/>
      <w:sz w:val="28"/>
    </w:rPr>
  </w:style>
  <w:style w:type="paragraph" w:styleId="afffb">
    <w:name w:val="List Bullet"/>
    <w:basedOn w:val="a2"/>
    <w:uiPriority w:val="99"/>
    <w:unhideWhenUsed/>
    <w:rsid w:val="0006242D"/>
    <w:pPr>
      <w:suppressAutoHyphens w:val="0"/>
      <w:spacing w:after="200" w:line="276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199">
    <w:name w:val="xl199"/>
    <w:basedOn w:val="a2"/>
    <w:rsid w:val="0006242D"/>
    <w:pP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200">
    <w:name w:val="xl200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1">
    <w:name w:val="xl20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2">
    <w:name w:val="xl20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03">
    <w:name w:val="xl203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4">
    <w:name w:val="xl2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5">
    <w:name w:val="xl20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6">
    <w:name w:val="xl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7">
    <w:name w:val="xl20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8">
    <w:name w:val="xl2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09">
    <w:name w:val="xl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0">
    <w:name w:val="xl210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1">
    <w:name w:val="xl211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2">
    <w:name w:val="xl21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3">
    <w:name w:val="xl213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4">
    <w:name w:val="xl2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5">
    <w:name w:val="xl215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16">
    <w:name w:val="xl216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7">
    <w:name w:val="xl21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8">
    <w:name w:val="xl218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19">
    <w:name w:val="xl21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0">
    <w:name w:val="xl22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1">
    <w:name w:val="xl221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2">
    <w:name w:val="xl222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3">
    <w:name w:val="xl22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4">
    <w:name w:val="xl22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5">
    <w:name w:val="xl22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6">
    <w:name w:val="xl226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">
    <w:name w:val="xl22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8">
    <w:name w:val="xl22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9">
    <w:name w:val="xl22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0">
    <w:name w:val="xl23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1">
    <w:name w:val="xl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2">
    <w:name w:val="xl23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3">
    <w:name w:val="xl23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4">
    <w:name w:val="xl234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5">
    <w:name w:val="xl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6">
    <w:name w:val="xl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37">
    <w:name w:val="xl23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8">
    <w:name w:val="xl2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39">
    <w:name w:val="xl23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0">
    <w:name w:val="xl240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1">
    <w:name w:val="xl24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2">
    <w:name w:val="xl24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3">
    <w:name w:val="xl24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4">
    <w:name w:val="xl244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5">
    <w:name w:val="xl245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6">
    <w:name w:val="xl24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7">
    <w:name w:val="xl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8">
    <w:name w:val="xl24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49">
    <w:name w:val="xl249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50">
    <w:name w:val="xl250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1">
    <w:name w:val="xl251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52">
    <w:name w:val="xl252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3">
    <w:name w:val="xl25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4">
    <w:name w:val="xl2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55">
    <w:name w:val="xl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6">
    <w:name w:val="xl2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57">
    <w:name w:val="xl257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numbering" w:customStyle="1" w:styleId="10">
    <w:name w:val="Статья / Раздел1"/>
    <w:basedOn w:val="a5"/>
    <w:next w:val="afffc"/>
    <w:rsid w:val="0006242D"/>
    <w:pPr>
      <w:numPr>
        <w:numId w:val="2"/>
      </w:numPr>
    </w:pPr>
  </w:style>
  <w:style w:type="character" w:customStyle="1" w:styleId="21">
    <w:name w:val="Заголовок 2 Знак1"/>
    <w:aliases w:val=" Знак2 Знак1,Знак2 Знак1"/>
    <w:basedOn w:val="a3"/>
    <w:link w:val="2"/>
    <w:uiPriority w:val="9"/>
    <w:rsid w:val="0006242D"/>
    <w:rPr>
      <w:sz w:val="36"/>
      <w:szCs w:val="24"/>
      <w:lang w:eastAsia="zh-CN"/>
    </w:rPr>
  </w:style>
  <w:style w:type="character" w:customStyle="1" w:styleId="31">
    <w:name w:val="Заголовок 3 Знак1"/>
    <w:aliases w:val=" Знак3 Знак1,Знак3 Знак1,(заголовок в тексте) Знак1"/>
    <w:basedOn w:val="a3"/>
    <w:link w:val="3"/>
    <w:uiPriority w:val="9"/>
    <w:rsid w:val="0006242D"/>
    <w:rPr>
      <w:sz w:val="28"/>
      <w:szCs w:val="24"/>
      <w:lang w:eastAsia="zh-CN"/>
    </w:rPr>
  </w:style>
  <w:style w:type="character" w:customStyle="1" w:styleId="411">
    <w:name w:val="Заголовок 4 Знак1"/>
    <w:basedOn w:val="a3"/>
    <w:uiPriority w:val="9"/>
    <w:semiHidden/>
    <w:rsid w:val="0006242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numbering" w:styleId="afffc">
    <w:name w:val="Outline List 3"/>
    <w:basedOn w:val="a5"/>
    <w:uiPriority w:val="99"/>
    <w:semiHidden/>
    <w:unhideWhenUsed/>
    <w:rsid w:val="0006242D"/>
  </w:style>
  <w:style w:type="paragraph" w:customStyle="1" w:styleId="S3">
    <w:name w:val="S_Обычный в таблице"/>
    <w:basedOn w:val="a2"/>
    <w:link w:val="S4"/>
    <w:rsid w:val="0006242D"/>
    <w:pPr>
      <w:tabs>
        <w:tab w:val="center" w:pos="4153"/>
        <w:tab w:val="right" w:pos="8306"/>
      </w:tabs>
      <w:suppressAutoHyphens w:val="0"/>
      <w:jc w:val="center"/>
    </w:pPr>
    <w:rPr>
      <w:sz w:val="20"/>
      <w:szCs w:val="20"/>
      <w:lang w:eastAsia="ru-RU"/>
    </w:rPr>
  </w:style>
  <w:style w:type="paragraph" w:customStyle="1" w:styleId="S5">
    <w:name w:val="S_Примечание"/>
    <w:basedOn w:val="a2"/>
    <w:link w:val="S6"/>
    <w:qFormat/>
    <w:rsid w:val="0006242D"/>
    <w:pPr>
      <w:suppressAutoHyphens w:val="0"/>
      <w:spacing w:after="100" w:afterAutospacing="1"/>
      <w:ind w:firstLine="567"/>
      <w:jc w:val="both"/>
    </w:pPr>
    <w:rPr>
      <w:sz w:val="20"/>
      <w:szCs w:val="20"/>
      <w:lang w:eastAsia="ru-RU"/>
    </w:rPr>
  </w:style>
  <w:style w:type="character" w:customStyle="1" w:styleId="S6">
    <w:name w:val="S_Примечание Знак"/>
    <w:basedOn w:val="a3"/>
    <w:link w:val="S5"/>
    <w:rsid w:val="0006242D"/>
  </w:style>
  <w:style w:type="paragraph" w:customStyle="1" w:styleId="S7">
    <w:name w:val="S_Заголовок таблицы"/>
    <w:basedOn w:val="a2"/>
    <w:uiPriority w:val="99"/>
    <w:rsid w:val="0006242D"/>
    <w:pPr>
      <w:suppressAutoHyphens w:val="0"/>
      <w:jc w:val="center"/>
    </w:pPr>
    <w:rPr>
      <w:u w:val="single"/>
      <w:lang w:eastAsia="ru-RU"/>
    </w:rPr>
  </w:style>
  <w:style w:type="character" w:customStyle="1" w:styleId="S4">
    <w:name w:val="S_Обычный в таблице Знак"/>
    <w:basedOn w:val="a3"/>
    <w:link w:val="S3"/>
    <w:rsid w:val="0006242D"/>
  </w:style>
  <w:style w:type="paragraph" w:customStyle="1" w:styleId="S8">
    <w:name w:val="S_Маркированный"/>
    <w:basedOn w:val="afffb"/>
    <w:link w:val="S9"/>
    <w:autoRedefine/>
    <w:locked/>
    <w:rsid w:val="0006242D"/>
    <w:pPr>
      <w:tabs>
        <w:tab w:val="left" w:pos="993"/>
      </w:tabs>
      <w:spacing w:after="0" w:line="240" w:lineRule="auto"/>
      <w:ind w:left="1134" w:hanging="283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Маркированный Знак"/>
    <w:basedOn w:val="a3"/>
    <w:link w:val="S8"/>
    <w:rsid w:val="0006242D"/>
    <w:rPr>
      <w:sz w:val="24"/>
      <w:szCs w:val="24"/>
    </w:rPr>
  </w:style>
  <w:style w:type="paragraph" w:customStyle="1" w:styleId="Default">
    <w:name w:val="Default"/>
    <w:rsid w:val="0006242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afffd">
    <w:name w:val="Таблица текст"/>
    <w:basedOn w:val="a2"/>
    <w:uiPriority w:val="99"/>
    <w:rsid w:val="0006242D"/>
    <w:pPr>
      <w:suppressAutoHyphens w:val="0"/>
      <w:spacing w:before="40" w:after="40"/>
      <w:ind w:left="57" w:right="57"/>
    </w:pPr>
    <w:rPr>
      <w:snapToGrid w:val="0"/>
      <w:szCs w:val="20"/>
      <w:lang w:eastAsia="ru-RU"/>
    </w:rPr>
  </w:style>
  <w:style w:type="paragraph" w:customStyle="1" w:styleId="xl2906">
    <w:name w:val="xl29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07">
    <w:name w:val="xl29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8">
    <w:name w:val="xl290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09">
    <w:name w:val="xl2909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0">
    <w:name w:val="xl29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1">
    <w:name w:val="xl29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2">
    <w:name w:val="xl29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3">
    <w:name w:val="xl291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914">
    <w:name w:val="xl291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15">
    <w:name w:val="xl29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6">
    <w:name w:val="xl291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17">
    <w:name w:val="xl2917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8">
    <w:name w:val="xl29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19">
    <w:name w:val="xl29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0">
    <w:name w:val="xl292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1">
    <w:name w:val="xl292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2">
    <w:name w:val="xl29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3">
    <w:name w:val="xl292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4">
    <w:name w:val="xl292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5">
    <w:name w:val="xl292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6">
    <w:name w:val="xl292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27">
    <w:name w:val="xl29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8">
    <w:name w:val="xl2928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29">
    <w:name w:val="xl292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0">
    <w:name w:val="xl2930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1">
    <w:name w:val="xl2931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2">
    <w:name w:val="xl293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3">
    <w:name w:val="xl2933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4">
    <w:name w:val="xl2934"/>
    <w:basedOn w:val="a2"/>
    <w:rsid w:val="0006242D"/>
    <w:pP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35">
    <w:name w:val="xl293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6">
    <w:name w:val="xl293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7">
    <w:name w:val="xl2937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8">
    <w:name w:val="xl293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39">
    <w:name w:val="xl2939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0">
    <w:name w:val="xl2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1">
    <w:name w:val="xl2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2">
    <w:name w:val="xl294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3">
    <w:name w:val="xl2943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4">
    <w:name w:val="xl2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5">
    <w:name w:val="xl2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46">
    <w:name w:val="xl29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7">
    <w:name w:val="xl29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48">
    <w:name w:val="xl29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49">
    <w:name w:val="xl2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0">
    <w:name w:val="xl295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1">
    <w:name w:val="xl295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2">
    <w:name w:val="xl2952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3">
    <w:name w:val="xl2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4">
    <w:name w:val="xl2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55">
    <w:name w:val="xl2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6">
    <w:name w:val="xl2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7">
    <w:name w:val="xl2957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8">
    <w:name w:val="xl295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59">
    <w:name w:val="xl295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0">
    <w:name w:val="xl29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1">
    <w:name w:val="xl29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2">
    <w:name w:val="xl29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3">
    <w:name w:val="xl296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4">
    <w:name w:val="xl2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5">
    <w:name w:val="xl296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6">
    <w:name w:val="xl296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67">
    <w:name w:val="xl29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8">
    <w:name w:val="xl29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69">
    <w:name w:val="xl29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0">
    <w:name w:val="xl29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1">
    <w:name w:val="xl29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2">
    <w:name w:val="xl29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73">
    <w:name w:val="xl29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4">
    <w:name w:val="xl2974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5">
    <w:name w:val="xl2975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76">
    <w:name w:val="xl29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977">
    <w:name w:val="xl297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0"/>
      <w:szCs w:val="20"/>
      <w:lang w:eastAsia="ru-RU"/>
    </w:rPr>
  </w:style>
  <w:style w:type="paragraph" w:customStyle="1" w:styleId="xl2978">
    <w:name w:val="xl29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79">
    <w:name w:val="xl29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0">
    <w:name w:val="xl2980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1">
    <w:name w:val="xl29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2">
    <w:name w:val="xl2982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3">
    <w:name w:val="xl2983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4">
    <w:name w:val="xl2984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5">
    <w:name w:val="xl29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6">
    <w:name w:val="xl298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987">
    <w:name w:val="xl298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8">
    <w:name w:val="xl298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89">
    <w:name w:val="xl2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0">
    <w:name w:val="xl29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1">
    <w:name w:val="xl299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2">
    <w:name w:val="xl29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3">
    <w:name w:val="xl2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4">
    <w:name w:val="xl29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5">
    <w:name w:val="xl299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6">
    <w:name w:val="xl299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997">
    <w:name w:val="xl2997"/>
    <w:basedOn w:val="a2"/>
    <w:rsid w:val="0006242D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998">
    <w:name w:val="xl2998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999">
    <w:name w:val="xl29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0">
    <w:name w:val="xl3000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1">
    <w:name w:val="xl300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2">
    <w:name w:val="xl300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3">
    <w:name w:val="xl300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4">
    <w:name w:val="xl300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5">
    <w:name w:val="xl300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06">
    <w:name w:val="xl300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7">
    <w:name w:val="xl300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8">
    <w:name w:val="xl3008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09">
    <w:name w:val="xl300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0">
    <w:name w:val="xl301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1">
    <w:name w:val="xl3011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2">
    <w:name w:val="xl30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3">
    <w:name w:val="xl30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4">
    <w:name w:val="xl30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5">
    <w:name w:val="xl301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6">
    <w:name w:val="xl30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7">
    <w:name w:val="xl301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18">
    <w:name w:val="xl301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19">
    <w:name w:val="xl301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0">
    <w:name w:val="xl302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1">
    <w:name w:val="xl302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3022">
    <w:name w:val="xl302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3">
    <w:name w:val="xl3023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4">
    <w:name w:val="xl3024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5">
    <w:name w:val="xl30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26">
    <w:name w:val="xl3026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7">
    <w:name w:val="xl3027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8">
    <w:name w:val="xl3028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29">
    <w:name w:val="xl3029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0">
    <w:name w:val="xl3030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1">
    <w:name w:val="xl3031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2">
    <w:name w:val="xl303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3">
    <w:name w:val="xl30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34">
    <w:name w:val="xl303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5">
    <w:name w:val="xl303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6">
    <w:name w:val="xl3036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7">
    <w:name w:val="xl30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8">
    <w:name w:val="xl3038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39">
    <w:name w:val="xl3039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40">
    <w:name w:val="xl3040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styleId="HTML">
    <w:name w:val="HTML Code"/>
    <w:uiPriority w:val="99"/>
    <w:unhideWhenUsed/>
    <w:rsid w:val="0006242D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2"/>
    <w:link w:val="HTML1"/>
    <w:uiPriority w:val="99"/>
    <w:unhideWhenUsed/>
    <w:rsid w:val="0006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rsid w:val="0006242D"/>
    <w:rPr>
      <w:rFonts w:ascii="Courier New" w:hAnsi="Courier New" w:cs="Courier New"/>
    </w:rPr>
  </w:style>
  <w:style w:type="paragraph" w:styleId="39">
    <w:name w:val="toc 3"/>
    <w:basedOn w:val="a2"/>
    <w:next w:val="a2"/>
    <w:autoRedefine/>
    <w:uiPriority w:val="39"/>
    <w:unhideWhenUsed/>
    <w:qFormat/>
    <w:rsid w:val="0006242D"/>
    <w:pPr>
      <w:tabs>
        <w:tab w:val="right" w:leader="dot" w:pos="9639"/>
      </w:tabs>
      <w:suppressAutoHyphens w:val="0"/>
      <w:spacing w:before="120" w:after="120"/>
      <w:ind w:left="284"/>
      <w:contextualSpacing/>
    </w:pPr>
    <w:rPr>
      <w:b/>
      <w:sz w:val="28"/>
      <w:lang w:val="en-US" w:eastAsia="ru-RU" w:bidi="en-US"/>
    </w:rPr>
  </w:style>
  <w:style w:type="paragraph" w:styleId="43">
    <w:name w:val="toc 4"/>
    <w:basedOn w:val="a2"/>
    <w:next w:val="a2"/>
    <w:autoRedefine/>
    <w:uiPriority w:val="39"/>
    <w:unhideWhenUsed/>
    <w:rsid w:val="0006242D"/>
    <w:pPr>
      <w:suppressAutoHyphens w:val="0"/>
      <w:ind w:left="720"/>
      <w:contextualSpacing/>
    </w:pPr>
    <w:rPr>
      <w:lang w:val="en-US" w:eastAsia="ru-RU" w:bidi="en-US"/>
    </w:rPr>
  </w:style>
  <w:style w:type="paragraph" w:styleId="54">
    <w:name w:val="toc 5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880"/>
      <w:contextualSpacing/>
    </w:pPr>
    <w:rPr>
      <w:rFonts w:ascii="Calibri" w:hAnsi="Calibri"/>
      <w:sz w:val="22"/>
      <w:szCs w:val="22"/>
      <w:lang w:eastAsia="ru-RU"/>
    </w:rPr>
  </w:style>
  <w:style w:type="paragraph" w:styleId="63">
    <w:name w:val="toc 6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100"/>
      <w:contextualSpacing/>
    </w:pPr>
    <w:rPr>
      <w:rFonts w:ascii="Calibri" w:hAnsi="Calibri"/>
      <w:sz w:val="22"/>
      <w:szCs w:val="22"/>
      <w:lang w:eastAsia="ru-RU"/>
    </w:rPr>
  </w:style>
  <w:style w:type="paragraph" w:styleId="73">
    <w:name w:val="toc 7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320"/>
      <w:contextualSpacing/>
    </w:pPr>
    <w:rPr>
      <w:rFonts w:ascii="Calibri" w:hAnsi="Calibri"/>
      <w:sz w:val="22"/>
      <w:szCs w:val="22"/>
      <w:lang w:eastAsia="ru-RU"/>
    </w:rPr>
  </w:style>
  <w:style w:type="paragraph" w:styleId="83">
    <w:name w:val="toc 8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540"/>
      <w:contextualSpacing/>
    </w:pPr>
    <w:rPr>
      <w:rFonts w:ascii="Calibri" w:hAnsi="Calibri"/>
      <w:sz w:val="22"/>
      <w:szCs w:val="22"/>
      <w:lang w:eastAsia="ru-RU"/>
    </w:rPr>
  </w:style>
  <w:style w:type="paragraph" w:styleId="93">
    <w:name w:val="toc 9"/>
    <w:basedOn w:val="a2"/>
    <w:next w:val="a2"/>
    <w:autoRedefine/>
    <w:uiPriority w:val="39"/>
    <w:unhideWhenUsed/>
    <w:rsid w:val="0006242D"/>
    <w:pPr>
      <w:suppressAutoHyphens w:val="0"/>
      <w:spacing w:after="100" w:line="276" w:lineRule="auto"/>
      <w:ind w:left="1760"/>
      <w:contextualSpacing/>
    </w:pPr>
    <w:rPr>
      <w:rFonts w:ascii="Calibri" w:hAnsi="Calibri"/>
      <w:sz w:val="22"/>
      <w:szCs w:val="22"/>
      <w:lang w:eastAsia="ru-RU"/>
    </w:rPr>
  </w:style>
  <w:style w:type="paragraph" w:styleId="afffe">
    <w:name w:val="Normal Indent"/>
    <w:basedOn w:val="a2"/>
    <w:uiPriority w:val="99"/>
    <w:semiHidden/>
    <w:unhideWhenUsed/>
    <w:rsid w:val="0006242D"/>
    <w:pPr>
      <w:suppressAutoHyphens w:val="0"/>
      <w:ind w:left="708"/>
      <w:contextualSpacing/>
    </w:pPr>
    <w:rPr>
      <w:lang w:eastAsia="ru-RU"/>
    </w:rPr>
  </w:style>
  <w:style w:type="paragraph" w:styleId="affff">
    <w:name w:val="footnote text"/>
    <w:basedOn w:val="a2"/>
    <w:link w:val="affff0"/>
    <w:unhideWhenUsed/>
    <w:rsid w:val="0006242D"/>
    <w:pPr>
      <w:suppressAutoHyphens w:val="0"/>
      <w:contextualSpacing/>
    </w:pPr>
    <w:rPr>
      <w:sz w:val="20"/>
      <w:szCs w:val="20"/>
      <w:lang w:val="en-US" w:eastAsia="ru-RU" w:bidi="en-US"/>
    </w:rPr>
  </w:style>
  <w:style w:type="character" w:customStyle="1" w:styleId="affff0">
    <w:name w:val="Текст сноски Знак"/>
    <w:basedOn w:val="a3"/>
    <w:link w:val="affff"/>
    <w:rsid w:val="0006242D"/>
    <w:rPr>
      <w:lang w:val="en-US" w:bidi="en-US"/>
    </w:rPr>
  </w:style>
  <w:style w:type="paragraph" w:styleId="a9">
    <w:name w:val="annotation text"/>
    <w:basedOn w:val="a2"/>
    <w:link w:val="a8"/>
    <w:uiPriority w:val="99"/>
    <w:unhideWhenUsed/>
    <w:rsid w:val="0006242D"/>
    <w:pPr>
      <w:suppressAutoHyphens w:val="0"/>
      <w:contextualSpacing/>
    </w:pPr>
    <w:rPr>
      <w:sz w:val="20"/>
      <w:szCs w:val="20"/>
      <w:lang w:eastAsia="ru-RU"/>
    </w:rPr>
  </w:style>
  <w:style w:type="character" w:customStyle="1" w:styleId="1f8">
    <w:name w:val="Текст примечания Знак1"/>
    <w:basedOn w:val="a3"/>
    <w:uiPriority w:val="99"/>
    <w:semiHidden/>
    <w:rsid w:val="0006242D"/>
    <w:rPr>
      <w:lang w:eastAsia="zh-CN"/>
    </w:rPr>
  </w:style>
  <w:style w:type="character" w:customStyle="1" w:styleId="1f9">
    <w:name w:val="Верхний колонтитул Знак1"/>
    <w:aliases w:val="ВерхКолонтитул Знак1"/>
    <w:basedOn w:val="a3"/>
    <w:uiPriority w:val="99"/>
    <w:semiHidden/>
    <w:rsid w:val="0006242D"/>
    <w:rPr>
      <w:rFonts w:ascii="Calibri" w:eastAsia="Calibri" w:hAnsi="Calibri" w:cs="Times New Roman"/>
    </w:rPr>
  </w:style>
  <w:style w:type="paragraph" w:styleId="affff1">
    <w:name w:val="table of figures"/>
    <w:basedOn w:val="a2"/>
    <w:next w:val="a2"/>
    <w:uiPriority w:val="99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spacing w:line="300" w:lineRule="auto"/>
      <w:ind w:firstLine="680"/>
      <w:contextualSpacing/>
      <w:jc w:val="both"/>
    </w:pPr>
    <w:rPr>
      <w:rFonts w:eastAsia="Calibri"/>
      <w:szCs w:val="20"/>
      <w:lang w:eastAsia="en-US"/>
    </w:rPr>
  </w:style>
  <w:style w:type="paragraph" w:styleId="affff2">
    <w:name w:val="endnote text"/>
    <w:basedOn w:val="a2"/>
    <w:link w:val="affff3"/>
    <w:unhideWhenUsed/>
    <w:rsid w:val="0006242D"/>
    <w:pPr>
      <w:widowControl w:val="0"/>
      <w:suppressAutoHyphens w:val="0"/>
      <w:overflowPunct w:val="0"/>
      <w:autoSpaceDE w:val="0"/>
      <w:autoSpaceDN w:val="0"/>
      <w:adjustRightInd w:val="0"/>
      <w:ind w:firstLine="680"/>
      <w:contextualSpacing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affff3">
    <w:name w:val="Текст концевой сноски Знак"/>
    <w:basedOn w:val="a3"/>
    <w:link w:val="affff2"/>
    <w:rsid w:val="0006242D"/>
    <w:rPr>
      <w:rFonts w:eastAsia="Calibri"/>
      <w:lang w:val="x-none" w:eastAsia="x-none"/>
    </w:rPr>
  </w:style>
  <w:style w:type="paragraph" w:styleId="affff4">
    <w:name w:val="toa heading"/>
    <w:basedOn w:val="a2"/>
    <w:next w:val="a2"/>
    <w:semiHidden/>
    <w:unhideWhenUsed/>
    <w:rsid w:val="0006242D"/>
    <w:pPr>
      <w:suppressAutoHyphens w:val="0"/>
      <w:spacing w:before="120" w:line="360" w:lineRule="auto"/>
      <w:ind w:firstLine="709"/>
      <w:contextualSpacing/>
      <w:jc w:val="both"/>
    </w:pPr>
    <w:rPr>
      <w:rFonts w:ascii="Cambria" w:hAnsi="Cambria"/>
      <w:b/>
      <w:bCs/>
      <w:lang w:eastAsia="en-US"/>
    </w:rPr>
  </w:style>
  <w:style w:type="paragraph" w:styleId="a">
    <w:name w:val="List Number"/>
    <w:basedOn w:val="a2"/>
    <w:unhideWhenUsed/>
    <w:rsid w:val="0006242D"/>
    <w:pPr>
      <w:numPr>
        <w:numId w:val="3"/>
      </w:numPr>
      <w:suppressAutoHyphens w:val="0"/>
      <w:spacing w:after="200" w:line="276" w:lineRule="auto"/>
      <w:contextualSpacing/>
    </w:pPr>
    <w:rPr>
      <w:rFonts w:eastAsia="Calibri"/>
      <w:sz w:val="28"/>
      <w:szCs w:val="22"/>
      <w:lang w:eastAsia="en-US"/>
    </w:rPr>
  </w:style>
  <w:style w:type="paragraph" w:styleId="2c">
    <w:name w:val="List 2"/>
    <w:basedOn w:val="a2"/>
    <w:unhideWhenUsed/>
    <w:rsid w:val="0006242D"/>
    <w:pPr>
      <w:suppressAutoHyphens w:val="0"/>
      <w:spacing w:line="360" w:lineRule="auto"/>
      <w:ind w:firstLine="540"/>
      <w:contextualSpacing/>
      <w:jc w:val="both"/>
    </w:pPr>
    <w:rPr>
      <w:lang w:val="en-US" w:eastAsia="ru-RU" w:bidi="en-US"/>
    </w:rPr>
  </w:style>
  <w:style w:type="paragraph" w:styleId="2d">
    <w:name w:val="List Bullet 2"/>
    <w:basedOn w:val="a2"/>
    <w:unhideWhenUsed/>
    <w:rsid w:val="0006242D"/>
    <w:pPr>
      <w:suppressAutoHyphens w:val="0"/>
      <w:ind w:left="1429" w:hanging="360"/>
      <w:contextualSpacing/>
    </w:pPr>
    <w:rPr>
      <w:lang w:eastAsia="ru-RU"/>
    </w:rPr>
  </w:style>
  <w:style w:type="paragraph" w:customStyle="1" w:styleId="1fa">
    <w:name w:val="Название1"/>
    <w:basedOn w:val="a2"/>
    <w:next w:val="a2"/>
    <w:qFormat/>
    <w:locked/>
    <w:rsid w:val="0006242D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fff5">
    <w:name w:val="Название Знак"/>
    <w:basedOn w:val="a3"/>
    <w:link w:val="affff6"/>
    <w:rsid w:val="0006242D"/>
    <w:rPr>
      <w:rFonts w:ascii="Cambria" w:hAnsi="Cambria"/>
      <w:b/>
      <w:bCs/>
      <w:kern w:val="28"/>
      <w:sz w:val="32"/>
      <w:szCs w:val="32"/>
      <w:lang w:val="en-US" w:bidi="en-US"/>
    </w:rPr>
  </w:style>
  <w:style w:type="paragraph" w:styleId="affff7">
    <w:name w:val="Body Text First Indent"/>
    <w:basedOn w:val="af0"/>
    <w:link w:val="affff8"/>
    <w:unhideWhenUsed/>
    <w:rsid w:val="0006242D"/>
    <w:pPr>
      <w:suppressAutoHyphens w:val="0"/>
      <w:spacing w:after="120"/>
      <w:ind w:firstLine="210"/>
      <w:contextualSpacing/>
      <w:jc w:val="left"/>
    </w:pPr>
    <w:rPr>
      <w:sz w:val="24"/>
      <w:lang w:val="en-US" w:eastAsia="ru-RU" w:bidi="en-US"/>
    </w:rPr>
  </w:style>
  <w:style w:type="character" w:customStyle="1" w:styleId="15">
    <w:name w:val="Основной текст Знак1"/>
    <w:basedOn w:val="a3"/>
    <w:link w:val="af0"/>
    <w:rsid w:val="0006242D"/>
    <w:rPr>
      <w:sz w:val="28"/>
      <w:szCs w:val="24"/>
      <w:lang w:eastAsia="zh-CN"/>
    </w:rPr>
  </w:style>
  <w:style w:type="character" w:customStyle="1" w:styleId="affff8">
    <w:name w:val="Красная строка Знак"/>
    <w:basedOn w:val="15"/>
    <w:link w:val="affff7"/>
    <w:rsid w:val="0006242D"/>
    <w:rPr>
      <w:sz w:val="24"/>
      <w:szCs w:val="24"/>
      <w:lang w:val="en-US" w:eastAsia="zh-CN" w:bidi="en-US"/>
    </w:rPr>
  </w:style>
  <w:style w:type="paragraph" w:styleId="2e">
    <w:name w:val="Body Text First Indent 2"/>
    <w:basedOn w:val="af3"/>
    <w:link w:val="2f"/>
    <w:unhideWhenUsed/>
    <w:rsid w:val="0006242D"/>
    <w:pPr>
      <w:suppressAutoHyphens w:val="0"/>
      <w:spacing w:after="120"/>
      <w:ind w:left="283" w:firstLine="210"/>
      <w:contextualSpacing/>
      <w:jc w:val="left"/>
    </w:pPr>
    <w:rPr>
      <w:sz w:val="24"/>
      <w:lang w:val="en-US" w:eastAsia="ru-RU" w:bidi="en-US"/>
    </w:rPr>
  </w:style>
  <w:style w:type="character" w:customStyle="1" w:styleId="18">
    <w:name w:val="Основной текст с отступом Знак1"/>
    <w:basedOn w:val="a3"/>
    <w:link w:val="af3"/>
    <w:rsid w:val="0006242D"/>
    <w:rPr>
      <w:sz w:val="32"/>
      <w:szCs w:val="24"/>
      <w:lang w:eastAsia="zh-CN"/>
    </w:rPr>
  </w:style>
  <w:style w:type="character" w:customStyle="1" w:styleId="2f">
    <w:name w:val="Красная строка 2 Знак"/>
    <w:basedOn w:val="18"/>
    <w:link w:val="2e"/>
    <w:rsid w:val="0006242D"/>
    <w:rPr>
      <w:sz w:val="24"/>
      <w:szCs w:val="24"/>
      <w:lang w:val="en-US" w:eastAsia="zh-CN" w:bidi="en-US"/>
    </w:rPr>
  </w:style>
  <w:style w:type="character" w:customStyle="1" w:styleId="213">
    <w:name w:val="Основной текст 2 Знак1"/>
    <w:aliases w:val="Знак Знак1"/>
    <w:basedOn w:val="a3"/>
    <w:uiPriority w:val="99"/>
    <w:semiHidden/>
    <w:rsid w:val="0006242D"/>
  </w:style>
  <w:style w:type="paragraph" w:styleId="3a">
    <w:name w:val="Body Text 3"/>
    <w:basedOn w:val="a2"/>
    <w:link w:val="3b"/>
    <w:uiPriority w:val="99"/>
    <w:unhideWhenUsed/>
    <w:rsid w:val="0006242D"/>
    <w:pPr>
      <w:suppressAutoHyphens w:val="0"/>
      <w:spacing w:after="120"/>
      <w:contextualSpacing/>
    </w:pPr>
    <w:rPr>
      <w:sz w:val="16"/>
      <w:szCs w:val="16"/>
      <w:lang w:val="en-US" w:eastAsia="ru-RU" w:bidi="en-US"/>
    </w:rPr>
  </w:style>
  <w:style w:type="character" w:customStyle="1" w:styleId="3b">
    <w:name w:val="Основной текст 3 Знак"/>
    <w:basedOn w:val="a3"/>
    <w:link w:val="3a"/>
    <w:uiPriority w:val="99"/>
    <w:rsid w:val="0006242D"/>
    <w:rPr>
      <w:sz w:val="16"/>
      <w:szCs w:val="16"/>
      <w:lang w:val="en-US" w:bidi="en-US"/>
    </w:rPr>
  </w:style>
  <w:style w:type="paragraph" w:styleId="2f0">
    <w:name w:val="Body Text Indent 2"/>
    <w:aliases w:val="Основной текст с отступом 2 Знак1,Знак1 Знак1,Основной текст с отступом 2 Знак Знак,Знак1 Знак Знак,Знак1 Знак,Знак1 Знак Знак1"/>
    <w:basedOn w:val="a2"/>
    <w:link w:val="2f1"/>
    <w:unhideWhenUsed/>
    <w:rsid w:val="0006242D"/>
    <w:pPr>
      <w:suppressAutoHyphens w:val="0"/>
      <w:spacing w:line="360" w:lineRule="auto"/>
      <w:ind w:firstLine="900"/>
      <w:contextualSpacing/>
      <w:jc w:val="center"/>
    </w:pPr>
    <w:rPr>
      <w:b/>
      <w:bCs/>
      <w:sz w:val="32"/>
      <w:lang w:val="en-US" w:eastAsia="ru-RU" w:bidi="en-US"/>
    </w:rPr>
  </w:style>
  <w:style w:type="character" w:customStyle="1" w:styleId="2f1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1,Знак1 Знак Знак2,Знак1 Знак Знак1 Знак"/>
    <w:basedOn w:val="a3"/>
    <w:link w:val="2f0"/>
    <w:rsid w:val="0006242D"/>
    <w:rPr>
      <w:b/>
      <w:bCs/>
      <w:sz w:val="32"/>
      <w:szCs w:val="24"/>
      <w:lang w:val="en-US" w:bidi="en-US"/>
    </w:rPr>
  </w:style>
  <w:style w:type="paragraph" w:styleId="3c">
    <w:name w:val="Body Text Indent 3"/>
    <w:basedOn w:val="a2"/>
    <w:link w:val="3d"/>
    <w:uiPriority w:val="99"/>
    <w:unhideWhenUsed/>
    <w:rsid w:val="0006242D"/>
    <w:pPr>
      <w:suppressAutoHyphens w:val="0"/>
      <w:ind w:firstLine="709"/>
      <w:contextualSpacing/>
    </w:pPr>
    <w:rPr>
      <w:sz w:val="28"/>
      <w:lang w:val="en-US" w:eastAsia="ru-RU" w:bidi="en-US"/>
    </w:rPr>
  </w:style>
  <w:style w:type="character" w:customStyle="1" w:styleId="3d">
    <w:name w:val="Основной текст с отступом 3 Знак"/>
    <w:basedOn w:val="a3"/>
    <w:link w:val="3c"/>
    <w:uiPriority w:val="99"/>
    <w:rsid w:val="0006242D"/>
    <w:rPr>
      <w:sz w:val="28"/>
      <w:szCs w:val="24"/>
      <w:lang w:val="en-US" w:bidi="en-US"/>
    </w:rPr>
  </w:style>
  <w:style w:type="paragraph" w:styleId="affff9">
    <w:name w:val="Block Text"/>
    <w:basedOn w:val="a2"/>
    <w:uiPriority w:val="99"/>
    <w:unhideWhenUsed/>
    <w:rsid w:val="0006242D"/>
    <w:pPr>
      <w:suppressAutoHyphens w:val="0"/>
      <w:spacing w:line="360" w:lineRule="auto"/>
      <w:ind w:left="67" w:right="-57"/>
      <w:contextualSpacing/>
      <w:jc w:val="both"/>
    </w:pPr>
    <w:rPr>
      <w:sz w:val="28"/>
      <w:lang w:val="en-US" w:eastAsia="ru-RU" w:bidi="en-US"/>
    </w:rPr>
  </w:style>
  <w:style w:type="character" w:customStyle="1" w:styleId="afd">
    <w:name w:val="Абзац списка Знак"/>
    <w:aliases w:val="ПАРАГРАФ Знак,ТАБЛИЦА Знак"/>
    <w:link w:val="afc"/>
    <w:uiPriority w:val="34"/>
    <w:locked/>
    <w:rsid w:val="0006242D"/>
    <w:rPr>
      <w:sz w:val="24"/>
      <w:szCs w:val="24"/>
      <w:lang w:eastAsia="zh-CN"/>
    </w:rPr>
  </w:style>
  <w:style w:type="paragraph" w:styleId="2f2">
    <w:name w:val="Quote"/>
    <w:basedOn w:val="a2"/>
    <w:next w:val="a2"/>
    <w:link w:val="2f3"/>
    <w:uiPriority w:val="29"/>
    <w:qFormat/>
    <w:rsid w:val="0006242D"/>
    <w:pPr>
      <w:suppressAutoHyphens w:val="0"/>
      <w:contextualSpacing/>
    </w:pPr>
    <w:rPr>
      <w:i/>
      <w:lang w:val="en-US" w:eastAsia="x-none" w:bidi="en-US"/>
    </w:rPr>
  </w:style>
  <w:style w:type="character" w:customStyle="1" w:styleId="2f3">
    <w:name w:val="Цитата 2 Знак"/>
    <w:basedOn w:val="a3"/>
    <w:link w:val="2f2"/>
    <w:uiPriority w:val="29"/>
    <w:rsid w:val="0006242D"/>
    <w:rPr>
      <w:i/>
      <w:sz w:val="24"/>
      <w:szCs w:val="24"/>
      <w:lang w:val="en-US" w:eastAsia="x-none" w:bidi="en-US"/>
    </w:rPr>
  </w:style>
  <w:style w:type="paragraph" w:styleId="affffa">
    <w:name w:val="Intense Quote"/>
    <w:basedOn w:val="a2"/>
    <w:next w:val="a2"/>
    <w:link w:val="affffb"/>
    <w:uiPriority w:val="30"/>
    <w:qFormat/>
    <w:rsid w:val="0006242D"/>
    <w:pPr>
      <w:suppressAutoHyphens w:val="0"/>
      <w:ind w:left="720" w:right="720"/>
      <w:contextualSpacing/>
    </w:pPr>
    <w:rPr>
      <w:b/>
      <w:i/>
      <w:szCs w:val="20"/>
      <w:lang w:val="en-US" w:eastAsia="x-none" w:bidi="en-US"/>
    </w:rPr>
  </w:style>
  <w:style w:type="character" w:customStyle="1" w:styleId="affffb">
    <w:name w:val="Выделенная цитата Знак"/>
    <w:basedOn w:val="a3"/>
    <w:link w:val="affffa"/>
    <w:uiPriority w:val="30"/>
    <w:rsid w:val="0006242D"/>
    <w:rPr>
      <w:b/>
      <w:i/>
      <w:sz w:val="24"/>
      <w:lang w:val="en-US" w:eastAsia="x-none" w:bidi="en-US"/>
    </w:rPr>
  </w:style>
  <w:style w:type="paragraph" w:customStyle="1" w:styleId="affffc">
    <w:name w:val="для таблицы кат"/>
    <w:basedOn w:val="a2"/>
    <w:next w:val="afff"/>
    <w:uiPriority w:val="99"/>
    <w:qFormat/>
    <w:rsid w:val="0006242D"/>
    <w:pPr>
      <w:suppressAutoHyphens w:val="0"/>
      <w:contextualSpacing/>
      <w:jc w:val="center"/>
    </w:pPr>
    <w:rPr>
      <w:rFonts w:eastAsia="Calibri"/>
      <w:sz w:val="20"/>
      <w:szCs w:val="22"/>
      <w:lang w:eastAsia="en-US"/>
    </w:rPr>
  </w:style>
  <w:style w:type="character" w:customStyle="1" w:styleId="affffd">
    <w:name w:val="_Назв рис Знак"/>
    <w:link w:val="affffe"/>
    <w:locked/>
    <w:rsid w:val="0006242D"/>
    <w:rPr>
      <w:b/>
      <w:sz w:val="24"/>
      <w:lang w:val="x-none" w:eastAsia="x-none"/>
    </w:rPr>
  </w:style>
  <w:style w:type="paragraph" w:customStyle="1" w:styleId="affffe">
    <w:name w:val="_Назв рис"/>
    <w:basedOn w:val="a2"/>
    <w:next w:val="a2"/>
    <w:link w:val="affffd"/>
    <w:qFormat/>
    <w:rsid w:val="0006242D"/>
    <w:pPr>
      <w:widowControl w:val="0"/>
      <w:suppressAutoHyphens w:val="0"/>
      <w:overflowPunct w:val="0"/>
      <w:autoSpaceDE w:val="0"/>
      <w:autoSpaceDN w:val="0"/>
      <w:adjustRightInd w:val="0"/>
      <w:contextualSpacing/>
      <w:jc w:val="center"/>
    </w:pPr>
    <w:rPr>
      <w:b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06242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0624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val="en-US" w:bidi="en-US"/>
    </w:rPr>
  </w:style>
  <w:style w:type="paragraph" w:customStyle="1" w:styleId="ConsNonformat">
    <w:name w:val="ConsNonformat"/>
    <w:uiPriority w:val="99"/>
    <w:rsid w:val="0006242D"/>
    <w:pPr>
      <w:widowControl w:val="0"/>
      <w:autoSpaceDE w:val="0"/>
      <w:autoSpaceDN w:val="0"/>
      <w:adjustRightInd w:val="0"/>
      <w:ind w:right="19772"/>
    </w:pPr>
    <w:rPr>
      <w:rFonts w:ascii="Courier New" w:hAnsi="Courier New" w:cs="Peterburg"/>
      <w:lang w:val="en-US" w:bidi="en-US"/>
    </w:rPr>
  </w:style>
  <w:style w:type="paragraph" w:customStyle="1" w:styleId="2f4">
    <w:name w:val="заголовок 2"/>
    <w:basedOn w:val="a2"/>
    <w:next w:val="a2"/>
    <w:uiPriority w:val="99"/>
    <w:rsid w:val="0006242D"/>
    <w:pPr>
      <w:keepNext/>
      <w:suppressAutoHyphens w:val="0"/>
      <w:autoSpaceDE w:val="0"/>
      <w:autoSpaceDN w:val="0"/>
      <w:spacing w:line="360" w:lineRule="auto"/>
      <w:contextualSpacing/>
      <w:jc w:val="both"/>
    </w:pPr>
    <w:rPr>
      <w:sz w:val="20"/>
      <w:lang w:val="en-US" w:eastAsia="ru-RU" w:bidi="en-US"/>
    </w:rPr>
  </w:style>
  <w:style w:type="paragraph" w:customStyle="1" w:styleId="1fb">
    <w:name w:val="Заголовок1"/>
    <w:basedOn w:val="1"/>
    <w:autoRedefine/>
    <w:uiPriority w:val="99"/>
    <w:rsid w:val="0006242D"/>
    <w:pPr>
      <w:pageBreakBefore/>
      <w:numPr>
        <w:numId w:val="0"/>
      </w:numPr>
      <w:suppressAutoHyphens w:val="0"/>
      <w:spacing w:before="240" w:after="240" w:line="360" w:lineRule="auto"/>
      <w:ind w:left="928" w:hanging="360"/>
      <w:contextualSpacing/>
    </w:pPr>
    <w:rPr>
      <w:rFonts w:cs="Arial"/>
      <w:b/>
      <w:kern w:val="32"/>
      <w:szCs w:val="22"/>
      <w:lang w:val="en-US" w:eastAsia="ru-RU" w:bidi="en-US"/>
    </w:rPr>
  </w:style>
  <w:style w:type="paragraph" w:customStyle="1" w:styleId="2f5">
    <w:name w:val="Заголовок2"/>
    <w:basedOn w:val="2"/>
    <w:autoRedefine/>
    <w:uiPriority w:val="99"/>
    <w:rsid w:val="0006242D"/>
    <w:pPr>
      <w:numPr>
        <w:ilvl w:val="0"/>
        <w:numId w:val="0"/>
      </w:numPr>
      <w:suppressAutoHyphens w:val="0"/>
      <w:spacing w:before="240" w:after="240"/>
      <w:ind w:left="576" w:hanging="576"/>
      <w:contextualSpacing/>
    </w:pPr>
    <w:rPr>
      <w:rFonts w:ascii="Arial" w:hAnsi="Arial"/>
      <w:b/>
      <w:bCs/>
      <w:sz w:val="28"/>
      <w:szCs w:val="22"/>
      <w:lang w:val="en-US" w:eastAsia="x-none" w:bidi="en-US"/>
    </w:rPr>
  </w:style>
  <w:style w:type="paragraph" w:customStyle="1" w:styleId="3e">
    <w:name w:val="Заголовок3"/>
    <w:basedOn w:val="1"/>
    <w:uiPriority w:val="99"/>
    <w:qFormat/>
    <w:rsid w:val="0006242D"/>
    <w:pPr>
      <w:pageBreakBefore/>
      <w:numPr>
        <w:numId w:val="0"/>
      </w:numPr>
      <w:suppressAutoHyphens w:val="0"/>
      <w:spacing w:after="120" w:line="360" w:lineRule="auto"/>
      <w:ind w:left="432"/>
      <w:contextualSpacing/>
      <w:jc w:val="left"/>
    </w:pPr>
    <w:rPr>
      <w:b/>
      <w:bCs/>
      <w:kern w:val="32"/>
      <w:lang w:val="en-US" w:eastAsia="ru-RU" w:bidi="en-US"/>
    </w:rPr>
  </w:style>
  <w:style w:type="paragraph" w:customStyle="1" w:styleId="afffff">
    <w:name w:val="Таблица_заг"/>
    <w:basedOn w:val="affff6"/>
    <w:autoRedefine/>
    <w:uiPriority w:val="99"/>
    <w:rsid w:val="0006242D"/>
  </w:style>
  <w:style w:type="paragraph" w:customStyle="1" w:styleId="-">
    <w:name w:val="Таблица-номер"/>
    <w:basedOn w:val="a2"/>
    <w:uiPriority w:val="99"/>
    <w:rsid w:val="0006242D"/>
    <w:pPr>
      <w:suppressAutoHyphens w:val="0"/>
      <w:spacing w:after="40"/>
      <w:ind w:left="4955" w:right="1352" w:firstLine="709"/>
      <w:contextualSpacing/>
      <w:jc w:val="center"/>
    </w:pPr>
    <w:rPr>
      <w:rFonts w:ascii="TimesDL" w:hAnsi="TimesDL"/>
      <w:i/>
      <w:iCs/>
      <w:sz w:val="20"/>
      <w:lang w:val="en-US" w:eastAsia="ru-RU" w:bidi="en-US"/>
    </w:rPr>
  </w:style>
  <w:style w:type="paragraph" w:customStyle="1" w:styleId="afffff0">
    <w:name w:val="ос"/>
    <w:basedOn w:val="a2"/>
    <w:uiPriority w:val="99"/>
    <w:rsid w:val="0006242D"/>
    <w:pPr>
      <w:suppressAutoHyphens w:val="0"/>
      <w:contextualSpacing/>
      <w:jc w:val="both"/>
    </w:pPr>
    <w:rPr>
      <w:iCs/>
      <w:sz w:val="20"/>
      <w:lang w:val="en-US" w:eastAsia="ru-RU" w:bidi="en-US"/>
    </w:rPr>
  </w:style>
  <w:style w:type="paragraph" w:customStyle="1" w:styleId="1fc">
    <w:name w:val="Стиль1"/>
    <w:basedOn w:val="a2"/>
    <w:rsid w:val="0006242D"/>
    <w:pPr>
      <w:keepNext/>
      <w:suppressAutoHyphens w:val="0"/>
      <w:autoSpaceDE w:val="0"/>
      <w:autoSpaceDN w:val="0"/>
      <w:spacing w:line="360" w:lineRule="auto"/>
      <w:contextualSpacing/>
      <w:jc w:val="center"/>
    </w:pPr>
    <w:rPr>
      <w:b/>
      <w:bCs/>
      <w:lang w:val="en-US" w:eastAsia="ru-RU" w:bidi="en-US"/>
    </w:rPr>
  </w:style>
  <w:style w:type="paragraph" w:customStyle="1" w:styleId="afffff1">
    <w:name w:val="Основной"/>
    <w:basedOn w:val="a2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2">
    <w:name w:val="Основной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44">
    <w:name w:val="заголовок 4"/>
    <w:basedOn w:val="a2"/>
    <w:next w:val="a2"/>
    <w:uiPriority w:val="99"/>
    <w:rsid w:val="0006242D"/>
    <w:pPr>
      <w:keepNext/>
      <w:tabs>
        <w:tab w:val="num" w:pos="644"/>
      </w:tabs>
      <w:suppressAutoHyphens w:val="0"/>
      <w:autoSpaceDE w:val="0"/>
      <w:autoSpaceDN w:val="0"/>
      <w:spacing w:line="360" w:lineRule="auto"/>
      <w:contextualSpacing/>
      <w:jc w:val="center"/>
    </w:pPr>
    <w:rPr>
      <w:lang w:val="en-US" w:eastAsia="ru-RU" w:bidi="en-US"/>
    </w:rPr>
  </w:style>
  <w:style w:type="paragraph" w:customStyle="1" w:styleId="-0">
    <w:name w:val="текст-д"/>
    <w:basedOn w:val="a2"/>
    <w:uiPriority w:val="99"/>
    <w:rsid w:val="0006242D"/>
    <w:pPr>
      <w:widowControl w:val="0"/>
      <w:suppressAutoHyphens w:val="0"/>
      <w:ind w:firstLine="540"/>
      <w:contextualSpacing/>
      <w:jc w:val="both"/>
    </w:pPr>
    <w:rPr>
      <w:szCs w:val="20"/>
      <w:lang w:val="en-US" w:eastAsia="ru-RU" w:bidi="en-US"/>
    </w:rPr>
  </w:style>
  <w:style w:type="paragraph" w:customStyle="1" w:styleId="afffff3">
    <w:name w:val="Основной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afffff4">
    <w:name w:val="Основной Знак Знак Знак Знак"/>
    <w:basedOn w:val="a2"/>
    <w:uiPriority w:val="99"/>
    <w:rsid w:val="0006242D"/>
    <w:pPr>
      <w:suppressAutoHyphens w:val="0"/>
      <w:spacing w:line="360" w:lineRule="auto"/>
      <w:ind w:firstLine="539"/>
      <w:contextualSpacing/>
      <w:jc w:val="both"/>
    </w:pPr>
    <w:rPr>
      <w:lang w:val="en-US" w:eastAsia="ru-RU" w:bidi="en-US"/>
    </w:rPr>
  </w:style>
  <w:style w:type="paragraph" w:customStyle="1" w:styleId="0">
    <w:name w:val="Маркирован0"/>
    <w:basedOn w:val="a2"/>
    <w:uiPriority w:val="99"/>
    <w:rsid w:val="0006242D"/>
    <w:pPr>
      <w:tabs>
        <w:tab w:val="num" w:pos="284"/>
        <w:tab w:val="num" w:pos="644"/>
      </w:tabs>
      <w:suppressAutoHyphens w:val="0"/>
      <w:spacing w:line="360" w:lineRule="auto"/>
      <w:ind w:left="284" w:hanging="284"/>
      <w:contextualSpacing/>
      <w:jc w:val="both"/>
    </w:pPr>
    <w:rPr>
      <w:lang w:val="en-US" w:eastAsia="ru-RU" w:bidi="en-US"/>
    </w:rPr>
  </w:style>
  <w:style w:type="paragraph" w:customStyle="1" w:styleId="1fd">
    <w:name w:val="Список_Марк_1"/>
    <w:basedOn w:val="af0"/>
    <w:autoRedefine/>
    <w:uiPriority w:val="99"/>
    <w:rsid w:val="0006242D"/>
    <w:pPr>
      <w:pBdr>
        <w:left w:val="single" w:sz="4" w:space="4" w:color="auto"/>
      </w:pBdr>
      <w:tabs>
        <w:tab w:val="num" w:pos="1479"/>
      </w:tabs>
      <w:suppressAutoHyphens w:val="0"/>
      <w:snapToGrid w:val="0"/>
      <w:spacing w:after="40" w:line="360" w:lineRule="auto"/>
      <w:ind w:left="1701" w:hanging="531"/>
      <w:contextualSpacing/>
    </w:pPr>
    <w:rPr>
      <w:szCs w:val="28"/>
      <w:lang w:val="en-US" w:eastAsia="ru-RU" w:bidi="en-US"/>
    </w:rPr>
  </w:style>
  <w:style w:type="paragraph" w:customStyle="1" w:styleId="afffff5">
    <w:name w:val="Таблица_Лев"/>
    <w:basedOn w:val="a2"/>
    <w:uiPriority w:val="99"/>
    <w:rsid w:val="0006242D"/>
    <w:pPr>
      <w:suppressAutoHyphens w:val="0"/>
      <w:spacing w:after="120"/>
      <w:contextualSpacing/>
    </w:pPr>
    <w:rPr>
      <w:sz w:val="20"/>
      <w:lang w:val="en-US" w:eastAsia="ru-RU" w:bidi="en-US"/>
    </w:rPr>
  </w:style>
  <w:style w:type="paragraph" w:customStyle="1" w:styleId="1fe">
    <w:name w:val="список 1"/>
    <w:basedOn w:val="a2"/>
    <w:uiPriority w:val="99"/>
    <w:rsid w:val="0006242D"/>
    <w:pPr>
      <w:tabs>
        <w:tab w:val="num" w:pos="360"/>
      </w:tabs>
      <w:suppressAutoHyphens w:val="0"/>
      <w:spacing w:line="360" w:lineRule="auto"/>
      <w:ind w:left="360" w:hanging="360"/>
      <w:contextualSpacing/>
      <w:jc w:val="both"/>
    </w:pPr>
    <w:rPr>
      <w:lang w:val="en-US" w:eastAsia="ru-RU" w:bidi="en-US"/>
    </w:rPr>
  </w:style>
  <w:style w:type="paragraph" w:customStyle="1" w:styleId="45">
    <w:name w:val="Заголовок4"/>
    <w:basedOn w:val="a2"/>
    <w:autoRedefine/>
    <w:uiPriority w:val="99"/>
    <w:rsid w:val="0006242D"/>
    <w:pPr>
      <w:tabs>
        <w:tab w:val="left" w:pos="720"/>
      </w:tabs>
      <w:suppressAutoHyphens w:val="0"/>
      <w:spacing w:before="240" w:after="240"/>
      <w:ind w:left="720" w:hanging="720"/>
      <w:contextualSpacing/>
      <w:jc w:val="center"/>
    </w:pPr>
    <w:rPr>
      <w:rFonts w:ascii="Arial" w:hAnsi="Arial"/>
      <w:b/>
      <w:sz w:val="28"/>
      <w:szCs w:val="28"/>
      <w:lang w:val="en-US" w:eastAsia="ru-RU" w:bidi="en-US"/>
    </w:rPr>
  </w:style>
  <w:style w:type="paragraph" w:customStyle="1" w:styleId="ConsTitle">
    <w:name w:val="ConsTitle"/>
    <w:uiPriority w:val="99"/>
    <w:rsid w:val="00062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en-US" w:bidi="en-US"/>
    </w:rPr>
  </w:style>
  <w:style w:type="paragraph" w:customStyle="1" w:styleId="xl24">
    <w:name w:val="xl24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5">
    <w:name w:val="xl2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b/>
      <w:bCs/>
      <w:lang w:val="en-US" w:eastAsia="ru-RU" w:bidi="en-US"/>
    </w:rPr>
  </w:style>
  <w:style w:type="paragraph" w:customStyle="1" w:styleId="xl26">
    <w:name w:val="xl2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ascii="Arial" w:eastAsia="Arial Unicode MS" w:hAnsi="Arial" w:cs="Arial"/>
      <w:lang w:val="en-US" w:eastAsia="ru-RU" w:bidi="en-US"/>
    </w:rPr>
  </w:style>
  <w:style w:type="paragraph" w:customStyle="1" w:styleId="xl27">
    <w:name w:val="xl2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28">
    <w:name w:val="xl2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sz w:val="16"/>
      <w:szCs w:val="16"/>
      <w:u w:val="single"/>
      <w:lang w:val="en-US" w:eastAsia="ru-RU" w:bidi="en-US"/>
    </w:rPr>
  </w:style>
  <w:style w:type="paragraph" w:customStyle="1" w:styleId="xl29">
    <w:name w:val="xl29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0">
    <w:name w:val="xl30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1">
    <w:name w:val="xl3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2">
    <w:name w:val="xl32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3">
    <w:name w:val="xl33"/>
    <w:basedOn w:val="a2"/>
    <w:uiPriority w:val="99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4">
    <w:name w:val="xl34"/>
    <w:basedOn w:val="a2"/>
    <w:uiPriority w:val="99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16"/>
      <w:szCs w:val="16"/>
      <w:lang w:val="en-US" w:eastAsia="ru-RU" w:bidi="en-US"/>
    </w:rPr>
  </w:style>
  <w:style w:type="paragraph" w:customStyle="1" w:styleId="xl35">
    <w:name w:val="xl35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6">
    <w:name w:val="xl3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37">
    <w:name w:val="xl3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38">
    <w:name w:val="xl38"/>
    <w:basedOn w:val="a2"/>
    <w:uiPriority w:val="99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39">
    <w:name w:val="xl3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0">
    <w:name w:val="xl4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1">
    <w:name w:val="xl41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2">
    <w:name w:val="xl4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43">
    <w:name w:val="xl43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4">
    <w:name w:val="xl44"/>
    <w:basedOn w:val="a2"/>
    <w:uiPriority w:val="99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5">
    <w:name w:val="xl45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6">
    <w:name w:val="xl46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47">
    <w:name w:val="xl47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8">
    <w:name w:val="xl48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49">
    <w:name w:val="xl4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lang w:val="en-US" w:eastAsia="ru-RU" w:bidi="en-US"/>
    </w:rPr>
  </w:style>
  <w:style w:type="paragraph" w:customStyle="1" w:styleId="xl50">
    <w:name w:val="xl50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1">
    <w:name w:val="xl5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2">
    <w:name w:val="xl52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3">
    <w:name w:val="xl5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4">
    <w:name w:val="xl54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5">
    <w:name w:val="xl55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6">
    <w:name w:val="xl56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57">
    <w:name w:val="xl57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58">
    <w:name w:val="xl58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59">
    <w:name w:val="xl59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0">
    <w:name w:val="xl60"/>
    <w:basedOn w:val="a2"/>
    <w:uiPriority w:val="99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1">
    <w:name w:val="xl61"/>
    <w:basedOn w:val="a2"/>
    <w:uiPriority w:val="99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2">
    <w:name w:val="xl6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63">
    <w:name w:val="xl63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64">
    <w:name w:val="xl6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87">
    <w:name w:val="xl87"/>
    <w:basedOn w:val="a2"/>
    <w:rsid w:val="0006242D"/>
    <w:pPr>
      <w:suppressAutoHyphens w:val="0"/>
      <w:spacing w:before="100" w:beforeAutospacing="1" w:after="100" w:afterAutospacing="1"/>
      <w:contextualSpacing/>
    </w:pPr>
    <w:rPr>
      <w:rFonts w:eastAsia="Arial Unicode MS"/>
      <w:b/>
      <w:bCs/>
      <w:lang w:val="en-US" w:eastAsia="ru-RU" w:bidi="en-US"/>
    </w:rPr>
  </w:style>
  <w:style w:type="paragraph" w:customStyle="1" w:styleId="xl88">
    <w:name w:val="xl8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89">
    <w:name w:val="xl89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0">
    <w:name w:val="xl90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1">
    <w:name w:val="xl9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2">
    <w:name w:val="xl92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b/>
      <w:bCs/>
      <w:lang w:val="en-US" w:eastAsia="ru-RU" w:bidi="en-US"/>
    </w:rPr>
  </w:style>
  <w:style w:type="paragraph" w:customStyle="1" w:styleId="xl93">
    <w:name w:val="xl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rFonts w:eastAsia="Arial Unicode MS" w:cs="Arial Unicode MS"/>
      <w:lang w:val="en-US" w:eastAsia="ru-RU" w:bidi="en-US"/>
    </w:rPr>
  </w:style>
  <w:style w:type="paragraph" w:customStyle="1" w:styleId="xl94">
    <w:name w:val="xl9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i/>
      <w:iCs/>
      <w:lang w:val="en-US" w:eastAsia="ru-RU" w:bidi="en-US"/>
    </w:rPr>
  </w:style>
  <w:style w:type="paragraph" w:customStyle="1" w:styleId="xl95">
    <w:name w:val="xl95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6">
    <w:name w:val="xl96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7">
    <w:name w:val="xl97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8">
    <w:name w:val="xl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99">
    <w:name w:val="xl9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0">
    <w:name w:val="xl10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1">
    <w:name w:val="xl101"/>
    <w:basedOn w:val="a2"/>
    <w:rsid w:val="0006242D"/>
    <w:pPr>
      <w:pBdr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2">
    <w:name w:val="xl10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3">
    <w:name w:val="xl103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4">
    <w:name w:val="xl10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b/>
      <w:bCs/>
      <w:lang w:val="en-US" w:eastAsia="ru-RU" w:bidi="en-US"/>
    </w:rPr>
  </w:style>
  <w:style w:type="paragraph" w:customStyle="1" w:styleId="xl105">
    <w:name w:val="xl105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6">
    <w:name w:val="xl106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7">
    <w:name w:val="xl107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08">
    <w:name w:val="xl1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09">
    <w:name w:val="xl109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0">
    <w:name w:val="xl11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lang w:val="en-US" w:eastAsia="ru-RU" w:bidi="en-US"/>
    </w:rPr>
  </w:style>
  <w:style w:type="paragraph" w:customStyle="1" w:styleId="xl111">
    <w:name w:val="xl1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2">
    <w:name w:val="xl11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3">
    <w:name w:val="xl11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eastAsia="Arial Unicode MS"/>
      <w:lang w:val="en-US" w:eastAsia="ru-RU" w:bidi="en-US"/>
    </w:rPr>
  </w:style>
  <w:style w:type="paragraph" w:customStyle="1" w:styleId="xl114">
    <w:name w:val="xl114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eastAsia="Arial Unicode MS" w:cs="Arial Unicode MS"/>
      <w:b/>
      <w:bCs/>
      <w:sz w:val="28"/>
      <w:szCs w:val="28"/>
      <w:u w:val="single"/>
      <w:lang w:val="en-US" w:eastAsia="ru-RU" w:bidi="en-US"/>
    </w:rPr>
  </w:style>
  <w:style w:type="paragraph" w:customStyle="1" w:styleId="1ff">
    <w:name w:val="Обычный1"/>
    <w:rsid w:val="0006242D"/>
    <w:pPr>
      <w:snapToGrid w:val="0"/>
      <w:spacing w:before="180" w:line="316" w:lineRule="auto"/>
      <w:ind w:firstLine="440"/>
      <w:jc w:val="both"/>
    </w:pPr>
    <w:rPr>
      <w:sz w:val="18"/>
      <w:lang w:val="en-US" w:bidi="en-US"/>
    </w:rPr>
  </w:style>
  <w:style w:type="paragraph" w:customStyle="1" w:styleId="afffff6">
    <w:name w:val="Комментарий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ind w:left="170"/>
      <w:contextualSpacing/>
      <w:jc w:val="both"/>
    </w:pPr>
    <w:rPr>
      <w:rFonts w:ascii="Arial" w:hAnsi="Arial"/>
      <w:i/>
      <w:iCs/>
      <w:color w:val="800080"/>
      <w:sz w:val="20"/>
      <w:szCs w:val="20"/>
      <w:lang w:val="en-US" w:eastAsia="ru-RU" w:bidi="en-US"/>
    </w:rPr>
  </w:style>
  <w:style w:type="paragraph" w:customStyle="1" w:styleId="rvps1401">
    <w:name w:val="rvps1401"/>
    <w:basedOn w:val="a2"/>
    <w:uiPriority w:val="99"/>
    <w:rsid w:val="0006242D"/>
    <w:pPr>
      <w:suppressAutoHyphens w:val="0"/>
      <w:spacing w:after="300"/>
      <w:contextualSpacing/>
    </w:pPr>
    <w:rPr>
      <w:rFonts w:ascii="Arial" w:hAnsi="Arial" w:cs="Arial"/>
      <w:color w:val="000000"/>
      <w:lang w:val="en-US" w:eastAsia="ru-RU" w:bidi="en-US"/>
    </w:rPr>
  </w:style>
  <w:style w:type="paragraph" w:customStyle="1" w:styleId="ConsCell">
    <w:name w:val="ConsCell"/>
    <w:uiPriority w:val="99"/>
    <w:rsid w:val="0006242D"/>
    <w:pPr>
      <w:widowControl w:val="0"/>
      <w:overflowPunct w:val="0"/>
      <w:autoSpaceDE w:val="0"/>
      <w:autoSpaceDN w:val="0"/>
      <w:adjustRightInd w:val="0"/>
    </w:pPr>
    <w:rPr>
      <w:rFonts w:ascii="Arial" w:hAnsi="Arial"/>
      <w:lang w:val="en-US" w:bidi="en-US"/>
    </w:rPr>
  </w:style>
  <w:style w:type="paragraph" w:customStyle="1" w:styleId="ConsPlusNonformat">
    <w:name w:val="ConsPlusNonformat"/>
    <w:uiPriority w:val="99"/>
    <w:rsid w:val="0006242D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bidi="en-US"/>
    </w:rPr>
  </w:style>
  <w:style w:type="paragraph" w:customStyle="1" w:styleId="64">
    <w:name w:val="Основной текст6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0"/>
      <w:szCs w:val="20"/>
      <w:lang w:val="x-none" w:eastAsia="x-none"/>
    </w:rPr>
  </w:style>
  <w:style w:type="paragraph" w:customStyle="1" w:styleId="1ff0">
    <w:name w:val="мой 1"/>
    <w:basedOn w:val="aff2"/>
    <w:qFormat/>
    <w:rsid w:val="0006242D"/>
    <w:pPr>
      <w:contextualSpacing/>
    </w:pPr>
    <w:rPr>
      <w:szCs w:val="32"/>
      <w:lang w:val="en-US" w:eastAsia="x-none" w:bidi="en-US"/>
    </w:rPr>
  </w:style>
  <w:style w:type="paragraph" w:customStyle="1" w:styleId="S0">
    <w:name w:val="S_рисунок"/>
    <w:basedOn w:val="a2"/>
    <w:autoRedefine/>
    <w:uiPriority w:val="99"/>
    <w:locked/>
    <w:rsid w:val="0006242D"/>
    <w:pPr>
      <w:numPr>
        <w:numId w:val="4"/>
      </w:numPr>
      <w:tabs>
        <w:tab w:val="num" w:pos="993"/>
      </w:tabs>
      <w:suppressAutoHyphens w:val="0"/>
      <w:spacing w:after="100" w:afterAutospacing="1"/>
      <w:ind w:left="0" w:firstLine="0"/>
      <w:contextualSpacing/>
      <w:jc w:val="center"/>
    </w:pPr>
    <w:rPr>
      <w:rFonts w:eastAsia="Calibri"/>
      <w:sz w:val="20"/>
      <w:szCs w:val="20"/>
      <w:lang w:eastAsia="en-US"/>
    </w:rPr>
  </w:style>
  <w:style w:type="paragraph" w:customStyle="1" w:styleId="S">
    <w:name w:val="S_Таблица"/>
    <w:basedOn w:val="a2"/>
    <w:autoRedefine/>
    <w:uiPriority w:val="99"/>
    <w:rsid w:val="0006242D"/>
    <w:pPr>
      <w:keepNext/>
      <w:numPr>
        <w:numId w:val="5"/>
      </w:numPr>
      <w:suppressAutoHyphens w:val="0"/>
      <w:spacing w:before="100" w:beforeAutospacing="1"/>
      <w:contextualSpacing/>
      <w:jc w:val="right"/>
    </w:pPr>
    <w:rPr>
      <w:color w:val="000000"/>
      <w:lang w:eastAsia="ru-RU"/>
    </w:rPr>
  </w:style>
  <w:style w:type="paragraph" w:customStyle="1" w:styleId="xl151">
    <w:name w:val="xl151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2">
    <w:name w:val="xl152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53">
    <w:name w:val="xl153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4">
    <w:name w:val="xl1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5">
    <w:name w:val="xl15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6">
    <w:name w:val="xl156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b/>
      <w:bCs/>
      <w:color w:val="000000"/>
      <w:lang w:eastAsia="ru-RU"/>
    </w:rPr>
  </w:style>
  <w:style w:type="paragraph" w:customStyle="1" w:styleId="xl157">
    <w:name w:val="xl15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58">
    <w:name w:val="xl1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59">
    <w:name w:val="xl1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0">
    <w:name w:val="xl1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61">
    <w:name w:val="xl1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2">
    <w:name w:val="xl1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3">
    <w:name w:val="xl1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4">
    <w:name w:val="xl1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5">
    <w:name w:val="xl165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66">
    <w:name w:val="xl16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color w:val="000000"/>
      <w:lang w:eastAsia="ru-RU"/>
    </w:rPr>
  </w:style>
  <w:style w:type="paragraph" w:customStyle="1" w:styleId="xl167">
    <w:name w:val="xl16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68">
    <w:name w:val="xl168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69">
    <w:name w:val="xl16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0">
    <w:name w:val="xl17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1">
    <w:name w:val="xl1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2">
    <w:name w:val="xl1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3">
    <w:name w:val="xl1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4">
    <w:name w:val="xl17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5">
    <w:name w:val="xl17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76">
    <w:name w:val="xl17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7">
    <w:name w:val="xl177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78">
    <w:name w:val="xl1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79">
    <w:name w:val="xl1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80">
    <w:name w:val="xl180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1">
    <w:name w:val="xl181"/>
    <w:basedOn w:val="a2"/>
    <w:rsid w:val="0006242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2">
    <w:name w:val="xl182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83">
    <w:name w:val="xl18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4">
    <w:name w:val="xl184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5">
    <w:name w:val="xl18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86">
    <w:name w:val="xl1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87">
    <w:name w:val="xl187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88">
    <w:name w:val="xl188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89">
    <w:name w:val="xl189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90">
    <w:name w:val="xl190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91">
    <w:name w:val="xl1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xl192">
    <w:name w:val="xl1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3">
    <w:name w:val="xl193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4">
    <w:name w:val="xl1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95">
    <w:name w:val="xl19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6">
    <w:name w:val="xl19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xl197">
    <w:name w:val="xl197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98">
    <w:name w:val="xl1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15">
    <w:name w:val="xl115"/>
    <w:basedOn w:val="a2"/>
    <w:rsid w:val="0006242D"/>
    <w:pPr>
      <w:pBdr>
        <w:left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6">
    <w:name w:val="xl116"/>
    <w:basedOn w:val="a2"/>
    <w:rsid w:val="0006242D"/>
    <w:pPr>
      <w:pBdr>
        <w:left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7">
    <w:name w:val="xl117"/>
    <w:basedOn w:val="a2"/>
    <w:rsid w:val="0006242D"/>
    <w:pP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18">
    <w:name w:val="xl118"/>
    <w:basedOn w:val="a2"/>
    <w:rsid w:val="0006242D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19">
    <w:name w:val="xl1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0">
    <w:name w:val="xl12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1">
    <w:name w:val="xl12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2">
    <w:name w:val="xl12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3">
    <w:name w:val="xl123"/>
    <w:basedOn w:val="a2"/>
    <w:rsid w:val="0006242D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4">
    <w:name w:val="xl1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5">
    <w:name w:val="xl1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6">
    <w:name w:val="xl126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7">
    <w:name w:val="xl127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color w:val="FF0000"/>
      <w:lang w:eastAsia="ru-RU"/>
    </w:rPr>
  </w:style>
  <w:style w:type="paragraph" w:customStyle="1" w:styleId="xl128">
    <w:name w:val="xl1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29">
    <w:name w:val="xl12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0">
    <w:name w:val="xl130"/>
    <w:basedOn w:val="a2"/>
    <w:rsid w:val="0006242D"/>
    <w:pPr>
      <w:pBdr>
        <w:top w:val="double" w:sz="6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2"/>
    <w:rsid w:val="0006242D"/>
    <w:pPr>
      <w:pBdr>
        <w:top w:val="double" w:sz="6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2"/>
    <w:rsid w:val="0006242D"/>
    <w:pPr>
      <w:pBdr>
        <w:lef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3">
    <w:name w:val="xl133"/>
    <w:basedOn w:val="a2"/>
    <w:rsid w:val="0006242D"/>
    <w:pPr>
      <w:pBdr>
        <w:left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center"/>
    </w:pPr>
    <w:rPr>
      <w:rFonts w:ascii="Arial" w:hAnsi="Arial" w:cs="Arial"/>
      <w:sz w:val="14"/>
      <w:szCs w:val="14"/>
      <w:lang w:eastAsia="ru-RU"/>
    </w:rPr>
  </w:style>
  <w:style w:type="paragraph" w:customStyle="1" w:styleId="xl134">
    <w:name w:val="xl134"/>
    <w:basedOn w:val="a2"/>
    <w:rsid w:val="0006242D"/>
    <w:pPr>
      <w:pBdr>
        <w:top w:val="single" w:sz="8" w:space="0" w:color="auto"/>
        <w:left w:val="single" w:sz="12" w:space="0" w:color="auto"/>
        <w:bottom w:val="single" w:sz="8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xl136">
    <w:name w:val="xl136"/>
    <w:basedOn w:val="a2"/>
    <w:rsid w:val="0006242D"/>
    <w:pPr>
      <w:pBdr>
        <w:top w:val="single" w:sz="4" w:space="0" w:color="auto"/>
        <w:left w:val="single" w:sz="12" w:space="0" w:color="auto"/>
        <w:bottom w:val="single" w:sz="4" w:space="0" w:color="auto"/>
      </w:pBdr>
      <w:suppressAutoHyphens w:val="0"/>
      <w:spacing w:before="100" w:beforeAutospacing="1" w:after="100" w:afterAutospacing="1"/>
      <w:contextualSpacing/>
    </w:pPr>
    <w:rPr>
      <w:rFonts w:ascii="Arial" w:hAnsi="Arial" w:cs="Arial"/>
      <w:lang w:eastAsia="ru-RU"/>
    </w:rPr>
  </w:style>
  <w:style w:type="paragraph" w:customStyle="1" w:styleId="xl137">
    <w:name w:val="xl1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uppressAutoHyphens w:val="0"/>
      <w:spacing w:before="100" w:beforeAutospacing="1" w:after="100" w:afterAutospacing="1"/>
      <w:contextualSpacing/>
      <w:jc w:val="right"/>
    </w:pPr>
    <w:rPr>
      <w:rFonts w:ascii="Arial" w:hAnsi="Arial" w:cs="Arial"/>
      <w:lang w:eastAsia="ru-RU"/>
    </w:rPr>
  </w:style>
  <w:style w:type="paragraph" w:customStyle="1" w:styleId="a0">
    <w:name w:val="Нумерованный кат"/>
    <w:basedOn w:val="a"/>
    <w:next w:val="afff"/>
    <w:uiPriority w:val="99"/>
    <w:qFormat/>
    <w:rsid w:val="0006242D"/>
    <w:pPr>
      <w:numPr>
        <w:numId w:val="6"/>
      </w:numPr>
      <w:spacing w:after="120" w:line="360" w:lineRule="auto"/>
      <w:ind w:left="357" w:firstLine="709"/>
      <w:jc w:val="both"/>
    </w:pPr>
    <w:rPr>
      <w:szCs w:val="28"/>
    </w:rPr>
  </w:style>
  <w:style w:type="paragraph" w:customStyle="1" w:styleId="afffff7">
    <w:name w:val="Маркированный кат"/>
    <w:basedOn w:val="afffb"/>
    <w:next w:val="afff"/>
    <w:qFormat/>
    <w:rsid w:val="0006242D"/>
  </w:style>
  <w:style w:type="paragraph" w:customStyle="1" w:styleId="114">
    <w:name w:val="Абзац списка11"/>
    <w:basedOn w:val="a2"/>
    <w:uiPriority w:val="99"/>
    <w:rsid w:val="0006242D"/>
    <w:pPr>
      <w:suppressAutoHyphens w:val="0"/>
      <w:ind w:left="720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f6">
    <w:name w:val="Абзац списка2"/>
    <w:basedOn w:val="a2"/>
    <w:rsid w:val="0006242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consplusnonformat0">
    <w:name w:val="consplusnonformat"/>
    <w:basedOn w:val="a2"/>
    <w:rsid w:val="0006242D"/>
    <w:pPr>
      <w:suppressAutoHyphens w:val="0"/>
      <w:autoSpaceDE w:val="0"/>
      <w:autoSpaceDN w:val="0"/>
      <w:contextualSpacing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R1">
    <w:name w:val="FR1"/>
    <w:uiPriority w:val="99"/>
    <w:rsid w:val="0006242D"/>
    <w:pPr>
      <w:widowControl w:val="0"/>
      <w:autoSpaceDE w:val="0"/>
      <w:autoSpaceDN w:val="0"/>
      <w:adjustRightInd w:val="0"/>
      <w:ind w:left="40"/>
      <w:jc w:val="center"/>
    </w:pPr>
    <w:rPr>
      <w:i/>
      <w:iCs/>
      <w:sz w:val="36"/>
      <w:szCs w:val="36"/>
    </w:rPr>
  </w:style>
  <w:style w:type="paragraph" w:customStyle="1" w:styleId="FR2">
    <w:name w:val="FR2"/>
    <w:uiPriority w:val="99"/>
    <w:rsid w:val="0006242D"/>
    <w:pPr>
      <w:widowControl w:val="0"/>
      <w:autoSpaceDE w:val="0"/>
      <w:autoSpaceDN w:val="0"/>
      <w:adjustRightInd w:val="0"/>
      <w:spacing w:before="40" w:line="300" w:lineRule="auto"/>
      <w:ind w:left="1560" w:right="1400"/>
      <w:jc w:val="center"/>
    </w:pPr>
    <w:rPr>
      <w:rFonts w:ascii="Arial" w:hAnsi="Arial" w:cs="Arial"/>
      <w:i/>
      <w:iCs/>
      <w:sz w:val="32"/>
      <w:szCs w:val="32"/>
    </w:rPr>
  </w:style>
  <w:style w:type="paragraph" w:customStyle="1" w:styleId="afffff8">
    <w:name w:val="Знак Знак Знак"/>
    <w:basedOn w:val="a2"/>
    <w:uiPriority w:val="99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9">
    <w:name w:val="Обычный строгий"/>
    <w:basedOn w:val="a2"/>
    <w:qFormat/>
    <w:rsid w:val="0006242D"/>
    <w:pPr>
      <w:suppressAutoHyphens w:val="0"/>
      <w:autoSpaceDE w:val="0"/>
      <w:autoSpaceDN w:val="0"/>
      <w:adjustRightInd w:val="0"/>
      <w:spacing w:line="360" w:lineRule="auto"/>
      <w:ind w:firstLine="539"/>
      <w:contextualSpacing/>
      <w:jc w:val="both"/>
    </w:pPr>
    <w:rPr>
      <w:sz w:val="26"/>
      <w:szCs w:val="26"/>
      <w:lang w:eastAsia="en-US"/>
    </w:rPr>
  </w:style>
  <w:style w:type="paragraph" w:customStyle="1" w:styleId="1ff1">
    <w:name w:val="Знак Знак Знак1"/>
    <w:basedOn w:val="a2"/>
    <w:next w:val="a2"/>
    <w:uiPriority w:val="99"/>
    <w:rsid w:val="0006242D"/>
    <w:pPr>
      <w:tabs>
        <w:tab w:val="num" w:pos="360"/>
      </w:tabs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7">
    <w:name w:val="font7"/>
    <w:basedOn w:val="a2"/>
    <w:qFormat/>
    <w:rsid w:val="0006242D"/>
    <w:pPr>
      <w:suppressAutoHyphens w:val="0"/>
      <w:spacing w:before="100" w:beforeAutospacing="1" w:after="100" w:afterAutospacing="1"/>
      <w:contextualSpacing/>
    </w:pPr>
    <w:rPr>
      <w:color w:val="000000"/>
      <w:sz w:val="16"/>
      <w:szCs w:val="16"/>
      <w:lang w:eastAsia="ru-RU"/>
    </w:rPr>
  </w:style>
  <w:style w:type="paragraph" w:customStyle="1" w:styleId="font8">
    <w:name w:val="font8"/>
    <w:basedOn w:val="a2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font9">
    <w:name w:val="font9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sz w:val="16"/>
      <w:szCs w:val="16"/>
      <w:lang w:eastAsia="ru-RU"/>
    </w:rPr>
  </w:style>
  <w:style w:type="paragraph" w:customStyle="1" w:styleId="xl149">
    <w:name w:val="xl149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xl150">
    <w:name w:val="xl150"/>
    <w:basedOn w:val="a2"/>
    <w:rsid w:val="0006242D"/>
    <w:pPr>
      <w:suppressAutoHyphens w:val="0"/>
      <w:spacing w:before="100" w:beforeAutospacing="1" w:after="100" w:afterAutospacing="1"/>
      <w:contextualSpacing/>
      <w:jc w:val="right"/>
    </w:pPr>
    <w:rPr>
      <w:lang w:eastAsia="ru-RU"/>
    </w:rPr>
  </w:style>
  <w:style w:type="paragraph" w:customStyle="1" w:styleId="CharChar">
    <w:name w:val="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8">
    <w:name w:val="Основной текст (248)_"/>
    <w:link w:val="2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2480">
    <w:name w:val="Основной текст (248)"/>
    <w:basedOn w:val="a2"/>
    <w:link w:val="2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390">
    <w:name w:val="Основной текст (39)_"/>
    <w:link w:val="391"/>
    <w:locked/>
    <w:rsid w:val="0006242D"/>
    <w:rPr>
      <w:rFonts w:ascii="Trebuchet MS" w:eastAsia="Trebuchet MS" w:hAnsi="Trebuchet MS" w:cs="Trebuchet MS"/>
      <w:spacing w:val="-20"/>
      <w:sz w:val="24"/>
      <w:szCs w:val="24"/>
      <w:shd w:val="clear" w:color="auto" w:fill="FFFFFF"/>
      <w:lang w:val="en-US"/>
    </w:rPr>
  </w:style>
  <w:style w:type="paragraph" w:customStyle="1" w:styleId="391">
    <w:name w:val="Основной текст (39)"/>
    <w:basedOn w:val="a2"/>
    <w:link w:val="390"/>
    <w:rsid w:val="0006242D"/>
    <w:pPr>
      <w:shd w:val="clear" w:color="auto" w:fill="FFFFFF"/>
      <w:suppressAutoHyphens w:val="0"/>
      <w:spacing w:line="0" w:lineRule="atLeast"/>
      <w:contextualSpacing/>
    </w:pPr>
    <w:rPr>
      <w:rFonts w:ascii="Trebuchet MS" w:eastAsia="Trebuchet MS" w:hAnsi="Trebuchet MS" w:cs="Trebuchet MS"/>
      <w:spacing w:val="-20"/>
      <w:lang w:val="en-US" w:eastAsia="ru-RU"/>
    </w:rPr>
  </w:style>
  <w:style w:type="character" w:customStyle="1" w:styleId="400">
    <w:name w:val="Основной текст (40)_"/>
    <w:link w:val="401"/>
    <w:locked/>
    <w:rsid w:val="0006242D"/>
    <w:rPr>
      <w:sz w:val="9"/>
      <w:szCs w:val="9"/>
      <w:shd w:val="clear" w:color="auto" w:fill="FFFFFF"/>
    </w:rPr>
  </w:style>
  <w:style w:type="paragraph" w:customStyle="1" w:styleId="401">
    <w:name w:val="Основной текст (40)"/>
    <w:basedOn w:val="a2"/>
    <w:link w:val="400"/>
    <w:rsid w:val="0006242D"/>
    <w:pPr>
      <w:shd w:val="clear" w:color="auto" w:fill="FFFFFF"/>
      <w:suppressAutoHyphens w:val="0"/>
      <w:spacing w:line="0" w:lineRule="atLeast"/>
      <w:contextualSpacing/>
    </w:pPr>
    <w:rPr>
      <w:sz w:val="9"/>
      <w:szCs w:val="9"/>
      <w:lang w:eastAsia="ru-RU"/>
    </w:rPr>
  </w:style>
  <w:style w:type="character" w:customStyle="1" w:styleId="420">
    <w:name w:val="Основной текст (42)_"/>
    <w:link w:val="421"/>
    <w:locked/>
    <w:rsid w:val="0006242D"/>
    <w:rPr>
      <w:sz w:val="11"/>
      <w:szCs w:val="11"/>
      <w:shd w:val="clear" w:color="auto" w:fill="FFFFFF"/>
    </w:rPr>
  </w:style>
  <w:style w:type="paragraph" w:customStyle="1" w:styleId="421">
    <w:name w:val="Основной текст (42)"/>
    <w:basedOn w:val="a2"/>
    <w:link w:val="42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12">
    <w:name w:val="Основной текст (41)_"/>
    <w:link w:val="413"/>
    <w:locked/>
    <w:rsid w:val="0006242D"/>
    <w:rPr>
      <w:sz w:val="11"/>
      <w:szCs w:val="11"/>
      <w:shd w:val="clear" w:color="auto" w:fill="FFFFFF"/>
    </w:rPr>
  </w:style>
  <w:style w:type="paragraph" w:customStyle="1" w:styleId="413">
    <w:name w:val="Основной текст (41)"/>
    <w:basedOn w:val="a2"/>
    <w:link w:val="412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30">
    <w:name w:val="Основной текст (43)_"/>
    <w:link w:val="431"/>
    <w:locked/>
    <w:rsid w:val="0006242D"/>
    <w:rPr>
      <w:sz w:val="11"/>
      <w:szCs w:val="11"/>
      <w:shd w:val="clear" w:color="auto" w:fill="FFFFFF"/>
    </w:rPr>
  </w:style>
  <w:style w:type="paragraph" w:customStyle="1" w:styleId="431">
    <w:name w:val="Основной текст (43)"/>
    <w:basedOn w:val="a2"/>
    <w:link w:val="430"/>
    <w:rsid w:val="0006242D"/>
    <w:pPr>
      <w:shd w:val="clear" w:color="auto" w:fill="FFFFFF"/>
      <w:suppressAutoHyphens w:val="0"/>
      <w:spacing w:line="0" w:lineRule="atLeast"/>
      <w:contextualSpacing/>
    </w:pPr>
    <w:rPr>
      <w:sz w:val="11"/>
      <w:szCs w:val="11"/>
      <w:lang w:eastAsia="ru-RU"/>
    </w:rPr>
  </w:style>
  <w:style w:type="character" w:customStyle="1" w:styleId="440">
    <w:name w:val="Основной текст (44)_"/>
    <w:link w:val="441"/>
    <w:locked/>
    <w:rsid w:val="0006242D"/>
    <w:rPr>
      <w:sz w:val="10"/>
      <w:szCs w:val="10"/>
      <w:shd w:val="clear" w:color="auto" w:fill="FFFFFF"/>
    </w:rPr>
  </w:style>
  <w:style w:type="paragraph" w:customStyle="1" w:styleId="441">
    <w:name w:val="Основной текст (44)"/>
    <w:basedOn w:val="a2"/>
    <w:link w:val="44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0"/>
      <w:szCs w:val="10"/>
      <w:lang w:eastAsia="ru-RU"/>
    </w:rPr>
  </w:style>
  <w:style w:type="character" w:customStyle="1" w:styleId="450">
    <w:name w:val="Основной текст (45)_"/>
    <w:link w:val="451"/>
    <w:locked/>
    <w:rsid w:val="0006242D"/>
    <w:rPr>
      <w:sz w:val="9"/>
      <w:szCs w:val="9"/>
      <w:shd w:val="clear" w:color="auto" w:fill="FFFFFF"/>
    </w:rPr>
  </w:style>
  <w:style w:type="paragraph" w:customStyle="1" w:styleId="451">
    <w:name w:val="Основной текст (45)"/>
    <w:basedOn w:val="a2"/>
    <w:link w:val="450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9"/>
      <w:szCs w:val="9"/>
      <w:lang w:eastAsia="ru-RU"/>
    </w:rPr>
  </w:style>
  <w:style w:type="character" w:customStyle="1" w:styleId="46">
    <w:name w:val="Основной текст (46)_"/>
    <w:link w:val="460"/>
    <w:locked/>
    <w:rsid w:val="0006242D"/>
    <w:rPr>
      <w:sz w:val="25"/>
      <w:szCs w:val="25"/>
      <w:shd w:val="clear" w:color="auto" w:fill="FFFFFF"/>
    </w:rPr>
  </w:style>
  <w:style w:type="paragraph" w:customStyle="1" w:styleId="460">
    <w:name w:val="Основной текст (46)"/>
    <w:basedOn w:val="a2"/>
    <w:link w:val="46"/>
    <w:rsid w:val="0006242D"/>
    <w:pPr>
      <w:shd w:val="clear" w:color="auto" w:fill="FFFFFF"/>
      <w:suppressAutoHyphens w:val="0"/>
      <w:spacing w:line="0" w:lineRule="atLeast"/>
      <w:contextualSpacing/>
    </w:pPr>
    <w:rPr>
      <w:sz w:val="25"/>
      <w:szCs w:val="25"/>
      <w:lang w:eastAsia="ru-RU"/>
    </w:rPr>
  </w:style>
  <w:style w:type="character" w:customStyle="1" w:styleId="47">
    <w:name w:val="Основной текст (47)_"/>
    <w:link w:val="470"/>
    <w:locked/>
    <w:rsid w:val="0006242D"/>
    <w:rPr>
      <w:sz w:val="11"/>
      <w:szCs w:val="11"/>
      <w:shd w:val="clear" w:color="auto" w:fill="FFFFFF"/>
    </w:rPr>
  </w:style>
  <w:style w:type="paragraph" w:customStyle="1" w:styleId="470">
    <w:name w:val="Основной текст (47)"/>
    <w:basedOn w:val="a2"/>
    <w:link w:val="47"/>
    <w:rsid w:val="0006242D"/>
    <w:pPr>
      <w:shd w:val="clear" w:color="auto" w:fill="FFFFFF"/>
      <w:suppressAutoHyphens w:val="0"/>
      <w:spacing w:line="0" w:lineRule="atLeast"/>
      <w:contextualSpacing/>
      <w:jc w:val="both"/>
    </w:pPr>
    <w:rPr>
      <w:sz w:val="11"/>
      <w:szCs w:val="11"/>
      <w:lang w:eastAsia="ru-RU"/>
    </w:rPr>
  </w:style>
  <w:style w:type="paragraph" w:customStyle="1" w:styleId="84">
    <w:name w:val="Основной текст8"/>
    <w:basedOn w:val="a2"/>
    <w:rsid w:val="0006242D"/>
    <w:pPr>
      <w:shd w:val="clear" w:color="auto" w:fill="FFFFFF"/>
      <w:suppressAutoHyphens w:val="0"/>
      <w:spacing w:line="0" w:lineRule="atLeast"/>
      <w:ind w:hanging="700"/>
      <w:contextualSpacing/>
    </w:pPr>
    <w:rPr>
      <w:sz w:val="27"/>
      <w:szCs w:val="27"/>
      <w:lang w:eastAsia="en-US"/>
    </w:rPr>
  </w:style>
  <w:style w:type="character" w:customStyle="1" w:styleId="1ff2">
    <w:name w:val="Заголовок №1_"/>
    <w:link w:val="1ff3"/>
    <w:locked/>
    <w:rsid w:val="0006242D"/>
    <w:rPr>
      <w:rFonts w:ascii="Batang" w:eastAsia="Batang" w:hAnsi="Batang" w:cs="Batang"/>
      <w:b/>
      <w:bCs/>
      <w:shd w:val="clear" w:color="auto" w:fill="FFFFFF"/>
    </w:rPr>
  </w:style>
  <w:style w:type="paragraph" w:customStyle="1" w:styleId="1ff3">
    <w:name w:val="Заголовок №1"/>
    <w:basedOn w:val="a2"/>
    <w:link w:val="1ff2"/>
    <w:rsid w:val="0006242D"/>
    <w:pPr>
      <w:shd w:val="clear" w:color="auto" w:fill="FFFFFF"/>
      <w:suppressAutoHyphens w:val="0"/>
      <w:spacing w:before="300" w:after="300" w:line="240" w:lineRule="atLeast"/>
      <w:contextualSpacing/>
      <w:outlineLvl w:val="0"/>
    </w:pPr>
    <w:rPr>
      <w:rFonts w:ascii="Batang" w:eastAsia="Batang" w:hAnsi="Batang" w:cs="Batang"/>
      <w:b/>
      <w:bCs/>
      <w:sz w:val="20"/>
      <w:szCs w:val="20"/>
      <w:lang w:eastAsia="ru-RU"/>
    </w:rPr>
  </w:style>
  <w:style w:type="character" w:customStyle="1" w:styleId="2f7">
    <w:name w:val="Подпись к картинке (2)_"/>
    <w:link w:val="2f8"/>
    <w:uiPriority w:val="99"/>
    <w:locked/>
    <w:rsid w:val="0006242D"/>
    <w:rPr>
      <w:i/>
      <w:iCs/>
      <w:shd w:val="clear" w:color="auto" w:fill="FFFFFF"/>
    </w:rPr>
  </w:style>
  <w:style w:type="paragraph" w:customStyle="1" w:styleId="2f8">
    <w:name w:val="Подпись к картинке (2)"/>
    <w:basedOn w:val="a2"/>
    <w:link w:val="2f7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i/>
      <w:iCs/>
      <w:sz w:val="20"/>
      <w:szCs w:val="20"/>
      <w:lang w:eastAsia="ru-RU"/>
    </w:rPr>
  </w:style>
  <w:style w:type="character" w:customStyle="1" w:styleId="270">
    <w:name w:val="Основной текст (27)_"/>
    <w:link w:val="271"/>
    <w:uiPriority w:val="99"/>
    <w:locked/>
    <w:rsid w:val="0006242D"/>
    <w:rPr>
      <w:b/>
      <w:bCs/>
      <w:sz w:val="30"/>
      <w:szCs w:val="30"/>
      <w:shd w:val="clear" w:color="auto" w:fill="FFFFFF"/>
    </w:rPr>
  </w:style>
  <w:style w:type="paragraph" w:customStyle="1" w:styleId="271">
    <w:name w:val="Основной текст (27)1"/>
    <w:basedOn w:val="a2"/>
    <w:link w:val="27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b/>
      <w:bCs/>
      <w:sz w:val="30"/>
      <w:szCs w:val="30"/>
      <w:lang w:eastAsia="ru-RU"/>
    </w:rPr>
  </w:style>
  <w:style w:type="character" w:customStyle="1" w:styleId="214">
    <w:name w:val="Основной текст (21)_"/>
    <w:link w:val="215"/>
    <w:uiPriority w:val="99"/>
    <w:locked/>
    <w:rsid w:val="0006242D"/>
    <w:rPr>
      <w:sz w:val="31"/>
      <w:szCs w:val="31"/>
      <w:shd w:val="clear" w:color="auto" w:fill="FFFFFF"/>
    </w:rPr>
  </w:style>
  <w:style w:type="paragraph" w:customStyle="1" w:styleId="215">
    <w:name w:val="Основной текст (21)"/>
    <w:basedOn w:val="a2"/>
    <w:link w:val="214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z w:val="31"/>
      <w:szCs w:val="31"/>
      <w:lang w:eastAsia="ru-RU"/>
    </w:rPr>
  </w:style>
  <w:style w:type="character" w:customStyle="1" w:styleId="230">
    <w:name w:val="Основной текст (23)_"/>
    <w:link w:val="231"/>
    <w:uiPriority w:val="99"/>
    <w:locked/>
    <w:rsid w:val="0006242D"/>
    <w:rPr>
      <w:spacing w:val="-10"/>
      <w:sz w:val="33"/>
      <w:szCs w:val="33"/>
      <w:shd w:val="clear" w:color="auto" w:fill="FFFFFF"/>
    </w:rPr>
  </w:style>
  <w:style w:type="paragraph" w:customStyle="1" w:styleId="231">
    <w:name w:val="Основной текст (23)"/>
    <w:basedOn w:val="a2"/>
    <w:link w:val="230"/>
    <w:uiPriority w:val="99"/>
    <w:rsid w:val="0006242D"/>
    <w:pPr>
      <w:shd w:val="clear" w:color="auto" w:fill="FFFFFF"/>
      <w:suppressAutoHyphens w:val="0"/>
      <w:spacing w:line="240" w:lineRule="atLeast"/>
      <w:contextualSpacing/>
    </w:pPr>
    <w:rPr>
      <w:spacing w:val="-10"/>
      <w:sz w:val="33"/>
      <w:szCs w:val="33"/>
      <w:lang w:eastAsia="ru-RU"/>
    </w:rPr>
  </w:style>
  <w:style w:type="character" w:customStyle="1" w:styleId="2f9">
    <w:name w:val="Заголовок №2_"/>
    <w:link w:val="2fa"/>
    <w:locked/>
    <w:rsid w:val="0006242D"/>
    <w:rPr>
      <w:sz w:val="23"/>
      <w:szCs w:val="23"/>
      <w:shd w:val="clear" w:color="auto" w:fill="FFFFFF"/>
    </w:rPr>
  </w:style>
  <w:style w:type="paragraph" w:customStyle="1" w:styleId="2fa">
    <w:name w:val="Заголовок №2"/>
    <w:basedOn w:val="a2"/>
    <w:link w:val="2f9"/>
    <w:rsid w:val="0006242D"/>
    <w:pPr>
      <w:shd w:val="clear" w:color="auto" w:fill="FFFFFF"/>
      <w:suppressAutoHyphens w:val="0"/>
      <w:spacing w:before="300" w:line="278" w:lineRule="exact"/>
      <w:ind w:hanging="300"/>
      <w:contextualSpacing/>
      <w:jc w:val="both"/>
      <w:outlineLvl w:val="1"/>
    </w:pPr>
    <w:rPr>
      <w:sz w:val="23"/>
      <w:szCs w:val="23"/>
      <w:lang w:eastAsia="ru-RU"/>
    </w:rPr>
  </w:style>
  <w:style w:type="character" w:customStyle="1" w:styleId="48">
    <w:name w:val="Основной текст (48)_"/>
    <w:link w:val="480"/>
    <w:locked/>
    <w:rsid w:val="0006242D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480">
    <w:name w:val="Основной текст (48)"/>
    <w:basedOn w:val="a2"/>
    <w:link w:val="48"/>
    <w:rsid w:val="0006242D"/>
    <w:pPr>
      <w:shd w:val="clear" w:color="auto" w:fill="FFFFFF"/>
      <w:suppressAutoHyphens w:val="0"/>
      <w:spacing w:line="0" w:lineRule="atLeast"/>
      <w:contextualSpacing/>
    </w:pPr>
    <w:rPr>
      <w:rFonts w:ascii="Tahoma" w:eastAsia="Tahoma" w:hAnsi="Tahoma" w:cs="Tahoma"/>
      <w:sz w:val="25"/>
      <w:szCs w:val="25"/>
      <w:lang w:eastAsia="ru-RU"/>
    </w:rPr>
  </w:style>
  <w:style w:type="character" w:customStyle="1" w:styleId="500">
    <w:name w:val="Основной текст (50)_"/>
    <w:link w:val="5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01">
    <w:name w:val="Основной текст (50)"/>
    <w:basedOn w:val="a2"/>
    <w:link w:val="5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20">
    <w:name w:val="Основной текст (52)_"/>
    <w:link w:val="521"/>
    <w:locked/>
    <w:rsid w:val="0006242D"/>
    <w:rPr>
      <w:rFonts w:ascii="Courier New" w:eastAsia="Courier New" w:hAnsi="Courier New" w:cs="Courier New"/>
      <w:spacing w:val="-30"/>
      <w:sz w:val="28"/>
      <w:szCs w:val="28"/>
      <w:shd w:val="clear" w:color="auto" w:fill="FFFFFF"/>
    </w:rPr>
  </w:style>
  <w:style w:type="paragraph" w:customStyle="1" w:styleId="521">
    <w:name w:val="Основной текст (52)"/>
    <w:basedOn w:val="a2"/>
    <w:link w:val="5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30"/>
      <w:sz w:val="28"/>
      <w:szCs w:val="28"/>
      <w:lang w:eastAsia="ru-RU"/>
    </w:rPr>
  </w:style>
  <w:style w:type="character" w:customStyle="1" w:styleId="510">
    <w:name w:val="Основной текст (51)_"/>
    <w:link w:val="5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11">
    <w:name w:val="Основной текст (51)"/>
    <w:basedOn w:val="a2"/>
    <w:link w:val="5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30">
    <w:name w:val="Основной текст (53)_"/>
    <w:link w:val="53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31">
    <w:name w:val="Основной текст (53)"/>
    <w:basedOn w:val="a2"/>
    <w:link w:val="5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49">
    <w:name w:val="Основной текст (49)_"/>
    <w:link w:val="49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490">
    <w:name w:val="Основной текст (49)"/>
    <w:basedOn w:val="a2"/>
    <w:link w:val="4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40">
    <w:name w:val="Основной текст (54)_"/>
    <w:link w:val="54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41">
    <w:name w:val="Основной текст (54)"/>
    <w:basedOn w:val="a2"/>
    <w:link w:val="5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9">
    <w:name w:val="Основной текст (59)_"/>
    <w:link w:val="590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590">
    <w:name w:val="Основной текст (59)"/>
    <w:basedOn w:val="a2"/>
    <w:link w:val="59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10">
    <w:name w:val="Основной текст (61)_"/>
    <w:link w:val="61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11">
    <w:name w:val="Основной текст (61)"/>
    <w:basedOn w:val="a2"/>
    <w:link w:val="61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5">
    <w:name w:val="Основной текст (55)_"/>
    <w:link w:val="550"/>
    <w:locked/>
    <w:rsid w:val="0006242D"/>
    <w:rPr>
      <w:rFonts w:ascii="Courier New" w:eastAsia="Courier New" w:hAnsi="Courier New" w:cs="Courier New"/>
      <w:spacing w:val="-20"/>
      <w:sz w:val="31"/>
      <w:szCs w:val="31"/>
      <w:shd w:val="clear" w:color="auto" w:fill="FFFFFF"/>
    </w:rPr>
  </w:style>
  <w:style w:type="paragraph" w:customStyle="1" w:styleId="550">
    <w:name w:val="Основной текст (55)"/>
    <w:basedOn w:val="a2"/>
    <w:link w:val="55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1"/>
      <w:szCs w:val="31"/>
      <w:lang w:eastAsia="ru-RU"/>
    </w:rPr>
  </w:style>
  <w:style w:type="character" w:customStyle="1" w:styleId="58">
    <w:name w:val="Основной текст (58)_"/>
    <w:link w:val="58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2"/>
    <w:link w:val="58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57">
    <w:name w:val="Основной текст (57)_"/>
    <w:link w:val="570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2"/>
    <w:link w:val="57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56">
    <w:name w:val="Основной текст (56)_"/>
    <w:link w:val="560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560">
    <w:name w:val="Основной текст (56)"/>
    <w:basedOn w:val="a2"/>
    <w:link w:val="56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40">
    <w:name w:val="Основной текст (64)_"/>
    <w:link w:val="641"/>
    <w:locked/>
    <w:rsid w:val="0006242D"/>
    <w:rPr>
      <w:rFonts w:ascii="Courier New" w:eastAsia="Courier New" w:hAnsi="Courier New" w:cs="Courier New"/>
      <w:spacing w:val="-20"/>
      <w:sz w:val="28"/>
      <w:szCs w:val="28"/>
      <w:shd w:val="clear" w:color="auto" w:fill="FFFFFF"/>
    </w:rPr>
  </w:style>
  <w:style w:type="paragraph" w:customStyle="1" w:styleId="641">
    <w:name w:val="Основной текст (64)"/>
    <w:basedOn w:val="a2"/>
    <w:link w:val="64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8"/>
      <w:szCs w:val="28"/>
      <w:lang w:eastAsia="ru-RU"/>
    </w:rPr>
  </w:style>
  <w:style w:type="character" w:customStyle="1" w:styleId="630">
    <w:name w:val="Основной текст (63)_"/>
    <w:link w:val="631"/>
    <w:locked/>
    <w:rsid w:val="0006242D"/>
    <w:rPr>
      <w:rFonts w:ascii="Courier New" w:eastAsia="Courier New" w:hAnsi="Courier New" w:cs="Courier New"/>
      <w:spacing w:val="-20"/>
      <w:sz w:val="29"/>
      <w:szCs w:val="29"/>
      <w:shd w:val="clear" w:color="auto" w:fill="FFFFFF"/>
    </w:rPr>
  </w:style>
  <w:style w:type="paragraph" w:customStyle="1" w:styleId="631">
    <w:name w:val="Основной текст (63)"/>
    <w:basedOn w:val="a2"/>
    <w:link w:val="63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29"/>
      <w:szCs w:val="29"/>
      <w:lang w:eastAsia="ru-RU"/>
    </w:rPr>
  </w:style>
  <w:style w:type="character" w:customStyle="1" w:styleId="600">
    <w:name w:val="Основной текст (60)_"/>
    <w:link w:val="60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01">
    <w:name w:val="Основной текст (60)"/>
    <w:basedOn w:val="a2"/>
    <w:link w:val="60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620">
    <w:name w:val="Основной текст (62)_"/>
    <w:link w:val="621"/>
    <w:locked/>
    <w:rsid w:val="0006242D"/>
    <w:rPr>
      <w:rFonts w:ascii="Courier New" w:eastAsia="Courier New" w:hAnsi="Courier New" w:cs="Courier New"/>
      <w:spacing w:val="-20"/>
      <w:sz w:val="30"/>
      <w:szCs w:val="30"/>
      <w:shd w:val="clear" w:color="auto" w:fill="FFFFFF"/>
    </w:rPr>
  </w:style>
  <w:style w:type="paragraph" w:customStyle="1" w:styleId="621">
    <w:name w:val="Основной текст (62)"/>
    <w:basedOn w:val="a2"/>
    <w:link w:val="620"/>
    <w:rsid w:val="0006242D"/>
    <w:pPr>
      <w:shd w:val="clear" w:color="auto" w:fill="FFFFFF"/>
      <w:suppressAutoHyphens w:val="0"/>
      <w:spacing w:line="0" w:lineRule="atLeast"/>
      <w:contextualSpacing/>
    </w:pPr>
    <w:rPr>
      <w:rFonts w:ascii="Courier New" w:eastAsia="Courier New" w:hAnsi="Courier New" w:cs="Courier New"/>
      <w:spacing w:val="-20"/>
      <w:sz w:val="30"/>
      <w:szCs w:val="30"/>
      <w:lang w:eastAsia="ru-RU"/>
    </w:rPr>
  </w:style>
  <w:style w:type="character" w:customStyle="1" w:styleId="220">
    <w:name w:val="Заголовок №2 (2)_"/>
    <w:link w:val="221"/>
    <w:locked/>
    <w:rsid w:val="0006242D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2"/>
    <w:link w:val="220"/>
    <w:rsid w:val="0006242D"/>
    <w:pPr>
      <w:shd w:val="clear" w:color="auto" w:fill="FFFFFF"/>
      <w:suppressAutoHyphens w:val="0"/>
      <w:spacing w:line="278" w:lineRule="exact"/>
      <w:ind w:firstLine="680"/>
      <w:contextualSpacing/>
      <w:outlineLvl w:val="1"/>
    </w:pPr>
    <w:rPr>
      <w:sz w:val="23"/>
      <w:szCs w:val="23"/>
      <w:lang w:eastAsia="ru-RU"/>
    </w:rPr>
  </w:style>
  <w:style w:type="paragraph" w:customStyle="1" w:styleId="title12">
    <w:name w:val="title12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a">
    <w:name w:val="таблица Знак"/>
    <w:link w:val="afffffb"/>
    <w:locked/>
    <w:rsid w:val="0006242D"/>
    <w:rPr>
      <w:color w:val="000000"/>
      <w:sz w:val="24"/>
      <w:lang w:val="x-none"/>
    </w:rPr>
  </w:style>
  <w:style w:type="paragraph" w:customStyle="1" w:styleId="afffffb">
    <w:name w:val="таблица"/>
    <w:basedOn w:val="a2"/>
    <w:link w:val="afffffa"/>
    <w:qFormat/>
    <w:rsid w:val="0006242D"/>
    <w:pPr>
      <w:suppressAutoHyphens w:val="0"/>
      <w:contextualSpacing/>
      <w:jc w:val="center"/>
    </w:pPr>
    <w:rPr>
      <w:color w:val="000000"/>
      <w:szCs w:val="20"/>
      <w:lang w:val="x-none" w:eastAsia="ru-RU"/>
    </w:rPr>
  </w:style>
  <w:style w:type="character" w:customStyle="1" w:styleId="afffffc">
    <w:name w:val="Таблица Знак"/>
    <w:link w:val="afffffd"/>
    <w:locked/>
    <w:rsid w:val="0006242D"/>
    <w:rPr>
      <w:b/>
      <w:bCs/>
      <w:color w:val="000000"/>
      <w:lang w:val="x-none"/>
    </w:rPr>
  </w:style>
  <w:style w:type="paragraph" w:customStyle="1" w:styleId="afffffd">
    <w:name w:val="Таблица"/>
    <w:basedOn w:val="a2"/>
    <w:link w:val="afffffc"/>
    <w:qFormat/>
    <w:rsid w:val="0006242D"/>
    <w:pPr>
      <w:suppressAutoHyphens w:val="0"/>
      <w:contextualSpacing/>
      <w:jc w:val="center"/>
    </w:pPr>
    <w:rPr>
      <w:b/>
      <w:bCs/>
      <w:color w:val="000000"/>
      <w:sz w:val="20"/>
      <w:szCs w:val="20"/>
      <w:lang w:val="x-none" w:eastAsia="ru-RU"/>
    </w:rPr>
  </w:style>
  <w:style w:type="paragraph" w:customStyle="1" w:styleId="2fb">
    <w:name w:val="Стиль2"/>
    <w:basedOn w:val="a2"/>
    <w:rsid w:val="0006242D"/>
    <w:pPr>
      <w:suppressAutoHyphens w:val="0"/>
      <w:contextualSpacing/>
      <w:jc w:val="both"/>
    </w:pPr>
    <w:rPr>
      <w:rFonts w:cs="Arial"/>
      <w:szCs w:val="22"/>
      <w:lang w:eastAsia="ar-SA"/>
    </w:rPr>
  </w:style>
  <w:style w:type="paragraph" w:customStyle="1" w:styleId="3f">
    <w:name w:val="Стиль3"/>
    <w:rsid w:val="0006242D"/>
    <w:pPr>
      <w:jc w:val="center"/>
    </w:pPr>
    <w:rPr>
      <w:sz w:val="24"/>
      <w:szCs w:val="24"/>
    </w:rPr>
  </w:style>
  <w:style w:type="paragraph" w:customStyle="1" w:styleId="2fc">
    <w:name w:val="Приложение2"/>
    <w:basedOn w:val="1"/>
    <w:rsid w:val="0006242D"/>
    <w:pPr>
      <w:pageBreakBefore/>
      <w:numPr>
        <w:numId w:val="0"/>
      </w:numPr>
      <w:spacing w:after="400"/>
      <w:ind w:left="432"/>
      <w:contextualSpacing/>
      <w:jc w:val="both"/>
    </w:pPr>
    <w:rPr>
      <w:rFonts w:ascii="Arial" w:hAnsi="Arial"/>
      <w:b/>
      <w:bCs/>
      <w:caps/>
      <w:kern w:val="2"/>
      <w:sz w:val="32"/>
      <w:szCs w:val="32"/>
      <w:lang w:val="x-none" w:eastAsia="ar-SA"/>
    </w:rPr>
  </w:style>
  <w:style w:type="paragraph" w:customStyle="1" w:styleId="ConsPlusTitle">
    <w:name w:val="ConsPlusTitle"/>
    <w:link w:val="ConsPlusTitle0"/>
    <w:uiPriority w:val="99"/>
    <w:rsid w:val="000624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ff4">
    <w:name w:val="заголовок 1"/>
    <w:basedOn w:val="a2"/>
    <w:next w:val="a2"/>
    <w:rsid w:val="0006242D"/>
    <w:pPr>
      <w:keepNext/>
      <w:suppressAutoHyphens w:val="0"/>
      <w:autoSpaceDE w:val="0"/>
      <w:spacing w:line="240" w:lineRule="atLeast"/>
      <w:contextualSpacing/>
      <w:jc w:val="center"/>
    </w:pPr>
    <w:rPr>
      <w:spacing w:val="20"/>
      <w:sz w:val="36"/>
      <w:szCs w:val="36"/>
      <w:lang w:eastAsia="ar-SA"/>
    </w:rPr>
  </w:style>
  <w:style w:type="paragraph" w:customStyle="1" w:styleId="CharChar0">
    <w:name w:val="Знак Знак Знак Char Char"/>
    <w:basedOn w:val="a2"/>
    <w:rsid w:val="0006242D"/>
    <w:pPr>
      <w:suppressAutoHyphens w:val="0"/>
      <w:spacing w:after="160" w:line="240" w:lineRule="exact"/>
      <w:contextualSpacing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710">
    <w:name w:val="Заголовок 7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6"/>
    </w:pPr>
    <w:rPr>
      <w:rFonts w:ascii="Cambria" w:hAnsi="Cambria"/>
      <w:i/>
      <w:iCs/>
      <w:color w:val="404040"/>
      <w:sz w:val="28"/>
      <w:szCs w:val="22"/>
      <w:lang w:eastAsia="en-US"/>
    </w:rPr>
  </w:style>
  <w:style w:type="paragraph" w:customStyle="1" w:styleId="810">
    <w:name w:val="Заголовок 81"/>
    <w:basedOn w:val="a2"/>
    <w:next w:val="a2"/>
    <w:qFormat/>
    <w:rsid w:val="0006242D"/>
    <w:pPr>
      <w:keepNext/>
      <w:keepLines/>
      <w:suppressAutoHyphens w:val="0"/>
      <w:spacing w:before="200" w:line="360" w:lineRule="auto"/>
      <w:contextualSpacing/>
      <w:jc w:val="both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customStyle="1" w:styleId="style13379514330000000559msonormal">
    <w:name w:val="style_13379514330000000559msonormal"/>
    <w:basedOn w:val="a2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paragraph" w:customStyle="1" w:styleId="afffffe">
    <w:name w:val="Таблицы (моноширинный)"/>
    <w:basedOn w:val="a2"/>
    <w:next w:val="a2"/>
    <w:uiPriority w:val="99"/>
    <w:rsid w:val="0006242D"/>
    <w:pPr>
      <w:suppressAutoHyphens w:val="0"/>
      <w:autoSpaceDE w:val="0"/>
      <w:autoSpaceDN w:val="0"/>
      <w:adjustRightInd w:val="0"/>
      <w:contextualSpacing/>
      <w:jc w:val="both"/>
    </w:pPr>
    <w:rPr>
      <w:rFonts w:ascii="Courier New" w:eastAsia="Calibri" w:hAnsi="Courier New" w:cs="Courier New"/>
      <w:sz w:val="22"/>
      <w:szCs w:val="22"/>
      <w:lang w:eastAsia="en-US"/>
    </w:rPr>
  </w:style>
  <w:style w:type="paragraph" w:customStyle="1" w:styleId="Style99">
    <w:name w:val="Style99"/>
    <w:basedOn w:val="a2"/>
    <w:uiPriority w:val="99"/>
    <w:rsid w:val="0006242D"/>
    <w:pPr>
      <w:suppressAutoHyphens w:val="0"/>
      <w:spacing w:line="278" w:lineRule="exact"/>
      <w:ind w:firstLine="710"/>
      <w:contextualSpacing/>
      <w:jc w:val="both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xl138">
    <w:name w:val="xl13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color w:val="000000"/>
      <w:lang w:eastAsia="ru-RU"/>
    </w:rPr>
  </w:style>
  <w:style w:type="paragraph" w:customStyle="1" w:styleId="xl139">
    <w:name w:val="xl1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0">
    <w:name w:val="xl1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1">
    <w:name w:val="xl1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lang w:eastAsia="ru-RU"/>
    </w:rPr>
  </w:style>
  <w:style w:type="paragraph" w:customStyle="1" w:styleId="xl142">
    <w:name w:val="xl1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lang w:eastAsia="ru-RU"/>
    </w:rPr>
  </w:style>
  <w:style w:type="paragraph" w:customStyle="1" w:styleId="xl143">
    <w:name w:val="xl143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b/>
      <w:bCs/>
      <w:lang w:eastAsia="ru-RU"/>
    </w:rPr>
  </w:style>
  <w:style w:type="paragraph" w:customStyle="1" w:styleId="xl144">
    <w:name w:val="xl144"/>
    <w:basedOn w:val="a2"/>
    <w:rsid w:val="0006242D"/>
    <w:pPr>
      <w:pBdr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5">
    <w:name w:val="xl145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  <w:jc w:val="right"/>
    </w:pPr>
    <w:rPr>
      <w:i/>
      <w:iCs/>
      <w:lang w:eastAsia="ru-RU"/>
    </w:rPr>
  </w:style>
  <w:style w:type="paragraph" w:customStyle="1" w:styleId="xl146">
    <w:name w:val="xl14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i/>
      <w:iCs/>
      <w:color w:val="000000"/>
      <w:lang w:eastAsia="ru-RU"/>
    </w:rPr>
  </w:style>
  <w:style w:type="paragraph" w:customStyle="1" w:styleId="xl147">
    <w:name w:val="xl1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color w:val="000000"/>
      <w:lang w:eastAsia="ru-RU"/>
    </w:rPr>
  </w:style>
  <w:style w:type="paragraph" w:customStyle="1" w:styleId="xl148">
    <w:name w:val="xl148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contextualSpacing/>
    </w:pPr>
    <w:rPr>
      <w:b/>
      <w:bCs/>
      <w:color w:val="000000"/>
      <w:lang w:eastAsia="ru-RU"/>
    </w:rPr>
  </w:style>
  <w:style w:type="paragraph" w:customStyle="1" w:styleId="s10">
    <w:name w:val="s_1"/>
    <w:basedOn w:val="a2"/>
    <w:uiPriority w:val="99"/>
    <w:rsid w:val="0006242D"/>
    <w:pPr>
      <w:suppressAutoHyphens w:val="0"/>
      <w:spacing w:before="100" w:beforeAutospacing="1" w:after="100" w:afterAutospacing="1"/>
      <w:contextualSpacing/>
    </w:pPr>
    <w:rPr>
      <w:lang w:eastAsia="ru-RU"/>
    </w:rPr>
  </w:style>
  <w:style w:type="character" w:customStyle="1" w:styleId="affffff">
    <w:name w:val="основной Знак"/>
    <w:link w:val="affffff0"/>
    <w:locked/>
    <w:rsid w:val="0006242D"/>
    <w:rPr>
      <w:sz w:val="24"/>
      <w:szCs w:val="24"/>
      <w:lang w:val="x-none" w:eastAsia="x-none"/>
    </w:rPr>
  </w:style>
  <w:style w:type="paragraph" w:customStyle="1" w:styleId="affffff0">
    <w:name w:val="основной"/>
    <w:basedOn w:val="a2"/>
    <w:link w:val="affffff"/>
    <w:qFormat/>
    <w:rsid w:val="0006242D"/>
    <w:pPr>
      <w:suppressAutoHyphens w:val="0"/>
      <w:spacing w:line="360" w:lineRule="auto"/>
      <w:ind w:firstLine="567"/>
      <w:contextualSpacing/>
      <w:jc w:val="both"/>
    </w:pPr>
    <w:rPr>
      <w:lang w:val="x-none" w:eastAsia="x-none"/>
    </w:rPr>
  </w:style>
  <w:style w:type="character" w:customStyle="1" w:styleId="2fd">
    <w:name w:val="Основной текст (2)_"/>
    <w:link w:val="2fe"/>
    <w:locked/>
    <w:rsid w:val="0006242D"/>
    <w:rPr>
      <w:sz w:val="17"/>
      <w:szCs w:val="17"/>
      <w:shd w:val="clear" w:color="auto" w:fill="FFFFFF"/>
    </w:rPr>
  </w:style>
  <w:style w:type="paragraph" w:customStyle="1" w:styleId="2fe">
    <w:name w:val="Основной текст (2)"/>
    <w:basedOn w:val="a2"/>
    <w:link w:val="2fd"/>
    <w:rsid w:val="0006242D"/>
    <w:pPr>
      <w:shd w:val="clear" w:color="auto" w:fill="FFFFFF"/>
      <w:suppressAutoHyphens w:val="0"/>
      <w:spacing w:after="480" w:line="205" w:lineRule="exact"/>
      <w:contextualSpacing/>
      <w:jc w:val="center"/>
    </w:pPr>
    <w:rPr>
      <w:sz w:val="17"/>
      <w:szCs w:val="17"/>
      <w:lang w:eastAsia="ru-RU"/>
    </w:rPr>
  </w:style>
  <w:style w:type="paragraph" w:customStyle="1" w:styleId="affffff1">
    <w:name w:val="Табличный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  <w:jc w:val="center"/>
    </w:pPr>
    <w:rPr>
      <w:rFonts w:ascii="Arial" w:hAnsi="Arial"/>
      <w:sz w:val="20"/>
      <w:szCs w:val="20"/>
      <w:lang w:eastAsia="ru-RU"/>
    </w:rPr>
  </w:style>
  <w:style w:type="character" w:customStyle="1" w:styleId="142">
    <w:name w:val="14 Знак"/>
    <w:link w:val="143"/>
    <w:locked/>
    <w:rsid w:val="0006242D"/>
    <w:rPr>
      <w:sz w:val="28"/>
      <w:szCs w:val="28"/>
      <w:lang w:val="x-none"/>
    </w:rPr>
  </w:style>
  <w:style w:type="paragraph" w:customStyle="1" w:styleId="143">
    <w:name w:val="14"/>
    <w:basedOn w:val="S2"/>
    <w:link w:val="142"/>
    <w:qFormat/>
    <w:rsid w:val="0006242D"/>
    <w:pPr>
      <w:spacing w:line="300" w:lineRule="auto"/>
      <w:contextualSpacing/>
    </w:pPr>
    <w:rPr>
      <w:sz w:val="28"/>
      <w:szCs w:val="28"/>
      <w:lang w:val="x-none"/>
    </w:rPr>
  </w:style>
  <w:style w:type="character" w:customStyle="1" w:styleId="affffff2">
    <w:name w:val="Раздел Знак"/>
    <w:link w:val="a1"/>
    <w:uiPriority w:val="99"/>
    <w:locked/>
    <w:rsid w:val="0006242D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a1">
    <w:name w:val="Раздел"/>
    <w:basedOn w:val="afff1"/>
    <w:link w:val="affffff2"/>
    <w:uiPriority w:val="99"/>
    <w:qFormat/>
    <w:rsid w:val="0006242D"/>
    <w:pPr>
      <w:numPr>
        <w:ilvl w:val="0"/>
        <w:numId w:val="7"/>
      </w:numPr>
      <w:ind w:left="0" w:firstLine="0"/>
    </w:pPr>
    <w:rPr>
      <w:rFonts w:ascii="Cambria" w:eastAsia="Times New Roman" w:hAnsi="Cambria" w:cs="Times New Roman"/>
      <w:color w:val="4F81BD"/>
      <w:lang w:eastAsia="ru-RU"/>
    </w:rPr>
  </w:style>
  <w:style w:type="paragraph" w:customStyle="1" w:styleId="Style2">
    <w:name w:val="Style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contextualSpacing/>
    </w:pPr>
    <w:rPr>
      <w:lang w:eastAsia="ru-RU"/>
    </w:rPr>
  </w:style>
  <w:style w:type="paragraph" w:customStyle="1" w:styleId="affffff3">
    <w:name w:val="КАТ_обычный"/>
    <w:basedOn w:val="a2"/>
    <w:qFormat/>
    <w:rsid w:val="0006242D"/>
    <w:pPr>
      <w:suppressAutoHyphens w:val="0"/>
      <w:spacing w:before="60" w:after="60" w:line="276" w:lineRule="auto"/>
      <w:contextualSpacing/>
    </w:pPr>
    <w:rPr>
      <w:szCs w:val="22"/>
      <w:lang w:eastAsia="ru-RU"/>
    </w:rPr>
  </w:style>
  <w:style w:type="character" w:customStyle="1" w:styleId="NoSpacingChar">
    <w:name w:val="No Spacing Char"/>
    <w:link w:val="1ff5"/>
    <w:locked/>
    <w:rsid w:val="0006242D"/>
    <w:rPr>
      <w:sz w:val="24"/>
      <w:szCs w:val="32"/>
      <w:lang w:val="en-US" w:eastAsia="x-none"/>
    </w:rPr>
  </w:style>
  <w:style w:type="paragraph" w:customStyle="1" w:styleId="1ff5">
    <w:name w:val="Без интервала1"/>
    <w:basedOn w:val="a2"/>
    <w:link w:val="NoSpacingChar"/>
    <w:rsid w:val="0006242D"/>
    <w:pPr>
      <w:suppressAutoHyphens w:val="0"/>
      <w:contextualSpacing/>
    </w:pPr>
    <w:rPr>
      <w:szCs w:val="32"/>
      <w:lang w:val="en-US" w:eastAsia="x-none"/>
    </w:rPr>
  </w:style>
  <w:style w:type="paragraph" w:customStyle="1" w:styleId="Style7">
    <w:name w:val="Style7"/>
    <w:basedOn w:val="a2"/>
    <w:uiPriority w:val="99"/>
    <w:qFormat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styleId="affffff4">
    <w:name w:val="footnote reference"/>
    <w:unhideWhenUsed/>
    <w:rsid w:val="0006242D"/>
    <w:rPr>
      <w:vertAlign w:val="superscript"/>
    </w:rPr>
  </w:style>
  <w:style w:type="character" w:styleId="affffff5">
    <w:name w:val="annotation reference"/>
    <w:unhideWhenUsed/>
    <w:rsid w:val="0006242D"/>
    <w:rPr>
      <w:sz w:val="16"/>
      <w:szCs w:val="16"/>
    </w:rPr>
  </w:style>
  <w:style w:type="character" w:styleId="affffff6">
    <w:name w:val="endnote reference"/>
    <w:uiPriority w:val="99"/>
    <w:semiHidden/>
    <w:unhideWhenUsed/>
    <w:rsid w:val="0006242D"/>
    <w:rPr>
      <w:vertAlign w:val="superscript"/>
    </w:rPr>
  </w:style>
  <w:style w:type="character" w:styleId="affffff7">
    <w:name w:val="Intense Emphasis"/>
    <w:uiPriority w:val="21"/>
    <w:qFormat/>
    <w:rsid w:val="0006242D"/>
    <w:rPr>
      <w:b/>
      <w:bCs w:val="0"/>
      <w:i/>
      <w:iCs w:val="0"/>
      <w:sz w:val="24"/>
      <w:szCs w:val="24"/>
      <w:u w:val="single"/>
    </w:rPr>
  </w:style>
  <w:style w:type="character" w:styleId="affffff8">
    <w:name w:val="Subtle Reference"/>
    <w:uiPriority w:val="31"/>
    <w:qFormat/>
    <w:rsid w:val="0006242D"/>
    <w:rPr>
      <w:sz w:val="24"/>
      <w:szCs w:val="24"/>
      <w:u w:val="single"/>
    </w:rPr>
  </w:style>
  <w:style w:type="character" w:styleId="affffff9">
    <w:name w:val="Intense Reference"/>
    <w:uiPriority w:val="32"/>
    <w:qFormat/>
    <w:rsid w:val="0006242D"/>
    <w:rPr>
      <w:b/>
      <w:bCs w:val="0"/>
      <w:sz w:val="24"/>
      <w:u w:val="single"/>
    </w:rPr>
  </w:style>
  <w:style w:type="character" w:styleId="affffffa">
    <w:name w:val="Book Title"/>
    <w:uiPriority w:val="33"/>
    <w:qFormat/>
    <w:rsid w:val="0006242D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75pt0">
    <w:name w:val="Основной текст + 7.5 pt"/>
    <w:aliases w:val="Полужирный,Основной текст (2) + Times New Roman,10,5 pt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HTML10">
    <w:name w:val="Стандартный HTML Знак1"/>
    <w:basedOn w:val="a3"/>
    <w:uiPriority w:val="99"/>
    <w:semiHidden/>
    <w:rsid w:val="0006242D"/>
    <w:rPr>
      <w:rFonts w:ascii="Consolas" w:eastAsia="Calibri" w:hAnsi="Consolas" w:cs="Consolas" w:hint="default"/>
      <w:sz w:val="20"/>
      <w:szCs w:val="20"/>
    </w:rPr>
  </w:style>
  <w:style w:type="character" w:customStyle="1" w:styleId="1ff6">
    <w:name w:val="Текст сноски Знак1"/>
    <w:basedOn w:val="a3"/>
    <w:uiPriority w:val="99"/>
    <w:semiHidden/>
    <w:rsid w:val="0006242D"/>
    <w:rPr>
      <w:rFonts w:ascii="Calibri" w:eastAsia="Calibri" w:hAnsi="Calibri" w:cs="Times New Roman" w:hint="default"/>
      <w:sz w:val="20"/>
      <w:szCs w:val="20"/>
    </w:rPr>
  </w:style>
  <w:style w:type="character" w:customStyle="1" w:styleId="1ff7">
    <w:name w:val="Название Знак1"/>
    <w:locked/>
    <w:rsid w:val="0006242D"/>
    <w:rPr>
      <w:rFonts w:ascii="Cambria" w:eastAsia="Times New Roman" w:hAnsi="Cambria" w:hint="default"/>
      <w:b/>
      <w:bCs/>
      <w:kern w:val="28"/>
      <w:sz w:val="32"/>
      <w:szCs w:val="32"/>
      <w:lang w:val="en-US" w:bidi="en-US"/>
    </w:rPr>
  </w:style>
  <w:style w:type="character" w:customStyle="1" w:styleId="1ff8">
    <w:name w:val="Красная строка Знак1"/>
    <w:basedOn w:val="afff7"/>
    <w:uiPriority w:val="99"/>
    <w:semiHidden/>
    <w:rsid w:val="0006242D"/>
    <w:rPr>
      <w:rFonts w:ascii="Times New Roman" w:eastAsia="Times New Roman" w:hAnsi="Times New Roman" w:cs="Times New Roman" w:hint="default"/>
      <w:bCs/>
      <w:sz w:val="24"/>
      <w:szCs w:val="24"/>
      <w:lang w:val="en-US" w:eastAsia="ru-RU" w:bidi="en-US"/>
    </w:rPr>
  </w:style>
  <w:style w:type="character" w:customStyle="1" w:styleId="216">
    <w:name w:val="Красная строка 2 Знак1"/>
    <w:basedOn w:val="aff8"/>
    <w:uiPriority w:val="99"/>
    <w:semiHidden/>
    <w:rsid w:val="0006242D"/>
    <w:rPr>
      <w:rFonts w:ascii="Times New Roman" w:eastAsia="Times New Roman" w:hAnsi="Times New Roman" w:cs="Times New Roman" w:hint="default"/>
      <w:sz w:val="28"/>
      <w:szCs w:val="24"/>
      <w:lang w:val="en-US" w:eastAsia="ru-RU" w:bidi="en-US"/>
    </w:rPr>
  </w:style>
  <w:style w:type="character" w:customStyle="1" w:styleId="310">
    <w:name w:val="Основной текст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311">
    <w:name w:val="Основной текст с отступом 3 Знак1"/>
    <w:basedOn w:val="a3"/>
    <w:uiPriority w:val="99"/>
    <w:semiHidden/>
    <w:rsid w:val="0006242D"/>
    <w:rPr>
      <w:rFonts w:ascii="Calibri" w:eastAsia="Calibri" w:hAnsi="Calibri" w:cs="Times New Roman" w:hint="default"/>
      <w:sz w:val="16"/>
      <w:szCs w:val="16"/>
    </w:rPr>
  </w:style>
  <w:style w:type="character" w:customStyle="1" w:styleId="1ff9">
    <w:name w:val="Схема документа Знак1"/>
    <w:semiHidden/>
    <w:rsid w:val="0006242D"/>
    <w:rPr>
      <w:rFonts w:ascii="Tahoma" w:eastAsia="Calibri" w:hAnsi="Tahoma" w:cs="Tahoma" w:hint="default"/>
      <w:sz w:val="16"/>
      <w:szCs w:val="16"/>
    </w:rPr>
  </w:style>
  <w:style w:type="character" w:customStyle="1" w:styleId="1ffa">
    <w:name w:val="Тема примечания Знак1"/>
    <w:basedOn w:val="1f8"/>
    <w:uiPriority w:val="99"/>
    <w:semiHidden/>
    <w:rsid w:val="0006242D"/>
    <w:rPr>
      <w:rFonts w:ascii="Calibri" w:eastAsia="Calibri" w:hAnsi="Calibri" w:cs="Times New Roman" w:hint="default"/>
      <w:b/>
      <w:bCs/>
      <w:sz w:val="20"/>
      <w:szCs w:val="20"/>
      <w:lang w:eastAsia="zh-CN"/>
    </w:rPr>
  </w:style>
  <w:style w:type="character" w:customStyle="1" w:styleId="2ff">
    <w:name w:val="Заголовок 2 Знак Знак Знак Знак"/>
    <w:rsid w:val="0006242D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grame">
    <w:name w:val="grame"/>
    <w:basedOn w:val="a3"/>
    <w:rsid w:val="0006242D"/>
  </w:style>
  <w:style w:type="character" w:customStyle="1" w:styleId="spelle">
    <w:name w:val="spelle"/>
    <w:basedOn w:val="a3"/>
    <w:rsid w:val="0006242D"/>
  </w:style>
  <w:style w:type="character" w:customStyle="1" w:styleId="affffffb">
    <w:name w:val="Цветовое выделение"/>
    <w:uiPriority w:val="99"/>
    <w:rsid w:val="0006242D"/>
    <w:rPr>
      <w:b/>
      <w:bCs/>
      <w:color w:val="000080"/>
      <w:sz w:val="20"/>
      <w:szCs w:val="20"/>
    </w:rPr>
  </w:style>
  <w:style w:type="character" w:customStyle="1" w:styleId="affffffc">
    <w:name w:val="Гипертекстовая ссылка"/>
    <w:rsid w:val="0006242D"/>
    <w:rPr>
      <w:b/>
      <w:bCs/>
      <w:color w:val="008000"/>
      <w:sz w:val="20"/>
      <w:szCs w:val="20"/>
      <w:u w:val="single"/>
    </w:rPr>
  </w:style>
  <w:style w:type="character" w:customStyle="1" w:styleId="bold">
    <w:name w:val="bold"/>
    <w:basedOn w:val="a3"/>
    <w:rsid w:val="0006242D"/>
  </w:style>
  <w:style w:type="character" w:customStyle="1" w:styleId="apple-style-span">
    <w:name w:val="apple-style-span"/>
    <w:basedOn w:val="a3"/>
    <w:rsid w:val="0006242D"/>
  </w:style>
  <w:style w:type="character" w:customStyle="1" w:styleId="underline">
    <w:name w:val="underline"/>
    <w:basedOn w:val="a3"/>
    <w:rsid w:val="0006242D"/>
  </w:style>
  <w:style w:type="character" w:customStyle="1" w:styleId="term">
    <w:name w:val="term"/>
    <w:basedOn w:val="a3"/>
    <w:rsid w:val="0006242D"/>
  </w:style>
  <w:style w:type="character" w:customStyle="1" w:styleId="guilabel">
    <w:name w:val="guilabel"/>
    <w:basedOn w:val="a3"/>
    <w:rsid w:val="0006242D"/>
  </w:style>
  <w:style w:type="character" w:customStyle="1" w:styleId="217">
    <w:name w:val="Цитата 21"/>
    <w:basedOn w:val="a3"/>
    <w:rsid w:val="0006242D"/>
  </w:style>
  <w:style w:type="character" w:customStyle="1" w:styleId="273">
    <w:name w:val="Основной текст (27)3"/>
    <w:uiPriority w:val="99"/>
    <w:rsid w:val="0006242D"/>
    <w:rPr>
      <w:rFonts w:ascii="Times New Roman" w:hAnsi="Times New Roman" w:cs="Times New Roman" w:hint="default"/>
      <w:b/>
      <w:bCs/>
      <w:spacing w:val="0"/>
      <w:sz w:val="30"/>
      <w:szCs w:val="30"/>
      <w:shd w:val="clear" w:color="auto" w:fill="FFFFFF"/>
    </w:rPr>
  </w:style>
  <w:style w:type="character" w:customStyle="1" w:styleId="21ArialUnicodeMS">
    <w:name w:val="Основной текст (21) + Arial Unicode MS"/>
    <w:aliases w:val="14.5 pt,Полужирный2"/>
    <w:uiPriority w:val="99"/>
    <w:rsid w:val="0006242D"/>
    <w:rPr>
      <w:rFonts w:ascii="Arial Unicode MS" w:eastAsia="Arial Unicode MS" w:hAnsi="Times New Roman" w:cs="Arial Unicode MS" w:hint="eastAsia"/>
      <w:b/>
      <w:bCs/>
      <w:sz w:val="29"/>
      <w:szCs w:val="29"/>
      <w:shd w:val="clear" w:color="auto" w:fill="FFFFFF"/>
    </w:rPr>
  </w:style>
  <w:style w:type="character" w:customStyle="1" w:styleId="affffffd">
    <w:name w:val="Основной текст + Курсив"/>
    <w:rsid w:val="0006242D"/>
    <w:rPr>
      <w:rFonts w:ascii="Times New Roman" w:eastAsia="Times New Roman" w:hAnsi="Times New Roman" w:cs="Times New Roman" w:hint="default"/>
      <w:b w:val="0"/>
      <w:bCs w:val="0"/>
      <w:i/>
      <w:iCs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rsid w:val="000624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23"/>
      <w:szCs w:val="23"/>
      <w:u w:val="none"/>
      <w:effect w:val="none"/>
      <w:shd w:val="clear" w:color="auto" w:fill="FFFFFF"/>
    </w:rPr>
  </w:style>
  <w:style w:type="character" w:customStyle="1" w:styleId="affffffe">
    <w:name w:val="Основной текст + Полужирный"/>
    <w:rsid w:val="0006242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222">
    <w:name w:val="Заголовок №2 (2) + Полужирный"/>
    <w:rsid w:val="0006242D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Absatz-Standardschriftart">
    <w:name w:val="Absatz-Standardschriftart"/>
    <w:rsid w:val="0006242D"/>
  </w:style>
  <w:style w:type="character" w:customStyle="1" w:styleId="afffffff">
    <w:name w:val="Символ сноски"/>
    <w:rsid w:val="0006242D"/>
    <w:rPr>
      <w:vertAlign w:val="superscript"/>
    </w:rPr>
  </w:style>
  <w:style w:type="character" w:customStyle="1" w:styleId="afffffff0">
    <w:name w:val="Символы концевой сноски"/>
    <w:rsid w:val="0006242D"/>
    <w:rPr>
      <w:vertAlign w:val="superscript"/>
    </w:rPr>
  </w:style>
  <w:style w:type="character" w:customStyle="1" w:styleId="WW-">
    <w:name w:val="WW-Символы концевой сноски"/>
    <w:rsid w:val="0006242D"/>
  </w:style>
  <w:style w:type="character" w:customStyle="1" w:styleId="afffffff1">
    <w:name w:val="Маркеры списка"/>
    <w:rsid w:val="0006242D"/>
    <w:rPr>
      <w:rFonts w:ascii="OpenSymbol" w:eastAsia="OpenSymbol" w:hAnsi="OpenSymbol" w:cs="OpenSymbol" w:hint="default"/>
    </w:rPr>
  </w:style>
  <w:style w:type="character" w:customStyle="1" w:styleId="afffffff2">
    <w:name w:val="Символ нумерации"/>
    <w:rsid w:val="0006242D"/>
  </w:style>
  <w:style w:type="character" w:customStyle="1" w:styleId="711">
    <w:name w:val="Заголовок 7 Знак1"/>
    <w:semiHidden/>
    <w:rsid w:val="0006242D"/>
    <w:rPr>
      <w:rFonts w:ascii="Cambria" w:eastAsia="Times New Roman" w:hAnsi="Cambria" w:cs="Times New Roman" w:hint="default"/>
      <w:i/>
      <w:iCs/>
      <w:color w:val="404040"/>
      <w:sz w:val="28"/>
    </w:rPr>
  </w:style>
  <w:style w:type="character" w:customStyle="1" w:styleId="811">
    <w:name w:val="Заголовок 8 Знак1"/>
    <w:semiHidden/>
    <w:rsid w:val="0006242D"/>
    <w:rPr>
      <w:rFonts w:ascii="Cambria" w:eastAsia="Times New Roman" w:hAnsi="Cambria" w:cs="Times New Roman" w:hint="default"/>
      <w:color w:val="404040"/>
      <w:sz w:val="20"/>
      <w:szCs w:val="20"/>
    </w:rPr>
  </w:style>
  <w:style w:type="character" w:customStyle="1" w:styleId="sourhr1">
    <w:name w:val="sourhr1"/>
    <w:rsid w:val="0006242D"/>
    <w:rPr>
      <w:color w:val="0000FF"/>
      <w:u w:val="single"/>
    </w:rPr>
  </w:style>
  <w:style w:type="character" w:customStyle="1" w:styleId="messagecontactdisplay">
    <w:name w:val="messagecontactdisplay"/>
    <w:basedOn w:val="a3"/>
    <w:rsid w:val="0006242D"/>
  </w:style>
  <w:style w:type="character" w:customStyle="1" w:styleId="uilink">
    <w:name w:val="uilink"/>
    <w:basedOn w:val="a3"/>
    <w:rsid w:val="0006242D"/>
  </w:style>
  <w:style w:type="character" w:customStyle="1" w:styleId="smallgraytitle">
    <w:name w:val="smallgraytitle"/>
    <w:basedOn w:val="a3"/>
    <w:rsid w:val="0006242D"/>
  </w:style>
  <w:style w:type="character" w:customStyle="1" w:styleId="FontStyle758">
    <w:name w:val="Font Style758"/>
    <w:uiPriority w:val="99"/>
    <w:rsid w:val="0006242D"/>
    <w:rPr>
      <w:rFonts w:ascii="Times New Roman" w:hAnsi="Times New Roman" w:cs="Times New Roman" w:hint="default"/>
      <w:sz w:val="18"/>
      <w:szCs w:val="18"/>
    </w:rPr>
  </w:style>
  <w:style w:type="table" w:customStyle="1" w:styleId="115">
    <w:name w:val="Сетка таблицы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0">
    <w:name w:val="Сетка таблицы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Сетка таблицы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Сетка таблицы5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905">
    <w:name w:val="xl2905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041">
    <w:name w:val="xl30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2">
    <w:name w:val="xl304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3">
    <w:name w:val="xl304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4">
    <w:name w:val="xl30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5">
    <w:name w:val="xl30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6">
    <w:name w:val="xl304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7">
    <w:name w:val="xl304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8">
    <w:name w:val="xl304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49">
    <w:name w:val="xl30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0">
    <w:name w:val="xl30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1">
    <w:name w:val="xl305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2">
    <w:name w:val="xl305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3">
    <w:name w:val="xl3053"/>
    <w:basedOn w:val="a2"/>
    <w:rsid w:val="0006242D"/>
    <w:pP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054">
    <w:name w:val="xl305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5">
    <w:name w:val="xl305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6">
    <w:name w:val="xl305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7">
    <w:name w:val="xl305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8">
    <w:name w:val="xl305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59">
    <w:name w:val="xl305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0">
    <w:name w:val="xl306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1">
    <w:name w:val="xl306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2">
    <w:name w:val="xl3062"/>
    <w:basedOn w:val="a2"/>
    <w:rsid w:val="0006242D"/>
    <w:pPr>
      <w:pBdr>
        <w:left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3">
    <w:name w:val="xl306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2060"/>
      <w:sz w:val="20"/>
      <w:szCs w:val="20"/>
      <w:lang w:eastAsia="ru-RU"/>
    </w:rPr>
  </w:style>
  <w:style w:type="paragraph" w:customStyle="1" w:styleId="xl3064">
    <w:name w:val="xl3064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5">
    <w:name w:val="xl3065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6">
    <w:name w:val="xl3066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7">
    <w:name w:val="xl3067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8">
    <w:name w:val="xl3068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69">
    <w:name w:val="xl3069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0">
    <w:name w:val="xl3070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table" w:customStyle="1" w:styleId="74">
    <w:name w:val="Сетка таблицы7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71">
    <w:name w:val="xl3071"/>
    <w:basedOn w:val="a2"/>
    <w:rsid w:val="0006242D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2">
    <w:name w:val="xl3072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3">
    <w:name w:val="xl3073"/>
    <w:basedOn w:val="a2"/>
    <w:rsid w:val="0006242D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4">
    <w:name w:val="xl307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75">
    <w:name w:val="xl3075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6">
    <w:name w:val="xl307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7">
    <w:name w:val="xl3077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8">
    <w:name w:val="xl307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79">
    <w:name w:val="xl307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0">
    <w:name w:val="xl308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1">
    <w:name w:val="xl308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2"/>
    <w:link w:val="TableParagraph0"/>
    <w:uiPriority w:val="1"/>
    <w:qFormat/>
    <w:rsid w:val="0006242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ableParagraph0">
    <w:name w:val="Table Paragraph Знак"/>
    <w:link w:val="TableParagraph"/>
    <w:uiPriority w:val="1"/>
    <w:rsid w:val="0006242D"/>
    <w:rPr>
      <w:rFonts w:ascii="Calibri" w:eastAsia="Calibri" w:hAnsi="Calibri"/>
      <w:sz w:val="22"/>
      <w:szCs w:val="22"/>
      <w:lang w:val="en-US" w:eastAsia="en-US"/>
    </w:rPr>
  </w:style>
  <w:style w:type="paragraph" w:customStyle="1" w:styleId="95">
    <w:name w:val="Основной текст95"/>
    <w:basedOn w:val="a2"/>
    <w:rsid w:val="0006242D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2"/>
      <w:sz w:val="15"/>
      <w:szCs w:val="15"/>
      <w:lang w:eastAsia="en-US"/>
    </w:rPr>
  </w:style>
  <w:style w:type="character" w:customStyle="1" w:styleId="162">
    <w:name w:val="Основной текст16"/>
    <w:rsid w:val="0006242D"/>
    <w:rPr>
      <w:rFonts w:ascii="Arial" w:eastAsia="Arial" w:hAnsi="Arial" w:cs="Arial"/>
      <w:spacing w:val="4"/>
      <w:sz w:val="15"/>
      <w:szCs w:val="15"/>
      <w:shd w:val="clear" w:color="auto" w:fill="FFFFFF"/>
    </w:rPr>
  </w:style>
  <w:style w:type="character" w:customStyle="1" w:styleId="272">
    <w:name w:val="Основной текст (27)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278pt">
    <w:name w:val="Основной текст (27) + 8 pt;Не курсив"/>
    <w:rsid w:val="0006242D"/>
    <w:rPr>
      <w:rFonts w:ascii="Arial" w:eastAsia="Arial" w:hAnsi="Arial" w:cs="Arial"/>
      <w:b w:val="0"/>
      <w:bCs w:val="0"/>
      <w:i/>
      <w:iCs/>
      <w:smallCaps w:val="0"/>
      <w:strike w:val="0"/>
      <w:spacing w:val="4"/>
      <w:sz w:val="15"/>
      <w:szCs w:val="15"/>
    </w:rPr>
  </w:style>
  <w:style w:type="character" w:customStyle="1" w:styleId="85pt">
    <w:name w:val="Основной текст + 8.5 pt;Курсив"/>
    <w:rsid w:val="0006242D"/>
    <w:rPr>
      <w:rFonts w:ascii="Arial" w:eastAsia="Arial" w:hAnsi="Arial" w:cs="Arial"/>
      <w:i/>
      <w:iCs/>
      <w:spacing w:val="1"/>
      <w:sz w:val="16"/>
      <w:szCs w:val="16"/>
      <w:shd w:val="clear" w:color="auto" w:fill="FFFFFF"/>
    </w:rPr>
  </w:style>
  <w:style w:type="paragraph" w:customStyle="1" w:styleId="1ffb">
    <w:name w:val="Таблица 1"/>
    <w:basedOn w:val="TableParagraph"/>
    <w:link w:val="1ffc"/>
    <w:uiPriority w:val="1"/>
    <w:qFormat/>
    <w:rsid w:val="0006242D"/>
    <w:pPr>
      <w:contextualSpacing/>
      <w:jc w:val="center"/>
    </w:pPr>
    <w:rPr>
      <w:rFonts w:ascii="Times New Roman" w:eastAsia="Arial" w:hAnsi="Times New Roman"/>
      <w:sz w:val="18"/>
      <w:szCs w:val="18"/>
      <w:lang w:val="ru-RU"/>
    </w:rPr>
  </w:style>
  <w:style w:type="character" w:customStyle="1" w:styleId="1ffc">
    <w:name w:val="Таблица 1 Знак"/>
    <w:link w:val="1ffb"/>
    <w:uiPriority w:val="1"/>
    <w:rsid w:val="0006242D"/>
    <w:rPr>
      <w:rFonts w:eastAsia="Arial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3">
    <w:name w:val="КАТ_маркированный"/>
    <w:basedOn w:val="afffb"/>
    <w:next w:val="a2"/>
    <w:qFormat/>
    <w:rsid w:val="0006242D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roject">
    <w:name w:val="TitleProject"/>
    <w:basedOn w:val="a2"/>
    <w:qFormat/>
    <w:rsid w:val="0006242D"/>
    <w:pPr>
      <w:suppressAutoHyphens w:val="0"/>
      <w:ind w:left="142"/>
      <w:jc w:val="center"/>
    </w:pPr>
    <w:rPr>
      <w:rFonts w:ascii="Arial" w:hAnsi="Arial"/>
      <w:b/>
      <w:sz w:val="32"/>
      <w:szCs w:val="20"/>
      <w:lang w:eastAsia="ru-RU"/>
    </w:rPr>
  </w:style>
  <w:style w:type="paragraph" w:customStyle="1" w:styleId="3f1">
    <w:name w:val="Уровень 3"/>
    <w:basedOn w:val="3"/>
    <w:autoRedefine/>
    <w:qFormat/>
    <w:rsid w:val="0006242D"/>
    <w:pPr>
      <w:numPr>
        <w:ilvl w:val="0"/>
        <w:numId w:val="0"/>
      </w:numPr>
      <w:suppressAutoHyphens w:val="0"/>
      <w:spacing w:before="240" w:after="60"/>
      <w:ind w:left="1440"/>
      <w:jc w:val="left"/>
    </w:pPr>
    <w:rPr>
      <w:color w:val="548DD4"/>
      <w:szCs w:val="20"/>
      <w:lang w:eastAsia="ru-RU"/>
    </w:rPr>
  </w:style>
  <w:style w:type="character" w:customStyle="1" w:styleId="FontStyle15">
    <w:name w:val="Font Style15"/>
    <w:rsid w:val="0006242D"/>
    <w:rPr>
      <w:rFonts w:ascii="Calibri" w:hAnsi="Calibri" w:cs="Calibri"/>
      <w:sz w:val="22"/>
      <w:szCs w:val="22"/>
    </w:rPr>
  </w:style>
  <w:style w:type="paragraph" w:styleId="afffffff4">
    <w:name w:val="macro"/>
    <w:link w:val="afffffff5"/>
    <w:rsid w:val="000624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hAnsi="Courier New"/>
    </w:rPr>
  </w:style>
  <w:style w:type="character" w:customStyle="1" w:styleId="afffffff5">
    <w:name w:val="Текст макроса Знак"/>
    <w:basedOn w:val="a3"/>
    <w:link w:val="afffffff4"/>
    <w:rsid w:val="0006242D"/>
    <w:rPr>
      <w:rFonts w:ascii="Courier New" w:hAnsi="Courier New"/>
    </w:rPr>
  </w:style>
  <w:style w:type="paragraph" w:customStyle="1" w:styleId="MainTXT">
    <w:name w:val="MainTXT"/>
    <w:basedOn w:val="a2"/>
    <w:rsid w:val="0006242D"/>
    <w:pPr>
      <w:suppressAutoHyphens w:val="0"/>
      <w:spacing w:line="360" w:lineRule="auto"/>
      <w:ind w:left="142" w:firstLine="709"/>
      <w:jc w:val="both"/>
    </w:pPr>
    <w:rPr>
      <w:rFonts w:ascii="Arial" w:hAnsi="Arial"/>
      <w:szCs w:val="20"/>
      <w:lang w:eastAsia="ru-RU"/>
    </w:rPr>
  </w:style>
  <w:style w:type="paragraph" w:customStyle="1" w:styleId="List1">
    <w:name w:val="List1"/>
    <w:basedOn w:val="a2"/>
    <w:rsid w:val="0006242D"/>
    <w:pPr>
      <w:numPr>
        <w:numId w:val="9"/>
      </w:num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List2">
    <w:name w:val="List2"/>
    <w:basedOn w:val="a2"/>
    <w:rsid w:val="0006242D"/>
    <w:pPr>
      <w:numPr>
        <w:numId w:val="8"/>
      </w:numPr>
      <w:tabs>
        <w:tab w:val="left" w:pos="1701"/>
      </w:tabs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PamkaSmall">
    <w:name w:val="PamkaSmall"/>
    <w:basedOn w:val="a2"/>
    <w:uiPriority w:val="99"/>
    <w:qFormat/>
    <w:rsid w:val="0006242D"/>
    <w:pPr>
      <w:suppressAutoHyphens w:val="0"/>
    </w:pPr>
    <w:rPr>
      <w:rFonts w:ascii="Arial" w:hAnsi="Arial"/>
      <w:i/>
      <w:sz w:val="16"/>
      <w:szCs w:val="20"/>
      <w:lang w:eastAsia="ru-RU"/>
    </w:rPr>
  </w:style>
  <w:style w:type="paragraph" w:customStyle="1" w:styleId="PamkaNum">
    <w:name w:val="PamkaNum"/>
    <w:basedOn w:val="a2"/>
    <w:rsid w:val="0006242D"/>
    <w:pPr>
      <w:suppressAutoHyphens w:val="0"/>
      <w:jc w:val="center"/>
    </w:pPr>
    <w:rPr>
      <w:rFonts w:ascii="Arial" w:hAnsi="Arial"/>
      <w:i/>
      <w:sz w:val="20"/>
      <w:szCs w:val="20"/>
      <w:lang w:eastAsia="ru-RU"/>
    </w:rPr>
  </w:style>
  <w:style w:type="paragraph" w:customStyle="1" w:styleId="PamkaStad">
    <w:name w:val="PamkaStad"/>
    <w:basedOn w:val="a2"/>
    <w:rsid w:val="0006242D"/>
    <w:pPr>
      <w:suppressAutoHyphens w:val="0"/>
      <w:jc w:val="center"/>
    </w:pPr>
    <w:rPr>
      <w:rFonts w:ascii="Arial" w:hAnsi="Arial"/>
      <w:szCs w:val="20"/>
      <w:lang w:eastAsia="ru-RU"/>
    </w:rPr>
  </w:style>
  <w:style w:type="paragraph" w:customStyle="1" w:styleId="PamkaGraf">
    <w:name w:val="PamkaGraf"/>
    <w:basedOn w:val="a2"/>
    <w:rsid w:val="0006242D"/>
    <w:pPr>
      <w:suppressAutoHyphens w:val="0"/>
    </w:pPr>
    <w:rPr>
      <w:rFonts w:ascii="Arial" w:hAnsi="Arial"/>
      <w:i/>
      <w:sz w:val="8"/>
      <w:szCs w:val="20"/>
      <w:lang w:eastAsia="ru-RU"/>
    </w:rPr>
  </w:style>
  <w:style w:type="paragraph" w:customStyle="1" w:styleId="Stadia">
    <w:name w:val="Stadia"/>
    <w:basedOn w:val="a2"/>
    <w:rsid w:val="0006242D"/>
    <w:pPr>
      <w:pBdr>
        <w:top w:val="single" w:sz="24" w:space="9" w:color="auto"/>
      </w:pBdr>
      <w:suppressAutoHyphens w:val="0"/>
      <w:ind w:left="142"/>
      <w:jc w:val="center"/>
    </w:pPr>
    <w:rPr>
      <w:rFonts w:ascii="Arial" w:hAnsi="Arial"/>
      <w:b/>
      <w:sz w:val="44"/>
      <w:szCs w:val="20"/>
      <w:lang w:eastAsia="ru-RU"/>
    </w:rPr>
  </w:style>
  <w:style w:type="paragraph" w:customStyle="1" w:styleId="PamkaNaim">
    <w:name w:val="PamkaNaim"/>
    <w:basedOn w:val="a2"/>
    <w:rsid w:val="0006242D"/>
    <w:pPr>
      <w:suppressAutoHyphens w:val="0"/>
      <w:jc w:val="center"/>
    </w:pPr>
    <w:rPr>
      <w:rFonts w:ascii="Arial" w:hAnsi="Arial"/>
      <w:i/>
      <w:szCs w:val="20"/>
      <w:lang w:eastAsia="ru-RU"/>
    </w:rPr>
  </w:style>
  <w:style w:type="paragraph" w:customStyle="1" w:styleId="TitleDoc">
    <w:name w:val="TitleDoc"/>
    <w:basedOn w:val="a2"/>
    <w:rsid w:val="0006242D"/>
    <w:pPr>
      <w:suppressAutoHyphens w:val="0"/>
      <w:spacing w:line="360" w:lineRule="auto"/>
      <w:ind w:left="142"/>
      <w:jc w:val="center"/>
    </w:pPr>
    <w:rPr>
      <w:rFonts w:ascii="Arial" w:hAnsi="Arial"/>
      <w:sz w:val="28"/>
      <w:szCs w:val="20"/>
      <w:lang w:val="en-US" w:eastAsia="ru-RU"/>
    </w:rPr>
  </w:style>
  <w:style w:type="character" w:customStyle="1" w:styleId="CODE">
    <w:name w:val="CODE"/>
    <w:basedOn w:val="a3"/>
    <w:rsid w:val="0006242D"/>
    <w:rPr>
      <w:rFonts w:ascii="Courier New" w:hAnsi="Courier New"/>
      <w:dstrike w:val="0"/>
      <w:color w:val="auto"/>
      <w:u w:val="none"/>
      <w:vertAlign w:val="baseline"/>
    </w:rPr>
  </w:style>
  <w:style w:type="paragraph" w:customStyle="1" w:styleId="FMainTXT">
    <w:name w:val="FMainTXT"/>
    <w:basedOn w:val="MainTXT"/>
    <w:rsid w:val="0006242D"/>
    <w:pPr>
      <w:spacing w:before="120"/>
    </w:pPr>
  </w:style>
  <w:style w:type="paragraph" w:customStyle="1" w:styleId="IfMainTXT">
    <w:name w:val="IfMainTXT"/>
    <w:basedOn w:val="MainTXT"/>
    <w:rsid w:val="0006242D"/>
    <w:pPr>
      <w:spacing w:before="120"/>
    </w:pPr>
    <w:rPr>
      <w:i/>
      <w:u w:val="single"/>
    </w:rPr>
  </w:style>
  <w:style w:type="paragraph" w:customStyle="1" w:styleId="indMainTXT">
    <w:name w:val="indMainTXT"/>
    <w:basedOn w:val="a2"/>
    <w:rsid w:val="0006242D"/>
    <w:pPr>
      <w:suppressAutoHyphens w:val="0"/>
      <w:spacing w:line="360" w:lineRule="auto"/>
      <w:ind w:left="1134"/>
      <w:jc w:val="both"/>
    </w:pPr>
    <w:rPr>
      <w:rFonts w:ascii="Arial" w:hAnsi="Arial"/>
      <w:szCs w:val="20"/>
      <w:lang w:eastAsia="ru-RU"/>
    </w:rPr>
  </w:style>
  <w:style w:type="paragraph" w:customStyle="1" w:styleId="NormalIndent">
    <w:name w:val="NormalIndent"/>
    <w:basedOn w:val="a2"/>
    <w:rsid w:val="0006242D"/>
    <w:pPr>
      <w:suppressAutoHyphens w:val="0"/>
      <w:spacing w:line="360" w:lineRule="auto"/>
      <w:ind w:left="1134" w:firstLine="720"/>
      <w:jc w:val="both"/>
    </w:pPr>
    <w:rPr>
      <w:rFonts w:ascii="Arial" w:hAnsi="Arial"/>
      <w:szCs w:val="20"/>
      <w:lang w:eastAsia="ru-RU"/>
    </w:rPr>
  </w:style>
  <w:style w:type="paragraph" w:customStyle="1" w:styleId="TableTXT">
    <w:name w:val="TableTXT"/>
    <w:basedOn w:val="a2"/>
    <w:rsid w:val="0006242D"/>
    <w:pPr>
      <w:suppressAutoHyphens w:val="0"/>
      <w:jc w:val="center"/>
    </w:pPr>
    <w:rPr>
      <w:rFonts w:ascii="Arial" w:hAnsi="Arial"/>
      <w:snapToGrid w:val="0"/>
      <w:szCs w:val="20"/>
      <w:lang w:eastAsia="en-US"/>
    </w:rPr>
  </w:style>
  <w:style w:type="paragraph" w:customStyle="1" w:styleId="RamkaTXT12">
    <w:name w:val="RamkaTXT(12)"/>
    <w:basedOn w:val="a2"/>
    <w:uiPriority w:val="99"/>
    <w:rsid w:val="0006242D"/>
    <w:pPr>
      <w:suppressAutoHyphens w:val="0"/>
      <w:spacing w:line="360" w:lineRule="auto"/>
      <w:jc w:val="both"/>
    </w:pPr>
    <w:rPr>
      <w:rFonts w:ascii="Arial" w:hAnsi="Arial"/>
      <w:szCs w:val="20"/>
      <w:lang w:eastAsia="ru-RU"/>
    </w:rPr>
  </w:style>
  <w:style w:type="paragraph" w:customStyle="1" w:styleId="RamkaTXT10">
    <w:name w:val="RamkaTXT(10)"/>
    <w:basedOn w:val="a2"/>
    <w:rsid w:val="0006242D"/>
    <w:pPr>
      <w:suppressAutoHyphens w:val="0"/>
      <w:spacing w:line="36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Style4">
    <w:name w:val="Style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0" w:lineRule="exact"/>
      <w:jc w:val="center"/>
    </w:pPr>
    <w:rPr>
      <w:lang w:eastAsia="ru-RU"/>
    </w:rPr>
  </w:style>
  <w:style w:type="paragraph" w:customStyle="1" w:styleId="Style5">
    <w:name w:val="Style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3">
    <w:name w:val="Font Style13"/>
    <w:rsid w:val="0006242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624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postal-code">
    <w:name w:val="postal-code"/>
    <w:basedOn w:val="a3"/>
    <w:rsid w:val="0006242D"/>
  </w:style>
  <w:style w:type="numbering" w:customStyle="1" w:styleId="123">
    <w:name w:val="Нет списка12"/>
    <w:next w:val="a5"/>
    <w:uiPriority w:val="99"/>
    <w:semiHidden/>
    <w:unhideWhenUsed/>
    <w:rsid w:val="0006242D"/>
  </w:style>
  <w:style w:type="numbering" w:customStyle="1" w:styleId="219">
    <w:name w:val="Нет списка21"/>
    <w:next w:val="a5"/>
    <w:uiPriority w:val="99"/>
    <w:semiHidden/>
    <w:unhideWhenUsed/>
    <w:rsid w:val="0006242D"/>
  </w:style>
  <w:style w:type="character" w:styleId="HTML2">
    <w:name w:val="HTML Cite"/>
    <w:semiHidden/>
    <w:unhideWhenUsed/>
    <w:rsid w:val="0006242D"/>
    <w:rPr>
      <w:rFonts w:ascii="Times New Roman" w:hAnsi="Times New Roman" w:cs="Times New Roman" w:hint="default"/>
      <w:i/>
      <w:iCs/>
    </w:rPr>
  </w:style>
  <w:style w:type="character" w:styleId="afffffff6">
    <w:name w:val="Emphasis"/>
    <w:uiPriority w:val="20"/>
    <w:qFormat/>
    <w:rsid w:val="0006242D"/>
    <w:rPr>
      <w:rFonts w:ascii="Times New Roman" w:hAnsi="Times New Roman" w:cs="Times New Roman" w:hint="default"/>
      <w:i/>
      <w:iCs/>
    </w:rPr>
  </w:style>
  <w:style w:type="paragraph" w:customStyle="1" w:styleId="1ffd">
    <w:name w:val="Рецензия1"/>
    <w:semiHidden/>
    <w:rsid w:val="0006242D"/>
    <w:rPr>
      <w:sz w:val="24"/>
      <w:szCs w:val="24"/>
      <w:lang w:eastAsia="ar-SA"/>
    </w:rPr>
  </w:style>
  <w:style w:type="character" w:customStyle="1" w:styleId="IntenseQuoteChar">
    <w:name w:val="Intense Quote Char"/>
    <w:link w:val="1ffe"/>
    <w:locked/>
    <w:rsid w:val="0006242D"/>
    <w:rPr>
      <w:b/>
      <w:bCs/>
      <w:i/>
      <w:iCs/>
      <w:color w:val="4F81BD"/>
      <w:sz w:val="28"/>
    </w:rPr>
  </w:style>
  <w:style w:type="paragraph" w:customStyle="1" w:styleId="1ffe">
    <w:name w:val="Выделенная цитата1"/>
    <w:basedOn w:val="a2"/>
    <w:next w:val="a2"/>
    <w:link w:val="IntenseQuoteChar"/>
    <w:rsid w:val="0006242D"/>
    <w:pPr>
      <w:pBdr>
        <w:bottom w:val="single" w:sz="4" w:space="4" w:color="4F81BD"/>
      </w:pBdr>
      <w:suppressAutoHyphens w:val="0"/>
      <w:spacing w:before="200" w:after="280" w:line="360" w:lineRule="auto"/>
      <w:ind w:left="936" w:right="936" w:firstLine="709"/>
      <w:jc w:val="both"/>
    </w:pPr>
    <w:rPr>
      <w:b/>
      <w:bCs/>
      <w:i/>
      <w:iCs/>
      <w:color w:val="4F81BD"/>
      <w:sz w:val="28"/>
      <w:szCs w:val="20"/>
      <w:lang w:eastAsia="ru-RU"/>
    </w:rPr>
  </w:style>
  <w:style w:type="paragraph" w:customStyle="1" w:styleId="1fff">
    <w:name w:val="Заголовок оглавления1"/>
    <w:basedOn w:val="1"/>
    <w:next w:val="a2"/>
    <w:rsid w:val="0006242D"/>
    <w:pPr>
      <w:keepLines/>
      <w:numPr>
        <w:numId w:val="0"/>
      </w:numPr>
      <w:tabs>
        <w:tab w:val="num" w:pos="360"/>
        <w:tab w:val="left" w:pos="1100"/>
      </w:tabs>
      <w:spacing w:before="120" w:line="276" w:lineRule="auto"/>
      <w:jc w:val="both"/>
      <w:outlineLvl w:val="9"/>
    </w:pPr>
    <w:rPr>
      <w:b/>
      <w:color w:val="365F91"/>
      <w:szCs w:val="28"/>
      <w:lang w:eastAsia="ru-RU"/>
    </w:rPr>
  </w:style>
  <w:style w:type="paragraph" w:customStyle="1" w:styleId="ConsPlusCell">
    <w:name w:val="ConsPlusCell"/>
    <w:rsid w:val="000624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06242D"/>
    <w:rPr>
      <w:rFonts w:ascii="Times New Roman" w:hAnsi="Times New Roman" w:cs="Times New Roman" w:hint="default"/>
      <w:sz w:val="20"/>
      <w:szCs w:val="20"/>
    </w:rPr>
  </w:style>
  <w:style w:type="character" w:customStyle="1" w:styleId="BodyText2Char1">
    <w:name w:val="Body Text 2 Char1"/>
    <w:semiHidden/>
    <w:locked/>
    <w:rsid w:val="0006242D"/>
    <w:rPr>
      <w:rFonts w:ascii="Times New Roman" w:hAnsi="Times New Roman" w:cs="Times New Roman" w:hint="default"/>
      <w:sz w:val="28"/>
      <w:lang w:eastAsia="en-US"/>
    </w:rPr>
  </w:style>
  <w:style w:type="character" w:customStyle="1" w:styleId="afffffff7">
    <w:name w:val="Знак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uiPriority w:val="35"/>
    <w:rsid w:val="0006242D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DocumentMapChar1">
    <w:name w:val="Document Map Char1"/>
    <w:semiHidden/>
    <w:locked/>
    <w:rsid w:val="0006242D"/>
    <w:rPr>
      <w:rFonts w:ascii="Times New Roman" w:hAnsi="Times New Roman" w:cs="Times New Roman" w:hint="default"/>
      <w:sz w:val="2"/>
      <w:lang w:eastAsia="en-US"/>
    </w:rPr>
  </w:style>
  <w:style w:type="character" w:customStyle="1" w:styleId="1fff0">
    <w:name w:val="Сильное выделение1"/>
    <w:rsid w:val="0006242D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1fff1">
    <w:name w:val="Слабое выделение1"/>
    <w:rsid w:val="0006242D"/>
    <w:rPr>
      <w:rFonts w:ascii="Times New Roman" w:hAnsi="Times New Roman" w:cs="Times New Roman" w:hint="default"/>
      <w:i/>
      <w:iCs/>
      <w:color w:val="808080"/>
    </w:rPr>
  </w:style>
  <w:style w:type="character" w:customStyle="1" w:styleId="Heading2Char">
    <w:name w:val="Heading 2 Char"/>
    <w:locked/>
    <w:rsid w:val="0006242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3Char">
    <w:name w:val="Heading 3 Char"/>
    <w:locked/>
    <w:rsid w:val="0006242D"/>
    <w:rPr>
      <w:rFonts w:ascii="Times New Roman" w:hAnsi="Times New Roman" w:cs="Times New Roman" w:hint="default"/>
      <w:b/>
      <w:bCs/>
      <w:sz w:val="28"/>
    </w:rPr>
  </w:style>
  <w:style w:type="character" w:customStyle="1" w:styleId="italic">
    <w:name w:val="italic"/>
    <w:basedOn w:val="a3"/>
    <w:rsid w:val="0006242D"/>
  </w:style>
  <w:style w:type="paragraph" w:styleId="afffffff8">
    <w:name w:val="Date"/>
    <w:basedOn w:val="a2"/>
    <w:next w:val="a2"/>
    <w:link w:val="afffffff9"/>
    <w:rsid w:val="0006242D"/>
    <w:pPr>
      <w:suppressAutoHyphens w:val="0"/>
      <w:spacing w:line="360" w:lineRule="auto"/>
      <w:ind w:firstLine="709"/>
      <w:contextualSpacing/>
      <w:jc w:val="center"/>
    </w:pPr>
    <w:rPr>
      <w:rFonts w:ascii="Calibri" w:hAnsi="Calibri"/>
      <w:szCs w:val="20"/>
      <w:lang w:eastAsia="ru-RU"/>
    </w:rPr>
  </w:style>
  <w:style w:type="character" w:customStyle="1" w:styleId="afffffff9">
    <w:name w:val="Дата Знак"/>
    <w:basedOn w:val="a3"/>
    <w:link w:val="afffffff8"/>
    <w:rsid w:val="0006242D"/>
    <w:rPr>
      <w:rFonts w:ascii="Calibri" w:hAnsi="Calibri"/>
      <w:sz w:val="24"/>
    </w:rPr>
  </w:style>
  <w:style w:type="paragraph" w:styleId="3f2">
    <w:name w:val="List Bullet 3"/>
    <w:basedOn w:val="a2"/>
    <w:autoRedefine/>
    <w:rsid w:val="0006242D"/>
    <w:pPr>
      <w:tabs>
        <w:tab w:val="num" w:pos="926"/>
      </w:tabs>
      <w:suppressAutoHyphens w:val="0"/>
      <w:spacing w:line="360" w:lineRule="auto"/>
      <w:ind w:left="906" w:hanging="340"/>
      <w:contextualSpacing/>
      <w:jc w:val="both"/>
    </w:pPr>
    <w:rPr>
      <w:sz w:val="22"/>
      <w:szCs w:val="22"/>
      <w:lang w:eastAsia="ru-RU"/>
    </w:rPr>
  </w:style>
  <w:style w:type="paragraph" w:customStyle="1" w:styleId="afffffffa">
    <w:name w:val="Краткий обратный адрес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Cs w:val="20"/>
      <w:lang w:eastAsia="ru-RU"/>
    </w:rPr>
  </w:style>
  <w:style w:type="character" w:customStyle="1" w:styleId="Heading1Char">
    <w:name w:val="Heading 1 Char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QuoteChar">
    <w:name w:val="Quote Char"/>
    <w:locked/>
    <w:rsid w:val="0006242D"/>
    <w:rPr>
      <w:rFonts w:ascii="Calibri" w:eastAsia="Times New Roman" w:hAnsi="Calibri" w:cs="Times New Roman"/>
      <w:i/>
      <w:lang w:eastAsia="ru-RU"/>
    </w:rPr>
  </w:style>
  <w:style w:type="character" w:customStyle="1" w:styleId="1fff2">
    <w:name w:val="Слабая ссылка1"/>
    <w:rsid w:val="0006242D"/>
    <w:rPr>
      <w:sz w:val="24"/>
      <w:u w:val="single"/>
    </w:rPr>
  </w:style>
  <w:style w:type="character" w:customStyle="1" w:styleId="1fff3">
    <w:name w:val="Сильная ссылка1"/>
    <w:rsid w:val="0006242D"/>
    <w:rPr>
      <w:b/>
      <w:sz w:val="24"/>
      <w:u w:val="single"/>
    </w:rPr>
  </w:style>
  <w:style w:type="character" w:customStyle="1" w:styleId="1fff4">
    <w:name w:val="Название книги1"/>
    <w:rsid w:val="0006242D"/>
    <w:rPr>
      <w:rFonts w:ascii="Cambria" w:hAnsi="Cambria"/>
      <w:b/>
      <w:i/>
      <w:sz w:val="24"/>
    </w:rPr>
  </w:style>
  <w:style w:type="paragraph" w:customStyle="1" w:styleId="afffffffb">
    <w:name w:val="Îáû÷íûé"/>
    <w:rsid w:val="0006242D"/>
    <w:pPr>
      <w:spacing w:after="200" w:line="276" w:lineRule="auto"/>
      <w:jc w:val="both"/>
    </w:pPr>
    <w:rPr>
      <w:rFonts w:ascii="Arial" w:hAnsi="Arial"/>
      <w:sz w:val="24"/>
      <w:szCs w:val="22"/>
    </w:rPr>
  </w:style>
  <w:style w:type="paragraph" w:customStyle="1" w:styleId="124">
    <w:name w:val="Абзац списка12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21a">
    <w:name w:val="Абзац списка21"/>
    <w:basedOn w:val="a2"/>
    <w:rsid w:val="0006242D"/>
    <w:pPr>
      <w:suppressAutoHyphens w:val="0"/>
      <w:spacing w:line="360" w:lineRule="auto"/>
      <w:ind w:left="720" w:firstLine="709"/>
      <w:contextualSpacing/>
      <w:jc w:val="center"/>
    </w:pPr>
    <w:rPr>
      <w:rFonts w:ascii="Calibri" w:hAnsi="Calibri"/>
      <w:sz w:val="22"/>
      <w:szCs w:val="22"/>
      <w:lang w:eastAsia="ru-RU"/>
    </w:rPr>
  </w:style>
  <w:style w:type="paragraph" w:customStyle="1" w:styleId="afffffffc">
    <w:name w:val="Фамили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rFonts w:ascii="Arial" w:hAnsi="Arial"/>
      <w:sz w:val="16"/>
      <w:lang w:eastAsia="ru-RU"/>
    </w:rPr>
  </w:style>
  <w:style w:type="paragraph" w:customStyle="1" w:styleId="Style25">
    <w:name w:val="Style2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4" w:lineRule="exact"/>
      <w:ind w:firstLine="667"/>
      <w:contextualSpacing/>
      <w:jc w:val="both"/>
    </w:pPr>
    <w:rPr>
      <w:rFonts w:ascii="Arial" w:hAnsi="Arial" w:cs="Arial"/>
      <w:lang w:eastAsia="ru-RU"/>
    </w:rPr>
  </w:style>
  <w:style w:type="character" w:customStyle="1" w:styleId="FontStyle110">
    <w:name w:val="Font Style110"/>
    <w:rsid w:val="0006242D"/>
    <w:rPr>
      <w:rFonts w:ascii="Arial" w:hAnsi="Arial"/>
      <w:sz w:val="22"/>
    </w:rPr>
  </w:style>
  <w:style w:type="character" w:customStyle="1" w:styleId="250">
    <w:name w:val="Знак Знак25"/>
    <w:locked/>
    <w:rsid w:val="0006242D"/>
    <w:rPr>
      <w:rFonts w:ascii="Arial" w:hAnsi="Arial"/>
      <w:b/>
      <w:kern w:val="32"/>
      <w:sz w:val="32"/>
      <w:lang w:val="ru-RU" w:eastAsia="ru-RU"/>
    </w:rPr>
  </w:style>
  <w:style w:type="character" w:customStyle="1" w:styleId="afffffffd">
    <w:name w:val="знак сноски"/>
    <w:rsid w:val="0006242D"/>
    <w:rPr>
      <w:vertAlign w:val="superscript"/>
    </w:rPr>
  </w:style>
  <w:style w:type="paragraph" w:customStyle="1" w:styleId="afffffffe">
    <w:name w:val="текст сноски"/>
    <w:basedOn w:val="a2"/>
    <w:rsid w:val="0006242D"/>
    <w:pPr>
      <w:suppressAutoHyphens w:val="0"/>
      <w:spacing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1fff5">
    <w:name w:val="Ñòèëü1"/>
    <w:basedOn w:val="a2"/>
    <w:rsid w:val="0006242D"/>
    <w:pPr>
      <w:suppressAutoHyphens w:val="0"/>
      <w:spacing w:after="120" w:line="360" w:lineRule="auto"/>
      <w:ind w:firstLine="709"/>
      <w:contextualSpacing/>
      <w:jc w:val="both"/>
    </w:pPr>
    <w:rPr>
      <w:szCs w:val="20"/>
      <w:lang w:eastAsia="ru-RU"/>
    </w:rPr>
  </w:style>
  <w:style w:type="paragraph" w:customStyle="1" w:styleId="3f3">
    <w:name w:val="Абзац списка3"/>
    <w:basedOn w:val="a2"/>
    <w:rsid w:val="0006242D"/>
    <w:pPr>
      <w:suppressAutoHyphens w:val="0"/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52" w:lineRule="exact"/>
      <w:ind w:firstLine="709"/>
      <w:contextualSpacing/>
      <w:jc w:val="center"/>
    </w:pPr>
    <w:rPr>
      <w:lang w:eastAsia="ru-RU"/>
    </w:rPr>
  </w:style>
  <w:style w:type="paragraph" w:customStyle="1" w:styleId="Style8">
    <w:name w:val="Style8"/>
    <w:basedOn w:val="a2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paragraph" w:customStyle="1" w:styleId="Style9">
    <w:name w:val="Style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lang w:eastAsia="ru-RU"/>
    </w:rPr>
  </w:style>
  <w:style w:type="character" w:customStyle="1" w:styleId="FontStyle12">
    <w:name w:val="Font Style12"/>
    <w:rsid w:val="0006242D"/>
    <w:rPr>
      <w:rFonts w:ascii="Times New Roman" w:hAnsi="Times New Roman" w:cs="Times New Roman"/>
      <w:sz w:val="20"/>
      <w:szCs w:val="20"/>
    </w:rPr>
  </w:style>
  <w:style w:type="paragraph" w:customStyle="1" w:styleId="4b">
    <w:name w:val="Абзац списка4"/>
    <w:basedOn w:val="a2"/>
    <w:rsid w:val="0006242D"/>
    <w:pPr>
      <w:suppressAutoHyphens w:val="0"/>
      <w:spacing w:after="200" w:line="276" w:lineRule="auto"/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313">
    <w:name w:val="Нет списка31"/>
    <w:next w:val="a5"/>
    <w:uiPriority w:val="99"/>
    <w:semiHidden/>
    <w:unhideWhenUsed/>
    <w:rsid w:val="0006242D"/>
  </w:style>
  <w:style w:type="paragraph" w:customStyle="1" w:styleId="xl735">
    <w:name w:val="xl73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6">
    <w:name w:val="xl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7">
    <w:name w:val="xl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8">
    <w:name w:val="xl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9">
    <w:name w:val="xl73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0">
    <w:name w:val="xl7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1">
    <w:name w:val="xl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2">
    <w:name w:val="xl742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3">
    <w:name w:val="xl743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4c">
    <w:name w:val="Нет списка4"/>
    <w:next w:val="a5"/>
    <w:uiPriority w:val="99"/>
    <w:semiHidden/>
    <w:unhideWhenUsed/>
    <w:rsid w:val="0006242D"/>
  </w:style>
  <w:style w:type="numbering" w:customStyle="1" w:styleId="5b">
    <w:name w:val="Нет списка5"/>
    <w:next w:val="a5"/>
    <w:uiPriority w:val="99"/>
    <w:semiHidden/>
    <w:unhideWhenUsed/>
    <w:rsid w:val="0006242D"/>
  </w:style>
  <w:style w:type="paragraph" w:customStyle="1" w:styleId="xl751">
    <w:name w:val="xl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2">
    <w:name w:val="xl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3">
    <w:name w:val="xl753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4">
    <w:name w:val="xl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5">
    <w:name w:val="xl7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56">
    <w:name w:val="xl7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57">
    <w:name w:val="xl7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8">
    <w:name w:val="xl758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59">
    <w:name w:val="xl7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0">
    <w:name w:val="xl7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1">
    <w:name w:val="xl7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2">
    <w:name w:val="xl7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3">
    <w:name w:val="xl7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4">
    <w:name w:val="xl7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5">
    <w:name w:val="xl7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66">
    <w:name w:val="xl7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7">
    <w:name w:val="xl7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68">
    <w:name w:val="xl7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paragraph" w:customStyle="1" w:styleId="xl769">
    <w:name w:val="xl7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70">
    <w:name w:val="xl7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1">
    <w:name w:val="xl771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2">
    <w:name w:val="xl77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3">
    <w:name w:val="xl77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4">
    <w:name w:val="xl774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5">
    <w:name w:val="xl7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776">
    <w:name w:val="xl7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2ff1">
    <w:name w:val="Без интервала2"/>
    <w:basedOn w:val="a2"/>
    <w:rsid w:val="0006242D"/>
    <w:pPr>
      <w:suppressAutoHyphens w:val="0"/>
    </w:pPr>
    <w:rPr>
      <w:rFonts w:eastAsia="Calibri"/>
      <w:szCs w:val="32"/>
      <w:lang w:val="en-US" w:eastAsia="en-US"/>
    </w:rPr>
  </w:style>
  <w:style w:type="numbering" w:customStyle="1" w:styleId="66">
    <w:name w:val="Нет списка6"/>
    <w:next w:val="a5"/>
    <w:uiPriority w:val="99"/>
    <w:semiHidden/>
    <w:unhideWhenUsed/>
    <w:rsid w:val="0006242D"/>
  </w:style>
  <w:style w:type="paragraph" w:customStyle="1" w:styleId="xl2230">
    <w:name w:val="xl2230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31">
    <w:name w:val="xl2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2232">
    <w:name w:val="xl2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3">
    <w:name w:val="xl2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0"/>
      <w:szCs w:val="20"/>
      <w:lang w:eastAsia="ru-RU"/>
    </w:rPr>
  </w:style>
  <w:style w:type="paragraph" w:customStyle="1" w:styleId="xl2234">
    <w:name w:val="xl2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5">
    <w:name w:val="xl2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36">
    <w:name w:val="xl2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sz w:val="20"/>
      <w:szCs w:val="20"/>
      <w:lang w:eastAsia="ru-RU"/>
    </w:rPr>
  </w:style>
  <w:style w:type="paragraph" w:customStyle="1" w:styleId="xl2237">
    <w:name w:val="xl2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8">
    <w:name w:val="xl2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39">
    <w:name w:val="xl2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0">
    <w:name w:val="xl2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1">
    <w:name w:val="xl22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2">
    <w:name w:val="xl22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3">
    <w:name w:val="xl22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4">
    <w:name w:val="xl224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5">
    <w:name w:val="xl224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46">
    <w:name w:val="xl2246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247">
    <w:name w:val="xl2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8">
    <w:name w:val="xl2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49">
    <w:name w:val="xl2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250">
    <w:name w:val="xl2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1">
    <w:name w:val="xl2251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2">
    <w:name w:val="xl225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0"/>
      <w:szCs w:val="20"/>
      <w:lang w:eastAsia="ru-RU"/>
    </w:rPr>
  </w:style>
  <w:style w:type="paragraph" w:customStyle="1" w:styleId="xl2253">
    <w:name w:val="xl2253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4">
    <w:name w:val="xl2254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5">
    <w:name w:val="xl2255"/>
    <w:basedOn w:val="a2"/>
    <w:rsid w:val="0006242D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6">
    <w:name w:val="xl2256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7">
    <w:name w:val="xl2257"/>
    <w:basedOn w:val="a2"/>
    <w:rsid w:val="0006242D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258">
    <w:name w:val="xl22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character" w:customStyle="1" w:styleId="27pt0pt">
    <w:name w:val="Основной текст + 27 pt;Курсив;Интервал 0 pt"/>
    <w:basedOn w:val="aff7"/>
    <w:rsid w:val="0006242D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54"/>
      <w:szCs w:val="54"/>
      <w:u w:val="none"/>
      <w:shd w:val="clear" w:color="auto" w:fill="FFFFFF"/>
      <w:lang w:val="ru-RU"/>
    </w:rPr>
  </w:style>
  <w:style w:type="character" w:customStyle="1" w:styleId="FontStyle37">
    <w:name w:val="Font Style37"/>
    <w:basedOn w:val="a3"/>
    <w:uiPriority w:val="99"/>
    <w:rsid w:val="0006242D"/>
    <w:rPr>
      <w:rFonts w:ascii="Arial" w:hAnsi="Arial" w:cs="Arial"/>
      <w:b/>
      <w:bCs/>
      <w:sz w:val="72"/>
      <w:szCs w:val="72"/>
    </w:rPr>
  </w:style>
  <w:style w:type="character" w:customStyle="1" w:styleId="FontStyle36">
    <w:name w:val="Font Style36"/>
    <w:basedOn w:val="a3"/>
    <w:uiPriority w:val="99"/>
    <w:rsid w:val="0006242D"/>
    <w:rPr>
      <w:rFonts w:ascii="Arial" w:hAnsi="Arial" w:cs="Arial"/>
      <w:b/>
      <w:bCs/>
      <w:sz w:val="38"/>
      <w:szCs w:val="38"/>
    </w:rPr>
  </w:style>
  <w:style w:type="paragraph" w:customStyle="1" w:styleId="conscell0">
    <w:name w:val="conscel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58">
    <w:name w:val="xl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59">
    <w:name w:val="xl25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0">
    <w:name w:val="xl26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1">
    <w:name w:val="xl261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2">
    <w:name w:val="xl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3">
    <w:name w:val="xl26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4">
    <w:name w:val="xl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5">
    <w:name w:val="xl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6">
    <w:name w:val="xl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67">
    <w:name w:val="xl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68">
    <w:name w:val="xl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69">
    <w:name w:val="xl269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0">
    <w:name w:val="xl27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71">
    <w:name w:val="xl2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2">
    <w:name w:val="xl2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3">
    <w:name w:val="xl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4">
    <w:name w:val="xl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5">
    <w:name w:val="xl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76">
    <w:name w:val="xl27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7">
    <w:name w:val="xl2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78">
    <w:name w:val="xl27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79">
    <w:name w:val="xl279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280">
    <w:name w:val="xl2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1">
    <w:name w:val="xl28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2">
    <w:name w:val="xl28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3">
    <w:name w:val="xl28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284">
    <w:name w:val="xl28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285">
    <w:name w:val="xl28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6">
    <w:name w:val="xl28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7">
    <w:name w:val="xl28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88">
    <w:name w:val="xl2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289">
    <w:name w:val="xl289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290">
    <w:name w:val="xl29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1">
    <w:name w:val="xl29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2">
    <w:name w:val="xl29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3">
    <w:name w:val="xl29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4">
    <w:name w:val="xl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295">
    <w:name w:val="xl2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6">
    <w:name w:val="xl2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7">
    <w:name w:val="xl29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8">
    <w:name w:val="xl29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299">
    <w:name w:val="xl29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0">
    <w:name w:val="xl300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1">
    <w:name w:val="xl30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2">
    <w:name w:val="xl3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3">
    <w:name w:val="xl3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4">
    <w:name w:val="xl3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5">
    <w:name w:val="xl30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6">
    <w:name w:val="xl30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07">
    <w:name w:val="xl3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08">
    <w:name w:val="xl3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09">
    <w:name w:val="xl30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0">
    <w:name w:val="xl31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1">
    <w:name w:val="xl31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2">
    <w:name w:val="xl31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13">
    <w:name w:val="xl313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314">
    <w:name w:val="xl314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15">
    <w:name w:val="xl315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6">
    <w:name w:val="xl316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7">
    <w:name w:val="xl31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8">
    <w:name w:val="xl31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19">
    <w:name w:val="xl31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20">
    <w:name w:val="xl320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Calibri" w:hAnsi="Calibri"/>
      <w:lang w:eastAsia="ru-RU"/>
    </w:rPr>
  </w:style>
  <w:style w:type="paragraph" w:customStyle="1" w:styleId="xl321">
    <w:name w:val="xl321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2">
    <w:name w:val="xl32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3">
    <w:name w:val="xl32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4">
    <w:name w:val="xl324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5">
    <w:name w:val="xl32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326">
    <w:name w:val="xl326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7">
    <w:name w:val="xl32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8">
    <w:name w:val="xl3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329">
    <w:name w:val="xl32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0">
    <w:name w:val="xl33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1">
    <w:name w:val="xl3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2">
    <w:name w:val="xl3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3">
    <w:name w:val="xl333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4">
    <w:name w:val="xl33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5">
    <w:name w:val="xl3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6">
    <w:name w:val="xl33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37">
    <w:name w:val="xl337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8">
    <w:name w:val="xl33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39">
    <w:name w:val="xl33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0">
    <w:name w:val="xl34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41">
    <w:name w:val="xl3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2">
    <w:name w:val="xl3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3">
    <w:name w:val="xl3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4">
    <w:name w:val="xl3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5">
    <w:name w:val="xl3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6">
    <w:name w:val="xl3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7">
    <w:name w:val="xl3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48">
    <w:name w:val="xl3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49">
    <w:name w:val="xl3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50">
    <w:name w:val="xl3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1">
    <w:name w:val="xl3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2">
    <w:name w:val="xl35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3">
    <w:name w:val="xl3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4">
    <w:name w:val="xl35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5">
    <w:name w:val="xl35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356">
    <w:name w:val="xl3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7">
    <w:name w:val="xl3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8">
    <w:name w:val="xl35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359">
    <w:name w:val="xl3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0">
    <w:name w:val="xl36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1">
    <w:name w:val="xl36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2">
    <w:name w:val="xl36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3">
    <w:name w:val="xl363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64">
    <w:name w:val="xl36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5">
    <w:name w:val="xl365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6">
    <w:name w:val="xl36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7">
    <w:name w:val="xl367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68">
    <w:name w:val="xl368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69">
    <w:name w:val="xl369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0">
    <w:name w:val="xl37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71">
    <w:name w:val="xl37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2">
    <w:name w:val="xl372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73">
    <w:name w:val="xl37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74">
    <w:name w:val="xl37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5">
    <w:name w:val="xl37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6">
    <w:name w:val="xl37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7">
    <w:name w:val="xl37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8">
    <w:name w:val="xl3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379">
    <w:name w:val="xl379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0">
    <w:name w:val="xl38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1">
    <w:name w:val="xl3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2">
    <w:name w:val="xl38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3">
    <w:name w:val="xl383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4">
    <w:name w:val="xl384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5">
    <w:name w:val="xl38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86">
    <w:name w:val="xl38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387">
    <w:name w:val="xl38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lang w:eastAsia="ru-RU"/>
    </w:rPr>
  </w:style>
  <w:style w:type="paragraph" w:customStyle="1" w:styleId="xl388">
    <w:name w:val="xl3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89">
    <w:name w:val="xl3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0">
    <w:name w:val="xl390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1">
    <w:name w:val="xl39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2">
    <w:name w:val="xl39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3">
    <w:name w:val="xl39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394">
    <w:name w:val="xl3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5">
    <w:name w:val="xl3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6">
    <w:name w:val="xl3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397">
    <w:name w:val="xl3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398">
    <w:name w:val="xl3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399">
    <w:name w:val="xl39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4F6228"/>
      <w:lang w:eastAsia="ru-RU"/>
    </w:rPr>
  </w:style>
  <w:style w:type="paragraph" w:customStyle="1" w:styleId="xl400">
    <w:name w:val="xl4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401">
    <w:name w:val="xl40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2">
    <w:name w:val="xl40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3">
    <w:name w:val="xl40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4">
    <w:name w:val="xl40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5">
    <w:name w:val="xl4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6">
    <w:name w:val="xl40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07">
    <w:name w:val="xl40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8">
    <w:name w:val="xl40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09">
    <w:name w:val="xl40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0">
    <w:name w:val="xl4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1">
    <w:name w:val="xl4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2">
    <w:name w:val="xl4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3">
    <w:name w:val="xl4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244062"/>
      <w:lang w:eastAsia="ru-RU"/>
    </w:rPr>
  </w:style>
  <w:style w:type="paragraph" w:customStyle="1" w:styleId="xl414">
    <w:name w:val="xl4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244062"/>
      <w:lang w:eastAsia="ru-RU"/>
    </w:rPr>
  </w:style>
  <w:style w:type="paragraph" w:customStyle="1" w:styleId="xl415">
    <w:name w:val="xl41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16">
    <w:name w:val="xl4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366092"/>
      <w:lang w:eastAsia="ru-RU"/>
    </w:rPr>
  </w:style>
  <w:style w:type="paragraph" w:customStyle="1" w:styleId="xl417">
    <w:name w:val="xl4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18">
    <w:name w:val="xl41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19">
    <w:name w:val="xl4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0">
    <w:name w:val="xl420"/>
    <w:basedOn w:val="a2"/>
    <w:rsid w:val="000624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21">
    <w:name w:val="xl42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2">
    <w:name w:val="xl42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3">
    <w:name w:val="xl42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4">
    <w:name w:val="xl4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5">
    <w:name w:val="xl42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26">
    <w:name w:val="xl42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7">
    <w:name w:val="xl42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8">
    <w:name w:val="xl4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29">
    <w:name w:val="xl42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0">
    <w:name w:val="xl43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366092"/>
      <w:lang w:eastAsia="ru-RU"/>
    </w:rPr>
  </w:style>
  <w:style w:type="paragraph" w:customStyle="1" w:styleId="xl431">
    <w:name w:val="xl43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2">
    <w:name w:val="xl43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3">
    <w:name w:val="xl433"/>
    <w:basedOn w:val="a2"/>
    <w:rsid w:val="0006242D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Calibri" w:hAnsi="Calibri"/>
      <w:b/>
      <w:bCs/>
      <w:lang w:eastAsia="ru-RU"/>
    </w:rPr>
  </w:style>
  <w:style w:type="paragraph" w:customStyle="1" w:styleId="xl434">
    <w:name w:val="xl434"/>
    <w:basedOn w:val="a2"/>
    <w:rsid w:val="0006242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5">
    <w:name w:val="xl435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6">
    <w:name w:val="xl436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37">
    <w:name w:val="xl437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38">
    <w:name w:val="xl43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39">
    <w:name w:val="xl439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0">
    <w:name w:val="xl44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1">
    <w:name w:val="xl441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2">
    <w:name w:val="xl44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3">
    <w:name w:val="xl44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4">
    <w:name w:val="xl44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5">
    <w:name w:val="xl44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46">
    <w:name w:val="xl44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47">
    <w:name w:val="xl44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8">
    <w:name w:val="xl448"/>
    <w:basedOn w:val="a2"/>
    <w:rsid w:val="0006242D"/>
    <w:pPr>
      <w:pBdr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49">
    <w:name w:val="xl44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0">
    <w:name w:val="xl4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1">
    <w:name w:val="xl4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2">
    <w:name w:val="xl4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3">
    <w:name w:val="xl45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4">
    <w:name w:val="xl4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55">
    <w:name w:val="xl4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6">
    <w:name w:val="xl45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7">
    <w:name w:val="xl4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8">
    <w:name w:val="xl4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59">
    <w:name w:val="xl4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60">
    <w:name w:val="xl4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1">
    <w:name w:val="xl461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2">
    <w:name w:val="xl462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3">
    <w:name w:val="xl463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4">
    <w:name w:val="xl46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65">
    <w:name w:val="xl46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FF0000"/>
      <w:lang w:eastAsia="ru-RU"/>
    </w:rPr>
  </w:style>
  <w:style w:type="paragraph" w:customStyle="1" w:styleId="xl466">
    <w:name w:val="xl46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67">
    <w:name w:val="xl46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8">
    <w:name w:val="xl46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69">
    <w:name w:val="xl46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0">
    <w:name w:val="xl47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71">
    <w:name w:val="xl47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00"/>
      <w:lang w:eastAsia="ru-RU"/>
    </w:rPr>
  </w:style>
  <w:style w:type="paragraph" w:customStyle="1" w:styleId="xl472">
    <w:name w:val="xl47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3">
    <w:name w:val="xl4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4">
    <w:name w:val="xl4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75">
    <w:name w:val="xl47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6">
    <w:name w:val="xl47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7">
    <w:name w:val="xl47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8">
    <w:name w:val="xl47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79">
    <w:name w:val="xl47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0">
    <w:name w:val="xl48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481">
    <w:name w:val="xl48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2">
    <w:name w:val="xl482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83">
    <w:name w:val="xl483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84">
    <w:name w:val="xl484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5">
    <w:name w:val="xl48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6">
    <w:name w:val="xl486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7">
    <w:name w:val="xl487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88">
    <w:name w:val="xl48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89">
    <w:name w:val="xl489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0">
    <w:name w:val="xl490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1">
    <w:name w:val="xl4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2">
    <w:name w:val="xl492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3">
    <w:name w:val="xl4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4">
    <w:name w:val="xl4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5">
    <w:name w:val="xl495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496">
    <w:name w:val="xl496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b/>
      <w:bCs/>
      <w:color w:val="000000"/>
      <w:lang w:eastAsia="ru-RU"/>
    </w:rPr>
  </w:style>
  <w:style w:type="paragraph" w:customStyle="1" w:styleId="xl497">
    <w:name w:val="xl497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498">
    <w:name w:val="xl49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499">
    <w:name w:val="xl499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/>
      <w:lang w:eastAsia="ru-RU"/>
    </w:rPr>
  </w:style>
  <w:style w:type="paragraph" w:customStyle="1" w:styleId="xl500">
    <w:name w:val="xl50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FF"/>
      <w:lang w:eastAsia="ru-RU"/>
    </w:rPr>
  </w:style>
  <w:style w:type="paragraph" w:customStyle="1" w:styleId="xl501">
    <w:name w:val="xl501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2">
    <w:name w:val="xl502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3">
    <w:name w:val="xl503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504">
    <w:name w:val="xl504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05">
    <w:name w:val="xl505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06">
    <w:name w:val="xl506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xl507">
    <w:name w:val="xl50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08">
    <w:name w:val="xl50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09">
    <w:name w:val="xl50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0">
    <w:name w:val="xl51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11">
    <w:name w:val="xl511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2">
    <w:name w:val="xl51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3">
    <w:name w:val="xl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4">
    <w:name w:val="xl51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4F6228"/>
      <w:lang w:eastAsia="ru-RU"/>
    </w:rPr>
  </w:style>
  <w:style w:type="paragraph" w:customStyle="1" w:styleId="xl515">
    <w:name w:val="xl515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lang w:eastAsia="ru-RU"/>
    </w:rPr>
  </w:style>
  <w:style w:type="paragraph" w:customStyle="1" w:styleId="xl516">
    <w:name w:val="xl516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17">
    <w:name w:val="xl517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8">
    <w:name w:val="xl518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19">
    <w:name w:val="xl51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0">
    <w:name w:val="xl520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1">
    <w:name w:val="xl521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2">
    <w:name w:val="xl52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3">
    <w:name w:val="xl523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4">
    <w:name w:val="xl524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5">
    <w:name w:val="xl525"/>
    <w:basedOn w:val="a2"/>
    <w:rsid w:val="0006242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26">
    <w:name w:val="xl526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7">
    <w:name w:val="xl527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paragraph" w:customStyle="1" w:styleId="xl528">
    <w:name w:val="xl528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29">
    <w:name w:val="xl529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0">
    <w:name w:val="xl530"/>
    <w:basedOn w:val="a2"/>
    <w:rsid w:val="0006242D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1">
    <w:name w:val="xl531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2">
    <w:name w:val="xl532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3">
    <w:name w:val="xl533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4">
    <w:name w:val="xl53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5">
    <w:name w:val="xl53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36">
    <w:name w:val="xl536"/>
    <w:basedOn w:val="a2"/>
    <w:rsid w:val="0006242D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7">
    <w:name w:val="xl537"/>
    <w:basedOn w:val="a2"/>
    <w:rsid w:val="0006242D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FF"/>
      <w:lang w:eastAsia="ru-RU"/>
    </w:rPr>
  </w:style>
  <w:style w:type="paragraph" w:customStyle="1" w:styleId="xl538">
    <w:name w:val="xl538"/>
    <w:basedOn w:val="a2"/>
    <w:rsid w:val="0006242D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39">
    <w:name w:val="xl539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0">
    <w:name w:val="xl540"/>
    <w:basedOn w:val="a2"/>
    <w:rsid w:val="0006242D"/>
    <w:pPr>
      <w:pBdr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1">
    <w:name w:val="xl541"/>
    <w:basedOn w:val="a2"/>
    <w:rsid w:val="0006242D"/>
    <w:pPr>
      <w:pBdr>
        <w:top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lang w:eastAsia="ru-RU"/>
    </w:rPr>
  </w:style>
  <w:style w:type="paragraph" w:customStyle="1" w:styleId="xl542">
    <w:name w:val="xl54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3">
    <w:name w:val="xl543"/>
    <w:basedOn w:val="a2"/>
    <w:rsid w:val="0006242D"/>
    <w:pPr>
      <w:pBdr>
        <w:top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4">
    <w:name w:val="xl544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lang w:eastAsia="ru-RU"/>
    </w:rPr>
  </w:style>
  <w:style w:type="paragraph" w:customStyle="1" w:styleId="xl545">
    <w:name w:val="xl545"/>
    <w:basedOn w:val="a2"/>
    <w:rsid w:val="0006242D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lang w:eastAsia="ru-RU"/>
    </w:rPr>
  </w:style>
  <w:style w:type="numbering" w:customStyle="1" w:styleId="75">
    <w:name w:val="Нет списка7"/>
    <w:next w:val="a5"/>
    <w:uiPriority w:val="99"/>
    <w:semiHidden/>
    <w:rsid w:val="0006242D"/>
  </w:style>
  <w:style w:type="paragraph" w:customStyle="1" w:styleId="1TimesNewRoman">
    <w:name w:val="Стиль Стиль1 + Times New Roman"/>
    <w:basedOn w:val="1fc"/>
    <w:rsid w:val="0006242D"/>
    <w:pPr>
      <w:keepNext w:val="0"/>
      <w:autoSpaceDE/>
      <w:autoSpaceDN/>
      <w:spacing w:line="240" w:lineRule="auto"/>
      <w:contextualSpacing w:val="0"/>
      <w:jc w:val="left"/>
    </w:pPr>
    <w:rPr>
      <w:rFonts w:ascii="Vineta BT" w:hAnsi="Vineta BT"/>
      <w:b w:val="0"/>
      <w:bCs w:val="0"/>
      <w:sz w:val="48"/>
      <w:lang w:val="ru-RU" w:bidi="ar-SA"/>
    </w:rPr>
  </w:style>
  <w:style w:type="paragraph" w:customStyle="1" w:styleId="1fff6">
    <w:name w:val="Знак1 Знак Знак Знак"/>
    <w:basedOn w:val="a2"/>
    <w:rsid w:val="0006242D"/>
    <w:pPr>
      <w:suppressAutoHyphens w:val="0"/>
      <w:spacing w:after="60"/>
      <w:ind w:firstLine="709"/>
      <w:jc w:val="both"/>
    </w:pPr>
    <w:rPr>
      <w:rFonts w:ascii="Arial" w:hAnsi="Arial" w:cs="Arial"/>
      <w:bCs/>
      <w:lang w:eastAsia="ru-RU"/>
    </w:rPr>
  </w:style>
  <w:style w:type="table" w:customStyle="1" w:styleId="85">
    <w:name w:val="Сетка таблицы8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4">
    <w:name w:val="Без интервала3"/>
    <w:rsid w:val="0006242D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5c">
    <w:name w:val="Абзац списка5"/>
    <w:basedOn w:val="a2"/>
    <w:rsid w:val="0006242D"/>
    <w:pPr>
      <w:suppressAutoHyphens w:val="0"/>
      <w:spacing w:before="240" w:after="240" w:line="360" w:lineRule="auto"/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Style15">
    <w:name w:val="Style15"/>
    <w:basedOn w:val="a2"/>
    <w:uiPriority w:val="99"/>
    <w:rsid w:val="0006242D"/>
    <w:pPr>
      <w:widowControl w:val="0"/>
      <w:jc w:val="right"/>
    </w:pPr>
    <w:rPr>
      <w:rFonts w:eastAsia="SimSun" w:cs="Mangal"/>
      <w:kern w:val="1"/>
      <w:lang w:bidi="hi-IN"/>
    </w:rPr>
  </w:style>
  <w:style w:type="paragraph" w:customStyle="1" w:styleId="Style28">
    <w:name w:val="Style28"/>
    <w:basedOn w:val="a2"/>
    <w:rsid w:val="0006242D"/>
    <w:pPr>
      <w:widowControl w:val="0"/>
      <w:suppressAutoHyphens w:val="0"/>
      <w:autoSpaceDE w:val="0"/>
      <w:autoSpaceDN w:val="0"/>
      <w:adjustRightInd w:val="0"/>
      <w:spacing w:line="316" w:lineRule="exact"/>
      <w:jc w:val="both"/>
    </w:pPr>
    <w:rPr>
      <w:lang w:eastAsia="ru-RU"/>
    </w:rPr>
  </w:style>
  <w:style w:type="character" w:customStyle="1" w:styleId="FontStyle40">
    <w:name w:val="Font Style40"/>
    <w:uiPriority w:val="99"/>
    <w:rsid w:val="0006242D"/>
    <w:rPr>
      <w:rFonts w:ascii="Times New Roman" w:hAnsi="Times New Roman" w:cs="Times New Roman"/>
      <w:b/>
      <w:bCs/>
      <w:sz w:val="26"/>
      <w:szCs w:val="26"/>
    </w:rPr>
  </w:style>
  <w:style w:type="paragraph" w:customStyle="1" w:styleId="1fff7">
    <w:name w:val="Знак Знак Знак Знак Знак Знак1 Знак Знак Знак Знак"/>
    <w:basedOn w:val="a2"/>
    <w:rsid w:val="0006242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fff">
    <w:name w:val="заголовок схема"/>
    <w:basedOn w:val="a2"/>
    <w:qFormat/>
    <w:rsid w:val="0006242D"/>
    <w:pPr>
      <w:suppressAutoHyphens w:val="0"/>
      <w:spacing w:before="60" w:after="60" w:line="288" w:lineRule="auto"/>
      <w:jc w:val="both"/>
    </w:pPr>
    <w:rPr>
      <w:rFonts w:eastAsia="Calibri"/>
      <w:b/>
      <w:szCs w:val="22"/>
      <w:lang w:eastAsia="en-US"/>
    </w:rPr>
  </w:style>
  <w:style w:type="character" w:customStyle="1" w:styleId="FontStyle105">
    <w:name w:val="Font Style105"/>
    <w:uiPriority w:val="99"/>
    <w:rsid w:val="0006242D"/>
    <w:rPr>
      <w:rFonts w:ascii="Times New Roman" w:hAnsi="Times New Roman" w:cs="Times New Roman"/>
      <w:b/>
      <w:bCs/>
      <w:sz w:val="24"/>
      <w:szCs w:val="24"/>
    </w:rPr>
  </w:style>
  <w:style w:type="paragraph" w:styleId="3f5">
    <w:name w:val="List 3"/>
    <w:basedOn w:val="a2"/>
    <w:rsid w:val="0006242D"/>
    <w:pPr>
      <w:suppressAutoHyphens w:val="0"/>
      <w:ind w:left="849" w:hanging="283"/>
    </w:pPr>
    <w:rPr>
      <w:lang w:eastAsia="ru-RU"/>
    </w:rPr>
  </w:style>
  <w:style w:type="paragraph" w:styleId="affffffff0">
    <w:name w:val="List Continue"/>
    <w:basedOn w:val="a2"/>
    <w:rsid w:val="0006242D"/>
    <w:pPr>
      <w:suppressAutoHyphens w:val="0"/>
      <w:spacing w:after="120"/>
      <w:ind w:left="283"/>
    </w:pPr>
    <w:rPr>
      <w:lang w:eastAsia="ru-RU"/>
    </w:rPr>
  </w:style>
  <w:style w:type="paragraph" w:customStyle="1" w:styleId="consnonformat0">
    <w:name w:val="consnonforma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0">
    <w:name w:val="consnormal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numbering" w:customStyle="1" w:styleId="86">
    <w:name w:val="Нет списка8"/>
    <w:next w:val="a5"/>
    <w:uiPriority w:val="99"/>
    <w:semiHidden/>
    <w:rsid w:val="0006242D"/>
  </w:style>
  <w:style w:type="table" w:customStyle="1" w:styleId="94">
    <w:name w:val="Сетка таблицы9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0">
    <w:name w:val="ConsPlusTitle Знак"/>
    <w:link w:val="ConsPlusTitle"/>
    <w:uiPriority w:val="99"/>
    <w:rsid w:val="0006242D"/>
    <w:rPr>
      <w:rFonts w:ascii="Arial" w:eastAsia="Arial" w:hAnsi="Arial" w:cs="Arial"/>
      <w:b/>
      <w:bCs/>
      <w:lang w:eastAsia="ar-SA"/>
    </w:rPr>
  </w:style>
  <w:style w:type="table" w:customStyle="1" w:styleId="1fff8">
    <w:name w:val="Светлая заливка1"/>
    <w:basedOn w:val="a4"/>
    <w:next w:val="affffffff1"/>
    <w:uiPriority w:val="60"/>
    <w:rsid w:val="0006242D"/>
    <w:rPr>
      <w:rFonts w:asciiTheme="minorHAnsi" w:eastAsiaTheme="minorHAnsi" w:hAnsiTheme="minorHAnsi" w:cstheme="minorBid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next w:val="-1"/>
    <w:uiPriority w:val="60"/>
    <w:rsid w:val="0006242D"/>
    <w:rPr>
      <w:rFonts w:asciiTheme="minorHAnsi" w:eastAsiaTheme="minorHAnsi" w:hAnsiTheme="minorHAnsi" w:cstheme="minorBid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4"/>
    <w:next w:val="-2"/>
    <w:uiPriority w:val="60"/>
    <w:rsid w:val="0006242D"/>
    <w:rPr>
      <w:rFonts w:asciiTheme="minorHAnsi" w:eastAsiaTheme="minorHAnsi" w:hAnsiTheme="minorHAnsi" w:cstheme="minorBid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fff9">
    <w:name w:val="Светлая сетка1"/>
    <w:basedOn w:val="a4"/>
    <w:next w:val="affffffff2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fffa">
    <w:name w:val="Светлый список1"/>
    <w:basedOn w:val="a4"/>
    <w:next w:val="affffffff3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0">
    <w:name w:val="Светлый список - Акцент 11"/>
    <w:basedOn w:val="a4"/>
    <w:next w:val="-10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">
    <w:name w:val="Средняя сетка 3 - Акцент 11"/>
    <w:basedOn w:val="a4"/>
    <w:next w:val="3-1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13pt">
    <w:name w:val="Заголовок №1 + Интервал 3 pt"/>
    <w:basedOn w:val="1ff2"/>
    <w:rsid w:val="0006242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0"/>
      <w:sz w:val="23"/>
      <w:szCs w:val="23"/>
      <w:shd w:val="clear" w:color="auto" w:fill="FFFFFF"/>
    </w:rPr>
  </w:style>
  <w:style w:type="paragraph" w:customStyle="1" w:styleId="xl1858">
    <w:name w:val="xl18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59">
    <w:name w:val="xl18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0">
    <w:name w:val="xl18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1861">
    <w:name w:val="xl18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  <w:lang w:eastAsia="ru-RU"/>
    </w:rPr>
  </w:style>
  <w:style w:type="paragraph" w:customStyle="1" w:styleId="xl1862">
    <w:name w:val="xl18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3">
    <w:name w:val="xl18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4">
    <w:name w:val="xl1864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5">
    <w:name w:val="xl186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66">
    <w:name w:val="xl18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67">
    <w:name w:val="xl18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8">
    <w:name w:val="xl18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69">
    <w:name w:val="xl1869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870">
    <w:name w:val="xl18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1">
    <w:name w:val="xl18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2">
    <w:name w:val="xl18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1873">
    <w:name w:val="xl18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4">
    <w:name w:val="xl18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5">
    <w:name w:val="xl18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6">
    <w:name w:val="xl18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7">
    <w:name w:val="xl18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78">
    <w:name w:val="xl18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79">
    <w:name w:val="xl18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0">
    <w:name w:val="xl18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1">
    <w:name w:val="xl18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2">
    <w:name w:val="xl18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3">
    <w:name w:val="xl18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4">
    <w:name w:val="xl18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85">
    <w:name w:val="xl18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6">
    <w:name w:val="xl18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7">
    <w:name w:val="xl1887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8">
    <w:name w:val="xl18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89">
    <w:name w:val="xl1889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0">
    <w:name w:val="xl1890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1">
    <w:name w:val="xl18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2">
    <w:name w:val="xl18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3">
    <w:name w:val="xl18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4">
    <w:name w:val="xl18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5">
    <w:name w:val="xl18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896">
    <w:name w:val="xl189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7">
    <w:name w:val="xl189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8">
    <w:name w:val="xl1898"/>
    <w:basedOn w:val="a2"/>
    <w:rsid w:val="0006242D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899">
    <w:name w:val="xl189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0">
    <w:name w:val="xl19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1">
    <w:name w:val="xl1901"/>
    <w:basedOn w:val="a2"/>
    <w:rsid w:val="0006242D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1902">
    <w:name w:val="xl1902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shterm">
    <w:name w:val="shterm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fffff4">
    <w:name w:val="оглавление"/>
    <w:basedOn w:val="29"/>
    <w:link w:val="affffffff5"/>
    <w:qFormat/>
    <w:rsid w:val="0006242D"/>
    <w:pPr>
      <w:tabs>
        <w:tab w:val="left" w:pos="737"/>
        <w:tab w:val="right" w:leader="dot" w:pos="9770"/>
      </w:tabs>
      <w:spacing w:after="0" w:line="360" w:lineRule="auto"/>
      <w:ind w:left="709" w:hanging="425"/>
    </w:pPr>
    <w:rPr>
      <w:b/>
      <w:sz w:val="24"/>
    </w:rPr>
  </w:style>
  <w:style w:type="character" w:customStyle="1" w:styleId="2a">
    <w:name w:val="Оглавление 2 Знак"/>
    <w:basedOn w:val="a3"/>
    <w:link w:val="29"/>
    <w:uiPriority w:val="39"/>
    <w:rsid w:val="0006242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ffff5">
    <w:name w:val="оглавление Знак"/>
    <w:basedOn w:val="2a"/>
    <w:link w:val="affffffff4"/>
    <w:rsid w:val="0006242D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customStyle="1" w:styleId="affffffff6">
    <w:name w:val="рисунок"/>
    <w:basedOn w:val="S2"/>
    <w:link w:val="affffffff7"/>
    <w:qFormat/>
    <w:rsid w:val="0006242D"/>
    <w:pPr>
      <w:keepNext/>
      <w:spacing w:after="120" w:line="240" w:lineRule="auto"/>
      <w:ind w:firstLine="567"/>
    </w:pPr>
    <w:rPr>
      <w:rFonts w:cs="Arial"/>
      <w:b/>
      <w:noProof/>
      <w:color w:val="252525"/>
    </w:rPr>
  </w:style>
  <w:style w:type="character" w:customStyle="1" w:styleId="affffffff7">
    <w:name w:val="рисунок Знак"/>
    <w:basedOn w:val="S1"/>
    <w:link w:val="affffffff6"/>
    <w:rsid w:val="0006242D"/>
    <w:rPr>
      <w:rFonts w:cs="Arial"/>
      <w:b/>
      <w:noProof/>
      <w:color w:val="252525"/>
      <w:sz w:val="24"/>
      <w:szCs w:val="24"/>
    </w:rPr>
  </w:style>
  <w:style w:type="paragraph" w:customStyle="1" w:styleId="11">
    <w:name w:val="мой стиль 1"/>
    <w:basedOn w:val="1"/>
    <w:qFormat/>
    <w:rsid w:val="0006242D"/>
    <w:pPr>
      <w:keepLines/>
      <w:numPr>
        <w:numId w:val="10"/>
      </w:numPr>
      <w:suppressAutoHyphens w:val="0"/>
    </w:pPr>
    <w:rPr>
      <w:rFonts w:eastAsiaTheme="majorEastAsia"/>
      <w:b/>
      <w:sz w:val="32"/>
      <w:szCs w:val="32"/>
      <w:lang w:eastAsia="en-US"/>
    </w:rPr>
  </w:style>
  <w:style w:type="paragraph" w:customStyle="1" w:styleId="xl2264">
    <w:name w:val="xl2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5">
    <w:name w:val="xl2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6">
    <w:name w:val="xl2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2267">
    <w:name w:val="xl2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8">
    <w:name w:val="xl2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69">
    <w:name w:val="xl2269"/>
    <w:basedOn w:val="a2"/>
    <w:rsid w:val="0006242D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0">
    <w:name w:val="xl2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1">
    <w:name w:val="xl2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2">
    <w:name w:val="xl2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73">
    <w:name w:val="xl2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4">
    <w:name w:val="xl2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5">
    <w:name w:val="xl2275"/>
    <w:basedOn w:val="a2"/>
    <w:rsid w:val="0006242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276">
    <w:name w:val="xl2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2277">
    <w:name w:val="xl2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78">
    <w:name w:val="xl2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79">
    <w:name w:val="xl22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0">
    <w:name w:val="xl22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1">
    <w:name w:val="xl228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82">
    <w:name w:val="xl22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83">
    <w:name w:val="xl22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2284">
    <w:name w:val="xl22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5">
    <w:name w:val="xl22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6">
    <w:name w:val="xl22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7">
    <w:name w:val="xl22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8">
    <w:name w:val="xl22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89">
    <w:name w:val="xl22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0">
    <w:name w:val="xl229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1">
    <w:name w:val="xl22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92">
    <w:name w:val="xl229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3">
    <w:name w:val="xl22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4">
    <w:name w:val="xl22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2295">
    <w:name w:val="xl229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6">
    <w:name w:val="xl22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2297">
    <w:name w:val="xl229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2263">
    <w:name w:val="xl2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05">
    <w:name w:val="xl350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6">
    <w:name w:val="xl3506"/>
    <w:basedOn w:val="a2"/>
    <w:rsid w:val="0006242D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7">
    <w:name w:val="xl3507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8">
    <w:name w:val="xl350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09">
    <w:name w:val="xl3509"/>
    <w:basedOn w:val="a2"/>
    <w:rsid w:val="0006242D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0">
    <w:name w:val="xl351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1">
    <w:name w:val="xl351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12">
    <w:name w:val="xl3512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3">
    <w:name w:val="xl3513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4">
    <w:name w:val="xl35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5">
    <w:name w:val="xl35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6">
    <w:name w:val="xl351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7">
    <w:name w:val="xl35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8">
    <w:name w:val="xl3518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19">
    <w:name w:val="xl3519"/>
    <w:basedOn w:val="a2"/>
    <w:rsid w:val="000624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0">
    <w:name w:val="xl3520"/>
    <w:basedOn w:val="a2"/>
    <w:rsid w:val="0006242D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1">
    <w:name w:val="xl3521"/>
    <w:basedOn w:val="a2"/>
    <w:rsid w:val="0006242D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2">
    <w:name w:val="xl3522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3">
    <w:name w:val="xl352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4">
    <w:name w:val="xl3524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25">
    <w:name w:val="xl3525"/>
    <w:basedOn w:val="a2"/>
    <w:rsid w:val="0006242D"/>
    <w:pPr>
      <w:pBdr>
        <w:top w:val="double" w:sz="6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6">
    <w:name w:val="xl3526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7">
    <w:name w:val="xl3527"/>
    <w:basedOn w:val="a2"/>
    <w:rsid w:val="0006242D"/>
    <w:pPr>
      <w:pBdr>
        <w:top w:val="double" w:sz="6" w:space="0" w:color="auto"/>
        <w:left w:val="single" w:sz="8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8">
    <w:name w:val="xl3528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29">
    <w:name w:val="xl3529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0">
    <w:name w:val="xl3530"/>
    <w:basedOn w:val="a2"/>
    <w:rsid w:val="0006242D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1">
    <w:name w:val="xl3531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2">
    <w:name w:val="xl3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3">
    <w:name w:val="xl3533"/>
    <w:basedOn w:val="a2"/>
    <w:rsid w:val="0006242D"/>
    <w:pPr>
      <w:pBdr>
        <w:top w:val="double" w:sz="6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4">
    <w:name w:val="xl3534"/>
    <w:basedOn w:val="a2"/>
    <w:rsid w:val="0006242D"/>
    <w:pPr>
      <w:pBdr>
        <w:top w:val="double" w:sz="6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5">
    <w:name w:val="xl3535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6">
    <w:name w:val="xl3536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37">
    <w:name w:val="xl35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8">
    <w:name w:val="xl3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39">
    <w:name w:val="xl3539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0">
    <w:name w:val="xl3540"/>
    <w:basedOn w:val="a2"/>
    <w:rsid w:val="0006242D"/>
    <w:pPr>
      <w:pBdr>
        <w:top w:val="double" w:sz="6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1">
    <w:name w:val="xl354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2">
    <w:name w:val="xl3542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3">
    <w:name w:val="xl3543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4">
    <w:name w:val="xl3544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5">
    <w:name w:val="xl3545"/>
    <w:basedOn w:val="a2"/>
    <w:rsid w:val="0006242D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46">
    <w:name w:val="xl3546"/>
    <w:basedOn w:val="a2"/>
    <w:rsid w:val="0006242D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7">
    <w:name w:val="xl3547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8">
    <w:name w:val="xl354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49">
    <w:name w:val="xl3549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0">
    <w:name w:val="xl3550"/>
    <w:basedOn w:val="a2"/>
    <w:rsid w:val="0006242D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1">
    <w:name w:val="xl3551"/>
    <w:basedOn w:val="a2"/>
    <w:rsid w:val="000624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2">
    <w:name w:val="xl3552"/>
    <w:basedOn w:val="a2"/>
    <w:rsid w:val="000624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3">
    <w:name w:val="xl3553"/>
    <w:basedOn w:val="a2"/>
    <w:rsid w:val="0006242D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4">
    <w:name w:val="xl3554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5">
    <w:name w:val="xl3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6">
    <w:name w:val="xl3556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7">
    <w:name w:val="xl355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8">
    <w:name w:val="xl3558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59">
    <w:name w:val="xl3559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0">
    <w:name w:val="xl3560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3561">
    <w:name w:val="xl3561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2">
    <w:name w:val="xl356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63">
    <w:name w:val="xl356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564">
    <w:name w:val="xl3564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ru-RU"/>
    </w:rPr>
  </w:style>
  <w:style w:type="paragraph" w:customStyle="1" w:styleId="xl3565">
    <w:name w:val="xl3565"/>
    <w:basedOn w:val="a2"/>
    <w:rsid w:val="000624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566">
    <w:name w:val="xl3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7">
    <w:name w:val="xl3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8">
    <w:name w:val="xl356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69">
    <w:name w:val="xl3569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0">
    <w:name w:val="xl3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1">
    <w:name w:val="xl357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2">
    <w:name w:val="xl357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3">
    <w:name w:val="xl3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4">
    <w:name w:val="xl3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0"/>
      <w:szCs w:val="20"/>
      <w:lang w:eastAsia="ru-RU"/>
    </w:rPr>
  </w:style>
  <w:style w:type="paragraph" w:customStyle="1" w:styleId="xl3575">
    <w:name w:val="xl357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6">
    <w:name w:val="xl357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7">
    <w:name w:val="xl3577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78">
    <w:name w:val="xl357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79">
    <w:name w:val="xl3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580">
    <w:name w:val="xl358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1">
    <w:name w:val="xl3581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582">
    <w:name w:val="xl3582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3">
    <w:name w:val="xl3583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584">
    <w:name w:val="xl35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5">
    <w:name w:val="xl35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6">
    <w:name w:val="xl35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7">
    <w:name w:val="xl3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8">
    <w:name w:val="xl3588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89">
    <w:name w:val="xl35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0">
    <w:name w:val="xl35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1">
    <w:name w:val="xl359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2">
    <w:name w:val="xl3592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3">
    <w:name w:val="xl3593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4">
    <w:name w:val="xl359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5">
    <w:name w:val="xl359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6">
    <w:name w:val="xl3596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7">
    <w:name w:val="xl35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8">
    <w:name w:val="xl35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599">
    <w:name w:val="xl3599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0">
    <w:name w:val="xl360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1">
    <w:name w:val="xl360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2">
    <w:name w:val="xl360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03">
    <w:name w:val="xl360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4">
    <w:name w:val="xl3604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5">
    <w:name w:val="xl3605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6">
    <w:name w:val="xl3606"/>
    <w:basedOn w:val="a2"/>
    <w:rsid w:val="0006242D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7">
    <w:name w:val="xl360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8">
    <w:name w:val="xl360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09">
    <w:name w:val="xl360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0">
    <w:name w:val="xl36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1">
    <w:name w:val="xl36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2">
    <w:name w:val="xl361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3">
    <w:name w:val="xl36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4">
    <w:name w:val="xl361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3615">
    <w:name w:val="xl3615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616">
    <w:name w:val="xl3616"/>
    <w:basedOn w:val="a2"/>
    <w:rsid w:val="0006242D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3617">
    <w:name w:val="xl36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618">
    <w:name w:val="xl3618"/>
    <w:basedOn w:val="a2"/>
    <w:rsid w:val="000624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619">
    <w:name w:val="xl361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font1">
    <w:name w:val="font1"/>
    <w:basedOn w:val="a2"/>
    <w:rsid w:val="0006242D"/>
    <w:pPr>
      <w:suppressAutoHyphens w:val="0"/>
      <w:spacing w:before="100" w:beforeAutospacing="1" w:after="100" w:afterAutospacing="1"/>
    </w:pPr>
    <w:rPr>
      <w:rFonts w:ascii="Arial CYR" w:hAnsi="Arial CYR" w:cs="Arial CYR"/>
      <w:sz w:val="20"/>
      <w:szCs w:val="20"/>
      <w:lang w:eastAsia="ru-RU"/>
    </w:rPr>
  </w:style>
  <w:style w:type="paragraph" w:customStyle="1" w:styleId="xl3082">
    <w:name w:val="xl3082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sz w:val="20"/>
      <w:szCs w:val="20"/>
      <w:lang w:eastAsia="ru-RU"/>
    </w:rPr>
  </w:style>
  <w:style w:type="paragraph" w:customStyle="1" w:styleId="xl3083">
    <w:name w:val="xl3083"/>
    <w:basedOn w:val="a2"/>
    <w:rsid w:val="000624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4">
    <w:name w:val="xl3084"/>
    <w:basedOn w:val="a2"/>
    <w:rsid w:val="0006242D"/>
    <w:pPr>
      <w:pBdr>
        <w:top w:val="single" w:sz="8" w:space="0" w:color="auto"/>
        <w:lef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85">
    <w:name w:val="xl3085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86">
    <w:name w:val="xl3086"/>
    <w:basedOn w:val="a2"/>
    <w:rsid w:val="000624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7">
    <w:name w:val="xl3087"/>
    <w:basedOn w:val="a2"/>
    <w:rsid w:val="0006242D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8">
    <w:name w:val="xl308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89">
    <w:name w:val="xl30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090">
    <w:name w:val="xl30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091">
    <w:name w:val="xl3091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2">
    <w:name w:val="xl3092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3">
    <w:name w:val="xl309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4">
    <w:name w:val="xl309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5">
    <w:name w:val="xl309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6">
    <w:name w:val="xl3096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7">
    <w:name w:val="xl3097"/>
    <w:basedOn w:val="a2"/>
    <w:rsid w:val="0006242D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098">
    <w:name w:val="xl3098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02">
    <w:name w:val="Сетка таблицы10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8">
    <w:name w:val="Абзац"/>
    <w:basedOn w:val="a2"/>
    <w:link w:val="affffffff9"/>
    <w:qFormat/>
    <w:rsid w:val="0006242D"/>
    <w:pPr>
      <w:suppressAutoHyphens w:val="0"/>
      <w:spacing w:before="120" w:after="60"/>
      <w:ind w:firstLine="567"/>
      <w:jc w:val="both"/>
    </w:pPr>
    <w:rPr>
      <w:rFonts w:ascii="Calibri" w:hAnsi="Calibri"/>
      <w:szCs w:val="20"/>
      <w:lang w:eastAsia="ru-RU"/>
    </w:rPr>
  </w:style>
  <w:style w:type="character" w:customStyle="1" w:styleId="affffffff9">
    <w:name w:val="Абзац Знак"/>
    <w:link w:val="affffffff8"/>
    <w:locked/>
    <w:rsid w:val="0006242D"/>
    <w:rPr>
      <w:rFonts w:ascii="Calibri" w:hAnsi="Calibri"/>
      <w:sz w:val="24"/>
    </w:rPr>
  </w:style>
  <w:style w:type="character" w:customStyle="1" w:styleId="aff6">
    <w:name w:val="Обычный (веб) Знак"/>
    <w:link w:val="aff5"/>
    <w:uiPriority w:val="99"/>
    <w:rsid w:val="0006242D"/>
    <w:rPr>
      <w:rFonts w:ascii="Calibri" w:hAnsi="Calibri" w:cs="Calibri"/>
      <w:sz w:val="24"/>
      <w:szCs w:val="24"/>
    </w:rPr>
  </w:style>
  <w:style w:type="paragraph" w:customStyle="1" w:styleId="affffffffa">
    <w:name w:val="Руслан"/>
    <w:basedOn w:val="a2"/>
    <w:autoRedefine/>
    <w:qFormat/>
    <w:rsid w:val="0006242D"/>
    <w:pPr>
      <w:suppressAutoHyphens w:val="0"/>
      <w:spacing w:before="120" w:line="360" w:lineRule="exact"/>
      <w:ind w:firstLine="720"/>
      <w:jc w:val="both"/>
    </w:pPr>
    <w:rPr>
      <w:sz w:val="28"/>
      <w:szCs w:val="20"/>
      <w:lang w:eastAsia="ru-RU"/>
    </w:rPr>
  </w:style>
  <w:style w:type="paragraph" w:customStyle="1" w:styleId="headertext">
    <w:name w:val="headertext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12">
    <w:name w:val="Основной текст + 81"/>
    <w:aliases w:val="5 pt4,Полужирный1,Интервал 0 pt5"/>
    <w:rsid w:val="0006242D"/>
    <w:rPr>
      <w:rFonts w:ascii="Times New Roman" w:hAnsi="Times New Roman" w:cs="Times New Roman"/>
      <w:b/>
      <w:bCs/>
      <w:spacing w:val="-4"/>
      <w:sz w:val="17"/>
      <w:szCs w:val="17"/>
      <w:u w:val="none"/>
    </w:rPr>
  </w:style>
  <w:style w:type="paragraph" w:customStyle="1" w:styleId="133">
    <w:name w:val="Основной текст13"/>
    <w:basedOn w:val="a2"/>
    <w:rsid w:val="0006242D"/>
    <w:pPr>
      <w:widowControl w:val="0"/>
      <w:shd w:val="clear" w:color="auto" w:fill="FFFFFF"/>
      <w:suppressAutoHyphens w:val="0"/>
      <w:spacing w:line="0" w:lineRule="atLeast"/>
      <w:ind w:hanging="3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76">
    <w:name w:val="Основной текст7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6">
    <w:name w:val="Основной текст9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Candara95pt">
    <w:name w:val="Основной текст (4) + Candara;9;5 pt;Не полужирный"/>
    <w:rsid w:val="0006242D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</w:rPr>
  </w:style>
  <w:style w:type="character" w:customStyle="1" w:styleId="103">
    <w:name w:val="Основной текст10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5">
    <w:name w:val="Основной текст12"/>
    <w:rsid w:val="0006242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fffffffb">
    <w:name w:val="Знак Знак Знак Знак"/>
    <w:basedOn w:val="a2"/>
    <w:rsid w:val="0006242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rial95pt">
    <w:name w:val="Основной текст + Arial;9;5 pt"/>
    <w:rsid w:val="000624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4">
    <w:name w:val="Основной текст 31"/>
    <w:basedOn w:val="a2"/>
    <w:uiPriority w:val="99"/>
    <w:rsid w:val="0006242D"/>
    <w:pPr>
      <w:widowControl w:val="0"/>
      <w:tabs>
        <w:tab w:val="left" w:pos="-1701"/>
      </w:tabs>
      <w:suppressAutoHyphens w:val="0"/>
      <w:spacing w:line="360" w:lineRule="auto"/>
      <w:jc w:val="both"/>
    </w:pPr>
    <w:rPr>
      <w:rFonts w:ascii="Tms Rmn" w:hAnsi="Tms Rmn"/>
      <w:color w:val="000000"/>
      <w:sz w:val="20"/>
      <w:szCs w:val="20"/>
      <w:lang w:eastAsia="ru-RU"/>
    </w:rPr>
  </w:style>
  <w:style w:type="paragraph" w:customStyle="1" w:styleId="affffffffc">
    <w:name w:val="Документация с отступом"/>
    <w:basedOn w:val="a2"/>
    <w:uiPriority w:val="99"/>
    <w:rsid w:val="0006242D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customStyle="1" w:styleId="western">
    <w:name w:val="western"/>
    <w:basedOn w:val="a2"/>
    <w:rsid w:val="0006242D"/>
    <w:pPr>
      <w:suppressAutoHyphens w:val="0"/>
      <w:spacing w:before="100" w:beforeAutospacing="1" w:after="115"/>
      <w:jc w:val="both"/>
    </w:pPr>
    <w:rPr>
      <w:color w:val="000000"/>
      <w:lang w:eastAsia="ru-RU"/>
    </w:rPr>
  </w:style>
  <w:style w:type="paragraph" w:customStyle="1" w:styleId="145">
    <w:name w:val="Стиль Заголовок 1 + По ширине Справа:  4 см"/>
    <w:basedOn w:val="1"/>
    <w:rsid w:val="0006242D"/>
    <w:pPr>
      <w:numPr>
        <w:numId w:val="0"/>
      </w:numPr>
      <w:tabs>
        <w:tab w:val="num" w:pos="0"/>
      </w:tabs>
      <w:suppressAutoHyphens w:val="0"/>
      <w:jc w:val="left"/>
    </w:pPr>
    <w:rPr>
      <w:b/>
      <w:bCs/>
      <w:kern w:val="28"/>
      <w:szCs w:val="20"/>
      <w:u w:val="single"/>
      <w:lang w:eastAsia="ru-RU"/>
    </w:rPr>
  </w:style>
  <w:style w:type="character" w:customStyle="1" w:styleId="st">
    <w:name w:val="st"/>
    <w:rsid w:val="0006242D"/>
  </w:style>
  <w:style w:type="paragraph" w:customStyle="1" w:styleId="Style81">
    <w:name w:val="Style81"/>
    <w:basedOn w:val="a2"/>
    <w:rsid w:val="0006242D"/>
    <w:pPr>
      <w:widowControl w:val="0"/>
      <w:autoSpaceDE w:val="0"/>
    </w:pPr>
    <w:rPr>
      <w:rFonts w:eastAsia="Arial Unicode MS"/>
      <w:kern w:val="2"/>
      <w:lang w:eastAsia="hi-IN" w:bidi="hi-IN"/>
    </w:rPr>
  </w:style>
  <w:style w:type="character" w:customStyle="1" w:styleId="FontStyle158">
    <w:name w:val="Font Style158"/>
    <w:rsid w:val="0006242D"/>
    <w:rPr>
      <w:rFonts w:ascii="Times New Roman" w:eastAsia="Times New Roman" w:hAnsi="Times New Roman" w:cs="Times New Roman" w:hint="default"/>
      <w:color w:val="auto"/>
      <w:sz w:val="26"/>
      <w:lang w:val="ru-RU"/>
    </w:rPr>
  </w:style>
  <w:style w:type="character" w:customStyle="1" w:styleId="11pt">
    <w:name w:val="Основной текст + 11 pt"/>
    <w:aliases w:val="Интервал 0 pt11"/>
    <w:rsid w:val="0006242D"/>
    <w:rPr>
      <w:rFonts w:ascii="Arial Unicode MS" w:eastAsia="Arial Unicode MS" w:cs="Arial Unicode MS"/>
      <w:spacing w:val="1"/>
      <w:sz w:val="22"/>
      <w:szCs w:val="22"/>
      <w:u w:val="none"/>
    </w:rPr>
  </w:style>
  <w:style w:type="paragraph" w:customStyle="1" w:styleId="p4">
    <w:name w:val="p4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0">
    <w:name w:val="s8"/>
    <w:basedOn w:val="a3"/>
    <w:rsid w:val="0006242D"/>
  </w:style>
  <w:style w:type="character" w:customStyle="1" w:styleId="s30">
    <w:name w:val="s3"/>
    <w:basedOn w:val="a3"/>
    <w:rsid w:val="0006242D"/>
  </w:style>
  <w:style w:type="character" w:customStyle="1" w:styleId="s40">
    <w:name w:val="s4"/>
    <w:basedOn w:val="a3"/>
    <w:rsid w:val="0006242D"/>
  </w:style>
  <w:style w:type="paragraph" w:customStyle="1" w:styleId="p32">
    <w:name w:val="p3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9">
    <w:name w:val="p39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79">
    <w:name w:val="Font Style79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jc w:val="center"/>
    </w:pPr>
    <w:rPr>
      <w:rFonts w:ascii="Cambria" w:hAnsi="Cambria"/>
      <w:lang w:eastAsia="ru-RU"/>
    </w:rPr>
  </w:style>
  <w:style w:type="paragraph" w:customStyle="1" w:styleId="Style41">
    <w:name w:val="Style4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50" w:lineRule="exact"/>
      <w:jc w:val="center"/>
    </w:pPr>
    <w:rPr>
      <w:rFonts w:ascii="Cambria" w:hAnsi="Cambria"/>
      <w:lang w:eastAsia="ru-RU"/>
    </w:rPr>
  </w:style>
  <w:style w:type="character" w:customStyle="1" w:styleId="FontStyle73">
    <w:name w:val="Font Style73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jc w:val="center"/>
    </w:pPr>
    <w:rPr>
      <w:rFonts w:ascii="Cambria" w:hAnsi="Cambria"/>
      <w:lang w:eastAsia="ru-RU"/>
    </w:rPr>
  </w:style>
  <w:style w:type="paragraph" w:customStyle="1" w:styleId="bodytext4">
    <w:name w:val="bodytext4"/>
    <w:basedOn w:val="a2"/>
    <w:uiPriority w:val="99"/>
    <w:rsid w:val="0006242D"/>
    <w:pPr>
      <w:suppressAutoHyphens w:val="0"/>
      <w:spacing w:before="100" w:beforeAutospacing="1" w:after="150"/>
    </w:pPr>
    <w:rPr>
      <w:rFonts w:ascii="Calibri" w:hAnsi="Calibri"/>
      <w:color w:val="949494"/>
      <w:lang w:eastAsia="ru-RU"/>
    </w:rPr>
  </w:style>
  <w:style w:type="paragraph" w:customStyle="1" w:styleId="1fffb">
    <w:name w:val="Знак Знак Знак1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6">
    <w:name w:val="Знак Знак Знак1 Знак Знак Знак1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fffc">
    <w:name w:val="Нижний колонтитул Знак1"/>
    <w:uiPriority w:val="99"/>
    <w:semiHidden/>
    <w:rsid w:val="0006242D"/>
    <w:rPr>
      <w:rFonts w:eastAsia="Times New Roman" w:cs="Times New Roman"/>
      <w:lang w:val="x-none" w:eastAsia="ru-RU"/>
    </w:rPr>
  </w:style>
  <w:style w:type="character" w:customStyle="1" w:styleId="googqs-tidbit-0">
    <w:name w:val="goog_qs-tidbit-0"/>
    <w:uiPriority w:val="99"/>
    <w:rsid w:val="0006242D"/>
    <w:rPr>
      <w:rFonts w:cs="Times New Roman"/>
    </w:rPr>
  </w:style>
  <w:style w:type="paragraph" w:customStyle="1" w:styleId="3f6">
    <w:name w:val="Знак Знак Знак3 Знак Знак Знак Знак"/>
    <w:basedOn w:val="a2"/>
    <w:uiPriority w:val="99"/>
    <w:rsid w:val="0006242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erChar">
    <w:name w:val="Header Char"/>
    <w:uiPriority w:val="99"/>
    <w:locked/>
    <w:rsid w:val="0006242D"/>
  </w:style>
  <w:style w:type="character" w:customStyle="1" w:styleId="FooterChar">
    <w:name w:val="Footer Char"/>
    <w:uiPriority w:val="99"/>
    <w:locked/>
    <w:rsid w:val="0006242D"/>
  </w:style>
  <w:style w:type="paragraph" w:customStyle="1" w:styleId="affffffffd">
    <w:name w:val="текст примечания"/>
    <w:basedOn w:val="a2"/>
    <w:uiPriority w:val="99"/>
    <w:rsid w:val="0006242D"/>
    <w:pPr>
      <w:suppressAutoHyphens w:val="0"/>
    </w:pPr>
    <w:rPr>
      <w:rFonts w:ascii="Calibri" w:hAnsi="Calibri"/>
      <w:lang w:eastAsia="ru-RU"/>
    </w:rPr>
  </w:style>
  <w:style w:type="paragraph" w:customStyle="1" w:styleId="Style10">
    <w:name w:val="Style1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Cambria" w:hAnsi="Cambria"/>
      <w:lang w:eastAsia="ru-RU"/>
    </w:rPr>
  </w:style>
  <w:style w:type="paragraph" w:customStyle="1" w:styleId="Style13">
    <w:name w:val="Style1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06"/>
      <w:jc w:val="both"/>
    </w:pPr>
    <w:rPr>
      <w:rFonts w:ascii="Cambria" w:hAnsi="Cambria"/>
      <w:lang w:eastAsia="ru-RU"/>
    </w:rPr>
  </w:style>
  <w:style w:type="paragraph" w:customStyle="1" w:styleId="Style17">
    <w:name w:val="Style1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hAnsi="Cambria"/>
      <w:lang w:eastAsia="ru-RU"/>
    </w:rPr>
  </w:style>
  <w:style w:type="paragraph" w:customStyle="1" w:styleId="Style18">
    <w:name w:val="Style1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Cambria" w:hAnsi="Cambria"/>
      <w:lang w:eastAsia="ru-RU"/>
    </w:rPr>
  </w:style>
  <w:style w:type="paragraph" w:customStyle="1" w:styleId="Style30">
    <w:name w:val="Style3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center"/>
    </w:pPr>
    <w:rPr>
      <w:rFonts w:ascii="Cambria" w:hAnsi="Cambria"/>
      <w:lang w:eastAsia="ru-RU"/>
    </w:rPr>
  </w:style>
  <w:style w:type="paragraph" w:customStyle="1" w:styleId="Style35">
    <w:name w:val="Style3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456" w:lineRule="exact"/>
      <w:ind w:hanging="1632"/>
    </w:pPr>
    <w:rPr>
      <w:rFonts w:ascii="Cambria" w:hAnsi="Cambria"/>
      <w:lang w:eastAsia="ru-RU"/>
    </w:rPr>
  </w:style>
  <w:style w:type="paragraph" w:customStyle="1" w:styleId="Style36">
    <w:name w:val="Style3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mbria" w:hAnsi="Cambria"/>
      <w:lang w:eastAsia="ru-RU"/>
    </w:rPr>
  </w:style>
  <w:style w:type="paragraph" w:customStyle="1" w:styleId="Style38">
    <w:name w:val="Style3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74" w:lineRule="exact"/>
      <w:jc w:val="center"/>
    </w:pPr>
    <w:rPr>
      <w:rFonts w:ascii="Cambria" w:hAnsi="Cambria"/>
      <w:lang w:eastAsia="ru-RU"/>
    </w:rPr>
  </w:style>
  <w:style w:type="character" w:customStyle="1" w:styleId="FontStyle78">
    <w:name w:val="Font Style78"/>
    <w:uiPriority w:val="99"/>
    <w:rsid w:val="0006242D"/>
    <w:rPr>
      <w:rFonts w:ascii="Cambria" w:hAnsi="Cambria" w:cs="Cambria"/>
      <w:i/>
      <w:iCs/>
      <w:sz w:val="18"/>
      <w:szCs w:val="18"/>
    </w:rPr>
  </w:style>
  <w:style w:type="character" w:customStyle="1" w:styleId="FontStyle83">
    <w:name w:val="Font Style83"/>
    <w:uiPriority w:val="99"/>
    <w:rsid w:val="0006242D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30" w:lineRule="exact"/>
      <w:ind w:firstLine="86"/>
    </w:pPr>
    <w:rPr>
      <w:rFonts w:ascii="Cambria" w:hAnsi="Cambria"/>
      <w:lang w:eastAsia="ru-RU"/>
    </w:rPr>
  </w:style>
  <w:style w:type="paragraph" w:customStyle="1" w:styleId="Style11">
    <w:name w:val="Style1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firstLine="566"/>
      <w:jc w:val="both"/>
    </w:pPr>
    <w:rPr>
      <w:rFonts w:ascii="Cambria" w:hAnsi="Cambria"/>
      <w:lang w:eastAsia="ru-RU"/>
    </w:rPr>
  </w:style>
  <w:style w:type="paragraph" w:customStyle="1" w:styleId="Style33">
    <w:name w:val="Style3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ascii="Cambria" w:hAnsi="Cambria"/>
      <w:lang w:eastAsia="ru-RU"/>
    </w:rPr>
  </w:style>
  <w:style w:type="paragraph" w:customStyle="1" w:styleId="Style54">
    <w:name w:val="Style5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  <w:lang w:eastAsia="ru-RU"/>
    </w:rPr>
  </w:style>
  <w:style w:type="paragraph" w:customStyle="1" w:styleId="Style14">
    <w:name w:val="Style1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9" w:lineRule="exact"/>
      <w:ind w:firstLine="715"/>
      <w:jc w:val="both"/>
    </w:pPr>
    <w:rPr>
      <w:rFonts w:ascii="Cambria" w:hAnsi="Cambria"/>
      <w:lang w:eastAsia="ru-RU"/>
    </w:rPr>
  </w:style>
  <w:style w:type="paragraph" w:customStyle="1" w:styleId="Style23">
    <w:name w:val="Style2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7" w:lineRule="exact"/>
    </w:pPr>
    <w:rPr>
      <w:rFonts w:ascii="Cambria" w:hAnsi="Cambria"/>
      <w:lang w:eastAsia="ru-RU"/>
    </w:rPr>
  </w:style>
  <w:style w:type="paragraph" w:customStyle="1" w:styleId="Style22">
    <w:name w:val="Style2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314" w:lineRule="exact"/>
      <w:ind w:firstLine="696"/>
    </w:pPr>
    <w:rPr>
      <w:rFonts w:ascii="Cambria" w:hAnsi="Cambria"/>
      <w:lang w:eastAsia="ru-RU"/>
    </w:rPr>
  </w:style>
  <w:style w:type="character" w:customStyle="1" w:styleId="FontStyle107">
    <w:name w:val="Font Style107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73">
    <w:name w:val="Font Style173"/>
    <w:uiPriority w:val="99"/>
    <w:rsid w:val="0006242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5">
    <w:name w:val="Style7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50">
    <w:name w:val="Font Style150"/>
    <w:uiPriority w:val="99"/>
    <w:rsid w:val="0006242D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86">
    <w:name w:val="Style8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9">
    <w:name w:val="Style8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18">
    <w:name w:val="Font Style118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0">
    <w:name w:val="Font Style12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21">
    <w:name w:val="Font Style121"/>
    <w:uiPriority w:val="99"/>
    <w:rsid w:val="0006242D"/>
    <w:rPr>
      <w:rFonts w:ascii="Book Antiqua" w:hAnsi="Book Antiqua" w:cs="Book Antiqua"/>
      <w:b/>
      <w:bCs/>
      <w:spacing w:val="20"/>
      <w:sz w:val="16"/>
      <w:szCs w:val="16"/>
    </w:rPr>
  </w:style>
  <w:style w:type="paragraph" w:customStyle="1" w:styleId="Style44">
    <w:name w:val="Style4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49">
    <w:name w:val="Style4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0">
    <w:name w:val="Style5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1">
    <w:name w:val="Style5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3">
    <w:name w:val="Style5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5">
    <w:name w:val="Style55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6">
    <w:name w:val="Style5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7">
    <w:name w:val="Style5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8">
    <w:name w:val="Style5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59">
    <w:name w:val="Style5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0">
    <w:name w:val="Style60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2">
    <w:name w:val="Style6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63">
    <w:name w:val="Style6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97">
    <w:name w:val="Font Style97"/>
    <w:uiPriority w:val="99"/>
    <w:rsid w:val="000624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19">
    <w:name w:val="Font Style119"/>
    <w:uiPriority w:val="99"/>
    <w:rsid w:val="0006242D"/>
    <w:rPr>
      <w:rFonts w:ascii="Times New Roman" w:hAnsi="Times New Roman" w:cs="Times New Roman"/>
      <w:sz w:val="20"/>
      <w:szCs w:val="20"/>
    </w:rPr>
  </w:style>
  <w:style w:type="character" w:customStyle="1" w:styleId="FontStyle122">
    <w:name w:val="Font Style12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23">
    <w:name w:val="Font Style123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24">
    <w:name w:val="Font Style124"/>
    <w:uiPriority w:val="99"/>
    <w:rsid w:val="0006242D"/>
    <w:rPr>
      <w:rFonts w:ascii="Sylfaen" w:hAnsi="Sylfaen" w:cs="Sylfaen"/>
      <w:sz w:val="42"/>
      <w:szCs w:val="42"/>
    </w:rPr>
  </w:style>
  <w:style w:type="character" w:customStyle="1" w:styleId="FontStyle125">
    <w:name w:val="Font Style125"/>
    <w:uiPriority w:val="99"/>
    <w:rsid w:val="0006242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26">
    <w:name w:val="Font Style126"/>
    <w:uiPriority w:val="99"/>
    <w:rsid w:val="0006242D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7">
    <w:name w:val="Font Style127"/>
    <w:uiPriority w:val="99"/>
    <w:rsid w:val="0006242D"/>
    <w:rPr>
      <w:rFonts w:ascii="Times New Roman" w:hAnsi="Times New Roman" w:cs="Times New Roman"/>
      <w:sz w:val="18"/>
      <w:szCs w:val="18"/>
    </w:rPr>
  </w:style>
  <w:style w:type="character" w:customStyle="1" w:styleId="FontStyle128">
    <w:name w:val="Font Style128"/>
    <w:uiPriority w:val="99"/>
    <w:rsid w:val="0006242D"/>
    <w:rPr>
      <w:rFonts w:ascii="Lucida Sans Unicode" w:hAnsi="Lucida Sans Unicode" w:cs="Lucida Sans Unicode"/>
      <w:sz w:val="26"/>
      <w:szCs w:val="26"/>
    </w:rPr>
  </w:style>
  <w:style w:type="character" w:customStyle="1" w:styleId="FontStyle129">
    <w:name w:val="Font Style129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49">
    <w:name w:val="Font Style149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2">
    <w:name w:val="Style82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83">
    <w:name w:val="Style83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182" w:lineRule="exact"/>
      <w:jc w:val="center"/>
    </w:pPr>
    <w:rPr>
      <w:rFonts w:ascii="Calibri" w:hAnsi="Calibri"/>
      <w:lang w:eastAsia="ru-RU"/>
    </w:rPr>
  </w:style>
  <w:style w:type="paragraph" w:customStyle="1" w:styleId="Style84">
    <w:name w:val="Style8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39">
    <w:name w:val="Font Style139"/>
    <w:uiPriority w:val="99"/>
    <w:rsid w:val="0006242D"/>
    <w:rPr>
      <w:rFonts w:ascii="Franklin Gothic Demi Cond" w:hAnsi="Franklin Gothic Demi Cond" w:cs="Franklin Gothic Demi Cond"/>
      <w:b/>
      <w:bCs/>
      <w:smallCaps/>
      <w:spacing w:val="10"/>
      <w:sz w:val="14"/>
      <w:szCs w:val="14"/>
    </w:rPr>
  </w:style>
  <w:style w:type="character" w:customStyle="1" w:styleId="FontStyle140">
    <w:name w:val="Font Style140"/>
    <w:uiPriority w:val="99"/>
    <w:rsid w:val="0006242D"/>
    <w:rPr>
      <w:rFonts w:ascii="Courier New" w:hAnsi="Courier New" w:cs="Courier New"/>
      <w:b/>
      <w:bCs/>
      <w:sz w:val="24"/>
      <w:szCs w:val="24"/>
    </w:rPr>
  </w:style>
  <w:style w:type="character" w:customStyle="1" w:styleId="FontStyle141">
    <w:name w:val="Font Style141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uiPriority w:val="99"/>
    <w:rsid w:val="0006242D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157">
    <w:name w:val="Font Style157"/>
    <w:uiPriority w:val="99"/>
    <w:rsid w:val="0006242D"/>
    <w:rPr>
      <w:rFonts w:ascii="Franklin Gothic Heavy" w:hAnsi="Franklin Gothic Heavy" w:cs="Franklin Gothic Heavy"/>
      <w:sz w:val="16"/>
      <w:szCs w:val="16"/>
    </w:rPr>
  </w:style>
  <w:style w:type="character" w:customStyle="1" w:styleId="FontStyle112">
    <w:name w:val="Font Style112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153">
    <w:name w:val="Font Style153"/>
    <w:uiPriority w:val="99"/>
    <w:rsid w:val="000624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9">
    <w:name w:val="Font Style159"/>
    <w:uiPriority w:val="99"/>
    <w:rsid w:val="0006242D"/>
    <w:rPr>
      <w:rFonts w:ascii="Arial Narrow" w:hAnsi="Arial Narrow" w:cs="Arial Narrow"/>
      <w:b/>
      <w:bCs/>
      <w:sz w:val="16"/>
      <w:szCs w:val="16"/>
    </w:rPr>
  </w:style>
  <w:style w:type="character" w:customStyle="1" w:styleId="FontStyle160">
    <w:name w:val="Font Style160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1">
    <w:name w:val="Font Style161"/>
    <w:uiPriority w:val="99"/>
    <w:rsid w:val="0006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paragraph" w:customStyle="1" w:styleId="Style88">
    <w:name w:val="Style88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44">
    <w:name w:val="Font Style144"/>
    <w:uiPriority w:val="99"/>
    <w:rsid w:val="0006242D"/>
    <w:rPr>
      <w:rFonts w:ascii="Trebuchet MS" w:hAnsi="Trebuchet MS" w:cs="Trebuchet MS"/>
      <w:b/>
      <w:bCs/>
      <w:i/>
      <w:iCs/>
      <w:sz w:val="12"/>
      <w:szCs w:val="12"/>
    </w:rPr>
  </w:style>
  <w:style w:type="character" w:customStyle="1" w:styleId="FontStyle163">
    <w:name w:val="Font Style163"/>
    <w:uiPriority w:val="99"/>
    <w:rsid w:val="0006242D"/>
    <w:rPr>
      <w:rFonts w:ascii="Century Gothic" w:hAnsi="Century Gothic" w:cs="Century Gothic"/>
      <w:b/>
      <w:bCs/>
      <w:spacing w:val="-20"/>
      <w:sz w:val="22"/>
      <w:szCs w:val="22"/>
    </w:rPr>
  </w:style>
  <w:style w:type="character" w:customStyle="1" w:styleId="FontStyle164">
    <w:name w:val="Font Style164"/>
    <w:uiPriority w:val="99"/>
    <w:rsid w:val="0006242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5">
    <w:name w:val="Font Style165"/>
    <w:uiPriority w:val="99"/>
    <w:rsid w:val="0006242D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66" w:lineRule="exact"/>
      <w:ind w:firstLine="274"/>
    </w:pPr>
    <w:rPr>
      <w:rFonts w:ascii="Calibri" w:hAnsi="Calibri"/>
      <w:lang w:eastAsia="ru-RU"/>
    </w:rPr>
  </w:style>
  <w:style w:type="character" w:customStyle="1" w:styleId="FontStyle111">
    <w:name w:val="Font Style111"/>
    <w:uiPriority w:val="99"/>
    <w:rsid w:val="0006242D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98">
    <w:name w:val="Font Style98"/>
    <w:uiPriority w:val="99"/>
    <w:rsid w:val="0006242D"/>
    <w:rPr>
      <w:rFonts w:ascii="Courier New" w:hAnsi="Courier New" w:cs="Courier New"/>
      <w:b/>
      <w:bCs/>
      <w:sz w:val="18"/>
      <w:szCs w:val="18"/>
    </w:rPr>
  </w:style>
  <w:style w:type="character" w:customStyle="1" w:styleId="FontStyle99">
    <w:name w:val="Font Style99"/>
    <w:uiPriority w:val="99"/>
    <w:rsid w:val="000624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0">
    <w:name w:val="Font Style100"/>
    <w:uiPriority w:val="99"/>
    <w:rsid w:val="0006242D"/>
    <w:rPr>
      <w:rFonts w:ascii="Trebuchet MS" w:hAnsi="Trebuchet MS" w:cs="Trebuchet MS"/>
      <w:b/>
      <w:bCs/>
      <w:sz w:val="18"/>
      <w:szCs w:val="18"/>
    </w:rPr>
  </w:style>
  <w:style w:type="character" w:customStyle="1" w:styleId="FontStyle101">
    <w:name w:val="Font Style101"/>
    <w:uiPriority w:val="99"/>
    <w:rsid w:val="0006242D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102">
    <w:name w:val="Font Style102"/>
    <w:uiPriority w:val="99"/>
    <w:rsid w:val="0006242D"/>
    <w:rPr>
      <w:rFonts w:ascii="Sylfaen" w:hAnsi="Sylfaen" w:cs="Sylfaen"/>
      <w:sz w:val="20"/>
      <w:szCs w:val="20"/>
    </w:rPr>
  </w:style>
  <w:style w:type="character" w:customStyle="1" w:styleId="FontStyle103">
    <w:name w:val="Font Style103"/>
    <w:uiPriority w:val="99"/>
    <w:rsid w:val="000624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04">
    <w:name w:val="Font Style104"/>
    <w:uiPriority w:val="99"/>
    <w:rsid w:val="0006242D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06">
    <w:name w:val="Font Style106"/>
    <w:uiPriority w:val="99"/>
    <w:rsid w:val="0006242D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6">
    <w:name w:val="Style16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rFonts w:ascii="Calibri" w:hAnsi="Calibri"/>
      <w:lang w:eastAsia="ru-RU"/>
    </w:rPr>
  </w:style>
  <w:style w:type="paragraph" w:customStyle="1" w:styleId="Style87">
    <w:name w:val="Style87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24">
    <w:name w:val="Style2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paragraph" w:customStyle="1" w:styleId="Style94">
    <w:name w:val="Style94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lang w:eastAsia="ru-RU"/>
    </w:rPr>
  </w:style>
  <w:style w:type="character" w:customStyle="1" w:styleId="FontStyle178">
    <w:name w:val="Font Style178"/>
    <w:uiPriority w:val="99"/>
    <w:rsid w:val="0006242D"/>
    <w:rPr>
      <w:rFonts w:ascii="Times New Roman" w:hAnsi="Times New Roman" w:cs="Times New Roman"/>
      <w:sz w:val="22"/>
      <w:szCs w:val="22"/>
    </w:rPr>
  </w:style>
  <w:style w:type="character" w:customStyle="1" w:styleId="FontStyle174">
    <w:name w:val="Font Style174"/>
    <w:uiPriority w:val="99"/>
    <w:rsid w:val="0006242D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Normal">
    <w:name w:val="Normal Знак"/>
    <w:uiPriority w:val="99"/>
    <w:locked/>
    <w:rsid w:val="0006242D"/>
    <w:rPr>
      <w:rFonts w:cs="Times New Roman"/>
      <w:sz w:val="22"/>
      <w:lang w:val="ru-RU" w:eastAsia="ru-RU" w:bidi="ar-SA"/>
    </w:rPr>
  </w:style>
  <w:style w:type="paragraph" w:customStyle="1" w:styleId="Normal10">
    <w:name w:val="Стиль Normal + 10 пт полужирный"/>
    <w:basedOn w:val="a2"/>
    <w:uiPriority w:val="99"/>
    <w:rsid w:val="0006242D"/>
    <w:pPr>
      <w:suppressAutoHyphens w:val="0"/>
      <w:snapToGrid w:val="0"/>
      <w:ind w:left="-113" w:right="-113"/>
      <w:jc w:val="center"/>
    </w:pPr>
    <w:rPr>
      <w:b/>
      <w:bCs/>
      <w:sz w:val="20"/>
      <w:szCs w:val="20"/>
      <w:lang w:eastAsia="ru-RU"/>
    </w:rPr>
  </w:style>
  <w:style w:type="character" w:customStyle="1" w:styleId="FontStyle39">
    <w:name w:val="Font Style39"/>
    <w:uiPriority w:val="99"/>
    <w:rsid w:val="0006242D"/>
    <w:rPr>
      <w:rFonts w:ascii="Times New Roman" w:hAnsi="Times New Roman" w:cs="Times New Roman"/>
      <w:spacing w:val="20"/>
      <w:sz w:val="66"/>
      <w:szCs w:val="66"/>
    </w:rPr>
  </w:style>
  <w:style w:type="paragraph" w:customStyle="1" w:styleId="Style19">
    <w:name w:val="Style1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</w:pPr>
    <w:rPr>
      <w:rFonts w:ascii="Franklin Gothic Medium Cond" w:hAnsi="Franklin Gothic Medium Cond"/>
      <w:lang w:eastAsia="ru-RU"/>
    </w:rPr>
  </w:style>
  <w:style w:type="character" w:customStyle="1" w:styleId="FontStyle42">
    <w:name w:val="Font Style42"/>
    <w:uiPriority w:val="99"/>
    <w:rsid w:val="0006242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3">
    <w:name w:val="Font Style43"/>
    <w:uiPriority w:val="99"/>
    <w:rsid w:val="0006242D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44">
    <w:name w:val="Font Style44"/>
    <w:uiPriority w:val="99"/>
    <w:rsid w:val="0006242D"/>
    <w:rPr>
      <w:rFonts w:ascii="Times New Roman" w:hAnsi="Times New Roman" w:cs="Times New Roman"/>
      <w:spacing w:val="20"/>
      <w:sz w:val="52"/>
      <w:szCs w:val="52"/>
    </w:rPr>
  </w:style>
  <w:style w:type="character" w:customStyle="1" w:styleId="FontStyle45">
    <w:name w:val="Font Style45"/>
    <w:uiPriority w:val="99"/>
    <w:rsid w:val="0006242D"/>
    <w:rPr>
      <w:rFonts w:ascii="Arial" w:hAnsi="Arial" w:cs="Arial"/>
      <w:b/>
      <w:bCs/>
      <w:sz w:val="16"/>
      <w:szCs w:val="16"/>
    </w:rPr>
  </w:style>
  <w:style w:type="character" w:customStyle="1" w:styleId="FontStyle46">
    <w:name w:val="Font Style46"/>
    <w:uiPriority w:val="99"/>
    <w:rsid w:val="0006242D"/>
    <w:rPr>
      <w:rFonts w:ascii="Times New Roman" w:hAnsi="Times New Roman" w:cs="Times New Roman"/>
      <w:sz w:val="72"/>
      <w:szCs w:val="72"/>
    </w:rPr>
  </w:style>
  <w:style w:type="paragraph" w:customStyle="1" w:styleId="Style29">
    <w:name w:val="Style29"/>
    <w:basedOn w:val="a2"/>
    <w:uiPriority w:val="99"/>
    <w:rsid w:val="0006242D"/>
    <w:pPr>
      <w:widowControl w:val="0"/>
      <w:suppressAutoHyphens w:val="0"/>
      <w:autoSpaceDE w:val="0"/>
      <w:autoSpaceDN w:val="0"/>
      <w:adjustRightInd w:val="0"/>
      <w:spacing w:line="980" w:lineRule="exact"/>
      <w:ind w:firstLine="990"/>
      <w:jc w:val="both"/>
    </w:pPr>
    <w:rPr>
      <w:rFonts w:ascii="Franklin Gothic Medium Cond" w:hAnsi="Franklin Gothic Medium Cond"/>
      <w:lang w:eastAsia="ru-RU"/>
    </w:rPr>
  </w:style>
  <w:style w:type="character" w:customStyle="1" w:styleId="6100">
    <w:name w:val="Основной текст (6) + 10"/>
    <w:aliases w:val="5 pt24"/>
    <w:uiPriority w:val="99"/>
    <w:rsid w:val="0006242D"/>
    <w:rPr>
      <w:rFonts w:cs="Times New Roman"/>
      <w:sz w:val="21"/>
      <w:szCs w:val="21"/>
      <w:lang w:bidi="ar-SA"/>
    </w:rPr>
  </w:style>
  <w:style w:type="paragraph" w:customStyle="1" w:styleId="612">
    <w:name w:val="Основной текст (6)1"/>
    <w:basedOn w:val="a2"/>
    <w:uiPriority w:val="99"/>
    <w:rsid w:val="0006242D"/>
    <w:pPr>
      <w:widowControl w:val="0"/>
      <w:shd w:val="clear" w:color="auto" w:fill="FFFFFF"/>
      <w:suppressAutoHyphens w:val="0"/>
      <w:spacing w:line="240" w:lineRule="atLeast"/>
      <w:ind w:hanging="720"/>
      <w:jc w:val="center"/>
    </w:pPr>
    <w:rPr>
      <w:rFonts w:asciiTheme="minorHAnsi" w:eastAsiaTheme="minorHAnsi" w:hAnsiTheme="minorHAnsi"/>
      <w:sz w:val="25"/>
      <w:szCs w:val="25"/>
      <w:lang w:eastAsia="en-US"/>
    </w:rPr>
  </w:style>
  <w:style w:type="paragraph" w:customStyle="1" w:styleId="affffffffe">
    <w:name w:val="Обычный текст"/>
    <w:basedOn w:val="a2"/>
    <w:qFormat/>
    <w:rsid w:val="0006242D"/>
    <w:pPr>
      <w:suppressAutoHyphens w:val="0"/>
      <w:ind w:firstLine="709"/>
      <w:jc w:val="both"/>
    </w:pPr>
    <w:rPr>
      <w:lang w:val="en-US" w:eastAsia="ar-SA" w:bidi="en-US"/>
    </w:rPr>
  </w:style>
  <w:style w:type="paragraph" w:customStyle="1" w:styleId="afffffffff">
    <w:name w:val="Основной стиль записки"/>
    <w:basedOn w:val="a2"/>
    <w:qFormat/>
    <w:rsid w:val="0006242D"/>
    <w:pPr>
      <w:suppressAutoHyphens w:val="0"/>
      <w:ind w:firstLine="709"/>
      <w:jc w:val="both"/>
    </w:pPr>
    <w:rPr>
      <w:lang w:eastAsia="ru-RU"/>
    </w:rPr>
  </w:style>
  <w:style w:type="paragraph" w:customStyle="1" w:styleId="xl3099">
    <w:name w:val="xl3099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0">
    <w:name w:val="xl3100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1">
    <w:name w:val="xl3101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2">
    <w:name w:val="xl3102"/>
    <w:basedOn w:val="a2"/>
    <w:rsid w:val="0006242D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3">
    <w:name w:val="xl3103"/>
    <w:basedOn w:val="a2"/>
    <w:rsid w:val="0006242D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4">
    <w:name w:val="xl3104"/>
    <w:basedOn w:val="a2"/>
    <w:rsid w:val="0006242D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5">
    <w:name w:val="xl3105"/>
    <w:basedOn w:val="a2"/>
    <w:rsid w:val="0006242D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06">
    <w:name w:val="xl3106"/>
    <w:basedOn w:val="a2"/>
    <w:rsid w:val="0006242D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07">
    <w:name w:val="xl3107"/>
    <w:basedOn w:val="a2"/>
    <w:rsid w:val="0006242D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08">
    <w:name w:val="xl3108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09">
    <w:name w:val="xl3109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0">
    <w:name w:val="xl3110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1">
    <w:name w:val="xl3111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2060"/>
      <w:sz w:val="20"/>
      <w:szCs w:val="20"/>
      <w:lang w:eastAsia="ru-RU"/>
    </w:rPr>
  </w:style>
  <w:style w:type="paragraph" w:customStyle="1" w:styleId="xl3112">
    <w:name w:val="xl3112"/>
    <w:basedOn w:val="a2"/>
    <w:rsid w:val="0006242D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3">
    <w:name w:val="xl3113"/>
    <w:basedOn w:val="a2"/>
    <w:rsid w:val="0006242D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14">
    <w:name w:val="xl31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3115">
    <w:name w:val="xl3115"/>
    <w:basedOn w:val="a2"/>
    <w:rsid w:val="0006242D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6">
    <w:name w:val="xl31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7">
    <w:name w:val="xl3117"/>
    <w:basedOn w:val="a2"/>
    <w:rsid w:val="0006242D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8">
    <w:name w:val="xl3118"/>
    <w:basedOn w:val="a2"/>
    <w:rsid w:val="0006242D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119">
    <w:name w:val="xl3119"/>
    <w:basedOn w:val="a2"/>
    <w:rsid w:val="0006242D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0">
    <w:name w:val="xl3120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1">
    <w:name w:val="xl3121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2">
    <w:name w:val="xl3122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3">
    <w:name w:val="xl3123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4">
    <w:name w:val="xl3124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5">
    <w:name w:val="xl3125"/>
    <w:basedOn w:val="a2"/>
    <w:rsid w:val="0006242D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6">
    <w:name w:val="xl3126"/>
    <w:basedOn w:val="a2"/>
    <w:rsid w:val="0006242D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7">
    <w:name w:val="xl3127"/>
    <w:basedOn w:val="a2"/>
    <w:rsid w:val="0006242D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8">
    <w:name w:val="xl3128"/>
    <w:basedOn w:val="a2"/>
    <w:rsid w:val="0006242D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3129">
    <w:name w:val="xl3129"/>
    <w:basedOn w:val="a2"/>
    <w:rsid w:val="0006242D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06">
    <w:name w:val="xl2420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7">
    <w:name w:val="xl2420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08">
    <w:name w:val="xl24208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09">
    <w:name w:val="xl2420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0">
    <w:name w:val="xl2421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211">
    <w:name w:val="xl2421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2">
    <w:name w:val="xl24212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3">
    <w:name w:val="xl2421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4">
    <w:name w:val="xl2421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5">
    <w:name w:val="xl2421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16">
    <w:name w:val="xl2421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17">
    <w:name w:val="xl2421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18">
    <w:name w:val="xl242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219">
    <w:name w:val="xl242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0">
    <w:name w:val="xl242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1">
    <w:name w:val="xl242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2">
    <w:name w:val="xl242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3">
    <w:name w:val="xl242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24">
    <w:name w:val="xl242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5">
    <w:name w:val="xl242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26">
    <w:name w:val="xl242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27">
    <w:name w:val="xl242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8">
    <w:name w:val="xl2422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29">
    <w:name w:val="xl2422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230">
    <w:name w:val="xl2423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1">
    <w:name w:val="xl242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2">
    <w:name w:val="xl242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3">
    <w:name w:val="xl242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4">
    <w:name w:val="xl242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5">
    <w:name w:val="xl242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6">
    <w:name w:val="xl242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37">
    <w:name w:val="xl242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8">
    <w:name w:val="xl242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39">
    <w:name w:val="xl242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0">
    <w:name w:val="xl242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1">
    <w:name w:val="xl242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2">
    <w:name w:val="xl242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43">
    <w:name w:val="xl242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4">
    <w:name w:val="xl242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5">
    <w:name w:val="xl242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246">
    <w:name w:val="xl242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7">
    <w:name w:val="xl242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8">
    <w:name w:val="xl242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49">
    <w:name w:val="xl242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0">
    <w:name w:val="xl242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1">
    <w:name w:val="xl242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2">
    <w:name w:val="xl242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3">
    <w:name w:val="xl242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4">
    <w:name w:val="xl242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5">
    <w:name w:val="xl242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56">
    <w:name w:val="xl242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57">
    <w:name w:val="xl2425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8">
    <w:name w:val="xl2425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59">
    <w:name w:val="xl2425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0">
    <w:name w:val="xl24260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261">
    <w:name w:val="xl242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2">
    <w:name w:val="xl242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3">
    <w:name w:val="xl242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4">
    <w:name w:val="xl242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265">
    <w:name w:val="xl242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6">
    <w:name w:val="xl242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7">
    <w:name w:val="xl242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8">
    <w:name w:val="xl242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69">
    <w:name w:val="xl242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270">
    <w:name w:val="xl242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numbering" w:customStyle="1" w:styleId="97">
    <w:name w:val="Нет списка9"/>
    <w:next w:val="a5"/>
    <w:uiPriority w:val="99"/>
    <w:semiHidden/>
    <w:unhideWhenUsed/>
    <w:rsid w:val="0006242D"/>
  </w:style>
  <w:style w:type="paragraph" w:customStyle="1" w:styleId="xl3713">
    <w:name w:val="xl3713"/>
    <w:basedOn w:val="a2"/>
    <w:rsid w:val="0006242D"/>
    <w:pP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14">
    <w:name w:val="xl3714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5">
    <w:name w:val="xl3715"/>
    <w:basedOn w:val="a2"/>
    <w:rsid w:val="0006242D"/>
    <w:pPr>
      <w:suppressAutoHyphens w:val="0"/>
      <w:spacing w:before="100" w:beforeAutospacing="1" w:after="100" w:afterAutospacing="1"/>
      <w:jc w:val="right"/>
      <w:textAlignment w:val="top"/>
    </w:pPr>
    <w:rPr>
      <w:sz w:val="20"/>
      <w:szCs w:val="20"/>
      <w:lang w:eastAsia="ru-RU"/>
    </w:rPr>
  </w:style>
  <w:style w:type="paragraph" w:customStyle="1" w:styleId="xl3716">
    <w:name w:val="xl3716"/>
    <w:basedOn w:val="a2"/>
    <w:rsid w:val="0006242D"/>
    <w:pPr>
      <w:suppressAutoHyphens w:val="0"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customStyle="1" w:styleId="xl3717">
    <w:name w:val="xl3717"/>
    <w:basedOn w:val="a2"/>
    <w:rsid w:val="0006242D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18">
    <w:name w:val="xl371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3719">
    <w:name w:val="xl371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0">
    <w:name w:val="xl372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21">
    <w:name w:val="xl372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2">
    <w:name w:val="xl372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0"/>
      <w:szCs w:val="20"/>
      <w:lang w:eastAsia="ru-RU"/>
    </w:rPr>
  </w:style>
  <w:style w:type="paragraph" w:customStyle="1" w:styleId="xl3723">
    <w:name w:val="xl372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4">
    <w:name w:val="xl372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25">
    <w:name w:val="xl372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0"/>
      <w:szCs w:val="20"/>
      <w:lang w:eastAsia="ru-RU"/>
    </w:rPr>
  </w:style>
  <w:style w:type="paragraph" w:customStyle="1" w:styleId="xl3726">
    <w:name w:val="xl372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7">
    <w:name w:val="xl372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28">
    <w:name w:val="xl3728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29">
    <w:name w:val="xl3729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0">
    <w:name w:val="xl373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31">
    <w:name w:val="xl373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32">
    <w:name w:val="xl37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3">
    <w:name w:val="xl37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4">
    <w:name w:val="xl37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3735">
    <w:name w:val="xl37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36">
    <w:name w:val="xl37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7">
    <w:name w:val="xl373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3738">
    <w:name w:val="xl37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6"/>
      <w:szCs w:val="16"/>
      <w:lang w:eastAsia="ru-RU"/>
    </w:rPr>
  </w:style>
  <w:style w:type="paragraph" w:customStyle="1" w:styleId="xl3739">
    <w:name w:val="xl37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18"/>
      <w:szCs w:val="18"/>
      <w:lang w:eastAsia="ru-RU"/>
    </w:rPr>
  </w:style>
  <w:style w:type="paragraph" w:customStyle="1" w:styleId="xl3740">
    <w:name w:val="xl37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1">
    <w:name w:val="xl37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3742">
    <w:name w:val="xl37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18"/>
      <w:szCs w:val="18"/>
      <w:lang w:eastAsia="ru-RU"/>
    </w:rPr>
  </w:style>
  <w:style w:type="paragraph" w:customStyle="1" w:styleId="xl3743">
    <w:name w:val="xl37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xl3744">
    <w:name w:val="xl37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45">
    <w:name w:val="xl37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6">
    <w:name w:val="xl37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7">
    <w:name w:val="xl37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3748">
    <w:name w:val="xl37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49">
    <w:name w:val="xl37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0">
    <w:name w:val="xl37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3751">
    <w:name w:val="xl37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3752">
    <w:name w:val="xl37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3">
    <w:name w:val="xl37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754">
    <w:name w:val="xl37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5">
    <w:name w:val="xl3755"/>
    <w:basedOn w:val="a2"/>
    <w:rsid w:val="0006242D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56">
    <w:name w:val="xl3756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0"/>
      <w:szCs w:val="20"/>
      <w:lang w:eastAsia="ru-RU"/>
    </w:rPr>
  </w:style>
  <w:style w:type="paragraph" w:customStyle="1" w:styleId="xl3711">
    <w:name w:val="xl371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712">
    <w:name w:val="xl3712"/>
    <w:basedOn w:val="a2"/>
    <w:rsid w:val="0006242D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52">
    <w:name w:val="Сетка таблицы1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7">
    <w:name w:val="Статья / Раздел11"/>
    <w:basedOn w:val="a5"/>
    <w:next w:val="afffc"/>
    <w:rsid w:val="0006242D"/>
  </w:style>
  <w:style w:type="numbering" w:customStyle="1" w:styleId="2ff2">
    <w:name w:val="Статья / Раздел2"/>
    <w:basedOn w:val="a5"/>
    <w:next w:val="afffc"/>
    <w:uiPriority w:val="99"/>
    <w:semiHidden/>
    <w:unhideWhenUsed/>
    <w:rsid w:val="0006242D"/>
  </w:style>
  <w:style w:type="table" w:customStyle="1" w:styleId="163">
    <w:name w:val="Сетка таблицы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4">
    <w:name w:val="Нет списка111"/>
    <w:next w:val="a5"/>
    <w:uiPriority w:val="99"/>
    <w:semiHidden/>
    <w:unhideWhenUsed/>
    <w:rsid w:val="0006242D"/>
  </w:style>
  <w:style w:type="numbering" w:customStyle="1" w:styleId="2114">
    <w:name w:val="Нет списка211"/>
    <w:next w:val="a5"/>
    <w:uiPriority w:val="99"/>
    <w:semiHidden/>
    <w:unhideWhenUsed/>
    <w:rsid w:val="0006242D"/>
  </w:style>
  <w:style w:type="numbering" w:customStyle="1" w:styleId="3112">
    <w:name w:val="Нет списка311"/>
    <w:next w:val="a5"/>
    <w:uiPriority w:val="99"/>
    <w:semiHidden/>
    <w:unhideWhenUsed/>
    <w:rsid w:val="0006242D"/>
  </w:style>
  <w:style w:type="numbering" w:customStyle="1" w:styleId="415">
    <w:name w:val="Нет списка41"/>
    <w:next w:val="a5"/>
    <w:uiPriority w:val="99"/>
    <w:semiHidden/>
    <w:unhideWhenUsed/>
    <w:rsid w:val="0006242D"/>
  </w:style>
  <w:style w:type="numbering" w:customStyle="1" w:styleId="513">
    <w:name w:val="Нет списка51"/>
    <w:next w:val="a5"/>
    <w:uiPriority w:val="99"/>
    <w:semiHidden/>
    <w:unhideWhenUsed/>
    <w:rsid w:val="0006242D"/>
  </w:style>
  <w:style w:type="numbering" w:customStyle="1" w:styleId="614">
    <w:name w:val="Нет списка61"/>
    <w:next w:val="a5"/>
    <w:uiPriority w:val="99"/>
    <w:semiHidden/>
    <w:unhideWhenUsed/>
    <w:rsid w:val="0006242D"/>
  </w:style>
  <w:style w:type="numbering" w:customStyle="1" w:styleId="713">
    <w:name w:val="Нет списка71"/>
    <w:next w:val="a5"/>
    <w:uiPriority w:val="99"/>
    <w:semiHidden/>
    <w:rsid w:val="0006242D"/>
  </w:style>
  <w:style w:type="table" w:customStyle="1" w:styleId="813">
    <w:name w:val="Сетка таблицы8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4">
    <w:name w:val="Нет списка81"/>
    <w:next w:val="a5"/>
    <w:uiPriority w:val="99"/>
    <w:semiHidden/>
    <w:rsid w:val="0006242D"/>
  </w:style>
  <w:style w:type="table" w:customStyle="1" w:styleId="910">
    <w:name w:val="Сетка таблицы9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ветлая заливка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">
    <w:name w:val="Светлая заливка - Акцент 2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9">
    <w:name w:val="Светлая сетка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a">
    <w:name w:val="Светлый список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0">
    <w:name w:val="Светлый список - Акцент 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">
    <w:name w:val="Средняя сетка 3 - Акцент 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0">
    <w:name w:val="Сетка таблицы10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5"/>
    <w:uiPriority w:val="99"/>
    <w:semiHidden/>
    <w:unhideWhenUsed/>
    <w:rsid w:val="0006242D"/>
  </w:style>
  <w:style w:type="numbering" w:customStyle="1" w:styleId="21b">
    <w:name w:val="Статья / Раздел21"/>
    <w:basedOn w:val="a5"/>
    <w:next w:val="afffc"/>
    <w:uiPriority w:val="99"/>
    <w:semiHidden/>
    <w:unhideWhenUsed/>
    <w:rsid w:val="0006242D"/>
  </w:style>
  <w:style w:type="table" w:customStyle="1" w:styleId="251">
    <w:name w:val="Сетка таблицы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5"/>
    <w:uiPriority w:val="99"/>
    <w:semiHidden/>
    <w:unhideWhenUsed/>
    <w:rsid w:val="0006242D"/>
  </w:style>
  <w:style w:type="numbering" w:customStyle="1" w:styleId="21110">
    <w:name w:val="Нет списка2111"/>
    <w:next w:val="a5"/>
    <w:uiPriority w:val="99"/>
    <w:semiHidden/>
    <w:unhideWhenUsed/>
    <w:rsid w:val="0006242D"/>
  </w:style>
  <w:style w:type="numbering" w:customStyle="1" w:styleId="31110">
    <w:name w:val="Нет списка3111"/>
    <w:next w:val="a5"/>
    <w:uiPriority w:val="99"/>
    <w:semiHidden/>
    <w:unhideWhenUsed/>
    <w:rsid w:val="0006242D"/>
  </w:style>
  <w:style w:type="numbering" w:customStyle="1" w:styleId="4111">
    <w:name w:val="Нет списка411"/>
    <w:next w:val="a5"/>
    <w:uiPriority w:val="99"/>
    <w:semiHidden/>
    <w:unhideWhenUsed/>
    <w:rsid w:val="0006242D"/>
  </w:style>
  <w:style w:type="numbering" w:customStyle="1" w:styleId="5110">
    <w:name w:val="Нет списка511"/>
    <w:next w:val="a5"/>
    <w:uiPriority w:val="99"/>
    <w:semiHidden/>
    <w:unhideWhenUsed/>
    <w:rsid w:val="0006242D"/>
  </w:style>
  <w:style w:type="numbering" w:customStyle="1" w:styleId="6110">
    <w:name w:val="Нет списка611"/>
    <w:next w:val="a5"/>
    <w:uiPriority w:val="99"/>
    <w:semiHidden/>
    <w:unhideWhenUsed/>
    <w:rsid w:val="0006242D"/>
  </w:style>
  <w:style w:type="numbering" w:customStyle="1" w:styleId="7110">
    <w:name w:val="Нет списка711"/>
    <w:next w:val="a5"/>
    <w:uiPriority w:val="99"/>
    <w:semiHidden/>
    <w:rsid w:val="0006242D"/>
  </w:style>
  <w:style w:type="numbering" w:customStyle="1" w:styleId="8110">
    <w:name w:val="Нет списка811"/>
    <w:next w:val="a5"/>
    <w:uiPriority w:val="99"/>
    <w:semiHidden/>
    <w:rsid w:val="0006242D"/>
  </w:style>
  <w:style w:type="numbering" w:customStyle="1" w:styleId="126">
    <w:name w:val="Статья / Раздел12"/>
    <w:basedOn w:val="a5"/>
    <w:next w:val="afffc"/>
    <w:rsid w:val="0006242D"/>
  </w:style>
  <w:style w:type="table" w:customStyle="1" w:styleId="1510">
    <w:name w:val="Сетка таблицы15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4">
    <w:name w:val="Статья / Раздел13"/>
    <w:basedOn w:val="a5"/>
    <w:next w:val="afffc"/>
    <w:rsid w:val="0006242D"/>
  </w:style>
  <w:style w:type="table" w:customStyle="1" w:styleId="1520">
    <w:name w:val="Сетка таблицы15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ветлая заливка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">
    <w:name w:val="Светлая заливка - Акцент 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">
    <w:name w:val="Светлая заливка - Акцент 2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8">
    <w:name w:val="Светлая сетка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9">
    <w:name w:val="Светлый список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0">
    <w:name w:val="Светлый список - Акцент 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">
    <w:name w:val="Средняя сетка 3 - Акцент 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6">
    <w:name w:val="Статья / Раздел14"/>
    <w:basedOn w:val="a5"/>
    <w:next w:val="afffc"/>
    <w:rsid w:val="0006242D"/>
  </w:style>
  <w:style w:type="table" w:customStyle="1" w:styleId="153">
    <w:name w:val="Сетка таблицы153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ветлая заливка1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">
    <w:name w:val="Светлая заливка - Акцент 1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">
    <w:name w:val="Светлая заливка - Акцент 21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6">
    <w:name w:val="Светлая сетка1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7">
    <w:name w:val="Светлый список1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0">
    <w:name w:val="Светлый список - Акцент 1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">
    <w:name w:val="Средняя сетка 3 - Акцент 1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">
    <w:name w:val="Сетка таблицы2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Subtitle"/>
    <w:basedOn w:val="a2"/>
    <w:next w:val="a2"/>
    <w:link w:val="1fffd"/>
    <w:uiPriority w:val="11"/>
    <w:qFormat/>
    <w:rsid w:val="0006242D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eastAsia="en-US"/>
    </w:rPr>
  </w:style>
  <w:style w:type="character" w:customStyle="1" w:styleId="1fffd">
    <w:name w:val="Подзаголовок Знак1"/>
    <w:basedOn w:val="a3"/>
    <w:link w:val="afff1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paragraph" w:styleId="affff6">
    <w:name w:val="Title"/>
    <w:basedOn w:val="a2"/>
    <w:next w:val="a2"/>
    <w:link w:val="affff5"/>
    <w:qFormat/>
    <w:rsid w:val="0006242D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="Cambria" w:hAnsi="Cambria"/>
      <w:b/>
      <w:bCs/>
      <w:kern w:val="28"/>
      <w:sz w:val="32"/>
      <w:szCs w:val="32"/>
      <w:lang w:val="en-US" w:eastAsia="ru-RU" w:bidi="en-US"/>
    </w:rPr>
  </w:style>
  <w:style w:type="character" w:customStyle="1" w:styleId="2ff3">
    <w:name w:val="Название Знак2"/>
    <w:basedOn w:val="a3"/>
    <w:uiPriority w:val="10"/>
    <w:rsid w:val="0006242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zh-CN"/>
    </w:rPr>
  </w:style>
  <w:style w:type="table" w:styleId="affffffff1">
    <w:name w:val="Light Shading"/>
    <w:basedOn w:val="a4"/>
    <w:uiPriority w:val="60"/>
    <w:rsid w:val="0006242D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4"/>
    <w:uiPriority w:val="60"/>
    <w:rsid w:val="0006242D"/>
    <w:rPr>
      <w:rFonts w:asciiTheme="minorHAnsi" w:eastAsiaTheme="minorHAnsi" w:hAnsiTheme="minorHAnsi" w:cstheme="minorBidi"/>
      <w:color w:val="2E74B5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4"/>
    <w:uiPriority w:val="60"/>
    <w:rsid w:val="0006242D"/>
    <w:rPr>
      <w:rFonts w:asciiTheme="minorHAnsi" w:eastAsiaTheme="minorHAnsi" w:hAnsiTheme="minorHAnsi" w:cstheme="minorBidi"/>
      <w:color w:val="C45911" w:themeColor="accent2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ffffffff2">
    <w:name w:val="Light Grid"/>
    <w:basedOn w:val="a4"/>
    <w:uiPriority w:val="62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ffffffff3">
    <w:name w:val="Light List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4"/>
    <w:uiPriority w:val="61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3-1">
    <w:name w:val="Medium Grid 3 Accent 1"/>
    <w:basedOn w:val="a4"/>
    <w:uiPriority w:val="69"/>
    <w:rsid w:val="000624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numbering" w:customStyle="1" w:styleId="104">
    <w:name w:val="Нет списка10"/>
    <w:next w:val="a5"/>
    <w:uiPriority w:val="99"/>
    <w:semiHidden/>
    <w:unhideWhenUsed/>
    <w:rsid w:val="0006242D"/>
  </w:style>
  <w:style w:type="numbering" w:customStyle="1" w:styleId="154">
    <w:name w:val="Статья / Раздел15"/>
    <w:basedOn w:val="a5"/>
    <w:next w:val="afffc"/>
    <w:rsid w:val="0006242D"/>
  </w:style>
  <w:style w:type="numbering" w:customStyle="1" w:styleId="3f7">
    <w:name w:val="Статья / Раздел3"/>
    <w:basedOn w:val="a5"/>
    <w:next w:val="afffc"/>
    <w:uiPriority w:val="99"/>
    <w:semiHidden/>
    <w:unhideWhenUsed/>
    <w:rsid w:val="0006242D"/>
  </w:style>
  <w:style w:type="numbering" w:customStyle="1" w:styleId="138">
    <w:name w:val="Нет списка13"/>
    <w:next w:val="a5"/>
    <w:uiPriority w:val="99"/>
    <w:semiHidden/>
    <w:unhideWhenUsed/>
    <w:rsid w:val="0006242D"/>
  </w:style>
  <w:style w:type="numbering" w:customStyle="1" w:styleId="224">
    <w:name w:val="Нет списка22"/>
    <w:next w:val="a5"/>
    <w:uiPriority w:val="99"/>
    <w:semiHidden/>
    <w:unhideWhenUsed/>
    <w:rsid w:val="0006242D"/>
  </w:style>
  <w:style w:type="numbering" w:customStyle="1" w:styleId="322">
    <w:name w:val="Нет списка32"/>
    <w:next w:val="a5"/>
    <w:uiPriority w:val="99"/>
    <w:semiHidden/>
    <w:unhideWhenUsed/>
    <w:rsid w:val="0006242D"/>
  </w:style>
  <w:style w:type="numbering" w:customStyle="1" w:styleId="423">
    <w:name w:val="Нет списка42"/>
    <w:next w:val="a5"/>
    <w:uiPriority w:val="99"/>
    <w:semiHidden/>
    <w:unhideWhenUsed/>
    <w:rsid w:val="0006242D"/>
  </w:style>
  <w:style w:type="numbering" w:customStyle="1" w:styleId="522">
    <w:name w:val="Нет списка52"/>
    <w:next w:val="a5"/>
    <w:uiPriority w:val="99"/>
    <w:semiHidden/>
    <w:unhideWhenUsed/>
    <w:rsid w:val="0006242D"/>
  </w:style>
  <w:style w:type="numbering" w:customStyle="1" w:styleId="622">
    <w:name w:val="Нет списка62"/>
    <w:next w:val="a5"/>
    <w:uiPriority w:val="99"/>
    <w:semiHidden/>
    <w:unhideWhenUsed/>
    <w:rsid w:val="0006242D"/>
  </w:style>
  <w:style w:type="numbering" w:customStyle="1" w:styleId="721">
    <w:name w:val="Нет списка72"/>
    <w:next w:val="a5"/>
    <w:uiPriority w:val="99"/>
    <w:semiHidden/>
    <w:rsid w:val="0006242D"/>
  </w:style>
  <w:style w:type="numbering" w:customStyle="1" w:styleId="820">
    <w:name w:val="Нет списка82"/>
    <w:next w:val="a5"/>
    <w:uiPriority w:val="99"/>
    <w:semiHidden/>
    <w:rsid w:val="0006242D"/>
  </w:style>
  <w:style w:type="numbering" w:customStyle="1" w:styleId="920">
    <w:name w:val="Нет списка92"/>
    <w:next w:val="a5"/>
    <w:uiPriority w:val="99"/>
    <w:semiHidden/>
    <w:unhideWhenUsed/>
    <w:rsid w:val="0006242D"/>
  </w:style>
  <w:style w:type="numbering" w:customStyle="1" w:styleId="1115">
    <w:name w:val="Статья / Раздел111"/>
    <w:basedOn w:val="a5"/>
    <w:next w:val="afffc"/>
    <w:rsid w:val="0006242D"/>
  </w:style>
  <w:style w:type="numbering" w:customStyle="1" w:styleId="225">
    <w:name w:val="Статья / Раздел22"/>
    <w:basedOn w:val="a5"/>
    <w:next w:val="afffc"/>
    <w:uiPriority w:val="99"/>
    <w:semiHidden/>
    <w:unhideWhenUsed/>
    <w:rsid w:val="0006242D"/>
  </w:style>
  <w:style w:type="numbering" w:customStyle="1" w:styleId="1122">
    <w:name w:val="Нет списка112"/>
    <w:next w:val="a5"/>
    <w:uiPriority w:val="99"/>
    <w:semiHidden/>
    <w:unhideWhenUsed/>
    <w:rsid w:val="0006242D"/>
  </w:style>
  <w:style w:type="numbering" w:customStyle="1" w:styleId="2122">
    <w:name w:val="Нет списка212"/>
    <w:next w:val="a5"/>
    <w:uiPriority w:val="99"/>
    <w:semiHidden/>
    <w:unhideWhenUsed/>
    <w:rsid w:val="0006242D"/>
  </w:style>
  <w:style w:type="numbering" w:customStyle="1" w:styleId="3122">
    <w:name w:val="Нет списка312"/>
    <w:next w:val="a5"/>
    <w:uiPriority w:val="99"/>
    <w:semiHidden/>
    <w:unhideWhenUsed/>
    <w:rsid w:val="0006242D"/>
  </w:style>
  <w:style w:type="numbering" w:customStyle="1" w:styleId="4120">
    <w:name w:val="Нет списка412"/>
    <w:next w:val="a5"/>
    <w:uiPriority w:val="99"/>
    <w:semiHidden/>
    <w:unhideWhenUsed/>
    <w:rsid w:val="0006242D"/>
  </w:style>
  <w:style w:type="numbering" w:customStyle="1" w:styleId="5120">
    <w:name w:val="Нет списка512"/>
    <w:next w:val="a5"/>
    <w:uiPriority w:val="99"/>
    <w:semiHidden/>
    <w:unhideWhenUsed/>
    <w:rsid w:val="0006242D"/>
  </w:style>
  <w:style w:type="numbering" w:customStyle="1" w:styleId="6120">
    <w:name w:val="Нет списка612"/>
    <w:next w:val="a5"/>
    <w:uiPriority w:val="99"/>
    <w:semiHidden/>
    <w:unhideWhenUsed/>
    <w:rsid w:val="0006242D"/>
  </w:style>
  <w:style w:type="numbering" w:customStyle="1" w:styleId="7120">
    <w:name w:val="Нет списка712"/>
    <w:next w:val="a5"/>
    <w:uiPriority w:val="99"/>
    <w:semiHidden/>
    <w:rsid w:val="0006242D"/>
  </w:style>
  <w:style w:type="numbering" w:customStyle="1" w:styleId="8120">
    <w:name w:val="Нет списка812"/>
    <w:next w:val="a5"/>
    <w:uiPriority w:val="99"/>
    <w:semiHidden/>
    <w:rsid w:val="0006242D"/>
  </w:style>
  <w:style w:type="numbering" w:customStyle="1" w:styleId="9110">
    <w:name w:val="Нет списка911"/>
    <w:next w:val="a5"/>
    <w:uiPriority w:val="99"/>
    <w:semiHidden/>
    <w:unhideWhenUsed/>
    <w:rsid w:val="0006242D"/>
  </w:style>
  <w:style w:type="numbering" w:customStyle="1" w:styleId="2115">
    <w:name w:val="Статья / Раздел211"/>
    <w:basedOn w:val="a5"/>
    <w:next w:val="afffc"/>
    <w:uiPriority w:val="99"/>
    <w:semiHidden/>
    <w:unhideWhenUsed/>
    <w:rsid w:val="0006242D"/>
  </w:style>
  <w:style w:type="numbering" w:customStyle="1" w:styleId="11120">
    <w:name w:val="Нет списка1112"/>
    <w:next w:val="a5"/>
    <w:uiPriority w:val="99"/>
    <w:semiHidden/>
    <w:unhideWhenUsed/>
    <w:rsid w:val="0006242D"/>
  </w:style>
  <w:style w:type="numbering" w:customStyle="1" w:styleId="21120">
    <w:name w:val="Нет списка2112"/>
    <w:next w:val="a5"/>
    <w:uiPriority w:val="99"/>
    <w:semiHidden/>
    <w:unhideWhenUsed/>
    <w:rsid w:val="0006242D"/>
  </w:style>
  <w:style w:type="numbering" w:customStyle="1" w:styleId="31120">
    <w:name w:val="Нет списка3112"/>
    <w:next w:val="a5"/>
    <w:uiPriority w:val="99"/>
    <w:semiHidden/>
    <w:unhideWhenUsed/>
    <w:rsid w:val="0006242D"/>
  </w:style>
  <w:style w:type="numbering" w:customStyle="1" w:styleId="41110">
    <w:name w:val="Нет списка4111"/>
    <w:next w:val="a5"/>
    <w:uiPriority w:val="99"/>
    <w:semiHidden/>
    <w:unhideWhenUsed/>
    <w:rsid w:val="0006242D"/>
  </w:style>
  <w:style w:type="numbering" w:customStyle="1" w:styleId="5111">
    <w:name w:val="Нет списка5111"/>
    <w:next w:val="a5"/>
    <w:uiPriority w:val="99"/>
    <w:semiHidden/>
    <w:unhideWhenUsed/>
    <w:rsid w:val="0006242D"/>
  </w:style>
  <w:style w:type="numbering" w:customStyle="1" w:styleId="6111">
    <w:name w:val="Нет списка6111"/>
    <w:next w:val="a5"/>
    <w:uiPriority w:val="99"/>
    <w:semiHidden/>
    <w:unhideWhenUsed/>
    <w:rsid w:val="0006242D"/>
  </w:style>
  <w:style w:type="numbering" w:customStyle="1" w:styleId="7111">
    <w:name w:val="Нет списка7111"/>
    <w:next w:val="a5"/>
    <w:uiPriority w:val="99"/>
    <w:semiHidden/>
    <w:rsid w:val="0006242D"/>
  </w:style>
  <w:style w:type="numbering" w:customStyle="1" w:styleId="8111">
    <w:name w:val="Нет списка8111"/>
    <w:next w:val="a5"/>
    <w:uiPriority w:val="99"/>
    <w:semiHidden/>
    <w:rsid w:val="0006242D"/>
  </w:style>
  <w:style w:type="numbering" w:customStyle="1" w:styleId="1212">
    <w:name w:val="Статья / Раздел121"/>
    <w:basedOn w:val="a5"/>
    <w:next w:val="afffc"/>
    <w:rsid w:val="0006242D"/>
  </w:style>
  <w:style w:type="numbering" w:customStyle="1" w:styleId="1311">
    <w:name w:val="Статья / Раздел131"/>
    <w:basedOn w:val="a5"/>
    <w:next w:val="afffc"/>
    <w:rsid w:val="0006242D"/>
  </w:style>
  <w:style w:type="numbering" w:customStyle="1" w:styleId="1411">
    <w:name w:val="Статья / Раздел141"/>
    <w:basedOn w:val="a5"/>
    <w:next w:val="afffc"/>
    <w:rsid w:val="0006242D"/>
  </w:style>
  <w:style w:type="table" w:customStyle="1" w:styleId="TableGrid">
    <w:name w:val="TableGrid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06242D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11">
    <w:name w:val="Нет списка101"/>
    <w:next w:val="a5"/>
    <w:uiPriority w:val="99"/>
    <w:semiHidden/>
    <w:unhideWhenUsed/>
    <w:rsid w:val="0006242D"/>
  </w:style>
  <w:style w:type="table" w:customStyle="1" w:styleId="170">
    <w:name w:val="Сетка таблицы17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1">
    <w:name w:val="Статья / Раздел151"/>
    <w:basedOn w:val="a5"/>
    <w:next w:val="afffc"/>
    <w:rsid w:val="0006242D"/>
  </w:style>
  <w:style w:type="numbering" w:customStyle="1" w:styleId="315">
    <w:name w:val="Статья / Раздел31"/>
    <w:basedOn w:val="a5"/>
    <w:next w:val="afffc"/>
    <w:uiPriority w:val="99"/>
    <w:semiHidden/>
    <w:unhideWhenUsed/>
    <w:rsid w:val="0006242D"/>
  </w:style>
  <w:style w:type="table" w:customStyle="1" w:styleId="180">
    <w:name w:val="Сетка таблицы18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0">
    <w:name w:val="Сетка таблицы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0">
    <w:name w:val="Сетка таблицы1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0">
    <w:name w:val="Сетка таблицы21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0">
    <w:name w:val="Сетка таблицы12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3">
    <w:name w:val="Нет списка121"/>
    <w:next w:val="a5"/>
    <w:uiPriority w:val="99"/>
    <w:semiHidden/>
    <w:unhideWhenUsed/>
    <w:rsid w:val="0006242D"/>
  </w:style>
  <w:style w:type="numbering" w:customStyle="1" w:styleId="2211">
    <w:name w:val="Нет списка221"/>
    <w:next w:val="a5"/>
    <w:uiPriority w:val="99"/>
    <w:semiHidden/>
    <w:unhideWhenUsed/>
    <w:rsid w:val="0006242D"/>
  </w:style>
  <w:style w:type="numbering" w:customStyle="1" w:styleId="3210">
    <w:name w:val="Нет списка321"/>
    <w:next w:val="a5"/>
    <w:uiPriority w:val="99"/>
    <w:semiHidden/>
    <w:unhideWhenUsed/>
    <w:rsid w:val="0006242D"/>
  </w:style>
  <w:style w:type="numbering" w:customStyle="1" w:styleId="4211">
    <w:name w:val="Нет списка421"/>
    <w:next w:val="a5"/>
    <w:uiPriority w:val="99"/>
    <w:semiHidden/>
    <w:unhideWhenUsed/>
    <w:rsid w:val="0006242D"/>
  </w:style>
  <w:style w:type="numbering" w:customStyle="1" w:styleId="5210">
    <w:name w:val="Нет списка521"/>
    <w:next w:val="a5"/>
    <w:uiPriority w:val="99"/>
    <w:semiHidden/>
    <w:unhideWhenUsed/>
    <w:rsid w:val="0006242D"/>
  </w:style>
  <w:style w:type="numbering" w:customStyle="1" w:styleId="6210">
    <w:name w:val="Нет списка621"/>
    <w:next w:val="a5"/>
    <w:uiPriority w:val="99"/>
    <w:semiHidden/>
    <w:unhideWhenUsed/>
    <w:rsid w:val="0006242D"/>
  </w:style>
  <w:style w:type="numbering" w:customStyle="1" w:styleId="7210">
    <w:name w:val="Нет списка721"/>
    <w:next w:val="a5"/>
    <w:uiPriority w:val="99"/>
    <w:semiHidden/>
    <w:rsid w:val="0006242D"/>
  </w:style>
  <w:style w:type="table" w:customStyle="1" w:styleId="821">
    <w:name w:val="Сетка таблицы8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0">
    <w:name w:val="Нет списка821"/>
    <w:next w:val="a5"/>
    <w:uiPriority w:val="99"/>
    <w:semiHidden/>
    <w:rsid w:val="0006242D"/>
  </w:style>
  <w:style w:type="table" w:customStyle="1" w:styleId="921">
    <w:name w:val="Сетка таблицы9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f4">
    <w:name w:val="Светлая заливка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2">
    <w:name w:val="Светлая заливка - Акцент 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2ff5">
    <w:name w:val="Светлая сетка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2ff6">
    <w:name w:val="Светлый список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20">
    <w:name w:val="Светлый список - Акцент 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2">
    <w:name w:val="Средняя сетка 3 - Акцент 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20">
    <w:name w:val="Сетка таблицы10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10">
    <w:name w:val="Нет списка921"/>
    <w:next w:val="a5"/>
    <w:uiPriority w:val="99"/>
    <w:semiHidden/>
    <w:unhideWhenUsed/>
    <w:rsid w:val="0006242D"/>
  </w:style>
  <w:style w:type="table" w:customStyle="1" w:styleId="1540">
    <w:name w:val="Сетка таблицы154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Статья / Раздел221"/>
    <w:basedOn w:val="a5"/>
    <w:next w:val="afffc"/>
    <w:uiPriority w:val="99"/>
    <w:semiHidden/>
    <w:unhideWhenUsed/>
    <w:rsid w:val="0006242D"/>
  </w:style>
  <w:style w:type="table" w:customStyle="1" w:styleId="1610">
    <w:name w:val="Сетка таблицы16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0">
    <w:name w:val="Сетка таблицы25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10">
    <w:name w:val="Нет списка1121"/>
    <w:next w:val="a5"/>
    <w:uiPriority w:val="99"/>
    <w:semiHidden/>
    <w:unhideWhenUsed/>
    <w:rsid w:val="0006242D"/>
  </w:style>
  <w:style w:type="numbering" w:customStyle="1" w:styleId="21210">
    <w:name w:val="Нет списка2121"/>
    <w:next w:val="a5"/>
    <w:uiPriority w:val="99"/>
    <w:semiHidden/>
    <w:unhideWhenUsed/>
    <w:rsid w:val="0006242D"/>
  </w:style>
  <w:style w:type="numbering" w:customStyle="1" w:styleId="31210">
    <w:name w:val="Нет списка3121"/>
    <w:next w:val="a5"/>
    <w:uiPriority w:val="99"/>
    <w:semiHidden/>
    <w:unhideWhenUsed/>
    <w:rsid w:val="0006242D"/>
  </w:style>
  <w:style w:type="numbering" w:customStyle="1" w:styleId="41210">
    <w:name w:val="Нет списка4121"/>
    <w:next w:val="a5"/>
    <w:uiPriority w:val="99"/>
    <w:semiHidden/>
    <w:unhideWhenUsed/>
    <w:rsid w:val="0006242D"/>
  </w:style>
  <w:style w:type="numbering" w:customStyle="1" w:styleId="5121">
    <w:name w:val="Нет списка5121"/>
    <w:next w:val="a5"/>
    <w:uiPriority w:val="99"/>
    <w:semiHidden/>
    <w:unhideWhenUsed/>
    <w:rsid w:val="0006242D"/>
  </w:style>
  <w:style w:type="numbering" w:customStyle="1" w:styleId="6121">
    <w:name w:val="Нет списка6121"/>
    <w:next w:val="a5"/>
    <w:uiPriority w:val="99"/>
    <w:semiHidden/>
    <w:unhideWhenUsed/>
    <w:rsid w:val="0006242D"/>
  </w:style>
  <w:style w:type="numbering" w:customStyle="1" w:styleId="7121">
    <w:name w:val="Нет списка7121"/>
    <w:next w:val="a5"/>
    <w:uiPriority w:val="99"/>
    <w:semiHidden/>
    <w:rsid w:val="0006242D"/>
  </w:style>
  <w:style w:type="table" w:customStyle="1" w:styleId="8112">
    <w:name w:val="Сетка таблицы8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1">
    <w:name w:val="Нет списка8121"/>
    <w:next w:val="a5"/>
    <w:uiPriority w:val="99"/>
    <w:semiHidden/>
    <w:rsid w:val="0006242D"/>
  </w:style>
  <w:style w:type="table" w:customStyle="1" w:styleId="9111">
    <w:name w:val="Сетка таблицы911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ветлая заливка14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4">
    <w:name w:val="Светлая заливка - Акцент 114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4">
    <w:name w:val="Светлая заливка - Акцент 214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48">
    <w:name w:val="Светлая сетка14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49">
    <w:name w:val="Светлый список14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40">
    <w:name w:val="Светлый список - Акцент 114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4">
    <w:name w:val="Средняя сетка 3 - Акцент 114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10">
    <w:name w:val="Сетка таблицы1011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Статья / Раздел1111"/>
    <w:basedOn w:val="a5"/>
    <w:next w:val="afffc"/>
    <w:rsid w:val="0006242D"/>
  </w:style>
  <w:style w:type="numbering" w:customStyle="1" w:styleId="91110">
    <w:name w:val="Нет списка9111"/>
    <w:next w:val="a5"/>
    <w:uiPriority w:val="99"/>
    <w:semiHidden/>
    <w:unhideWhenUsed/>
    <w:rsid w:val="0006242D"/>
  </w:style>
  <w:style w:type="numbering" w:customStyle="1" w:styleId="21113">
    <w:name w:val="Статья / Раздел2111"/>
    <w:basedOn w:val="a5"/>
    <w:next w:val="afffc"/>
    <w:uiPriority w:val="99"/>
    <w:semiHidden/>
    <w:unhideWhenUsed/>
    <w:rsid w:val="0006242D"/>
  </w:style>
  <w:style w:type="numbering" w:customStyle="1" w:styleId="111110">
    <w:name w:val="Нет списка11111"/>
    <w:next w:val="a5"/>
    <w:uiPriority w:val="99"/>
    <w:semiHidden/>
    <w:unhideWhenUsed/>
    <w:rsid w:val="0006242D"/>
  </w:style>
  <w:style w:type="numbering" w:customStyle="1" w:styleId="211110">
    <w:name w:val="Нет списка21111"/>
    <w:next w:val="a5"/>
    <w:uiPriority w:val="99"/>
    <w:semiHidden/>
    <w:unhideWhenUsed/>
    <w:rsid w:val="0006242D"/>
  </w:style>
  <w:style w:type="numbering" w:customStyle="1" w:styleId="311110">
    <w:name w:val="Нет списка31111"/>
    <w:next w:val="a5"/>
    <w:uiPriority w:val="99"/>
    <w:semiHidden/>
    <w:unhideWhenUsed/>
    <w:rsid w:val="0006242D"/>
  </w:style>
  <w:style w:type="numbering" w:customStyle="1" w:styleId="411110">
    <w:name w:val="Нет списка41111"/>
    <w:next w:val="a5"/>
    <w:uiPriority w:val="99"/>
    <w:semiHidden/>
    <w:unhideWhenUsed/>
    <w:rsid w:val="0006242D"/>
  </w:style>
  <w:style w:type="numbering" w:customStyle="1" w:styleId="51111">
    <w:name w:val="Нет списка51111"/>
    <w:next w:val="a5"/>
    <w:uiPriority w:val="99"/>
    <w:semiHidden/>
    <w:unhideWhenUsed/>
    <w:rsid w:val="0006242D"/>
  </w:style>
  <w:style w:type="numbering" w:customStyle="1" w:styleId="61111">
    <w:name w:val="Нет списка61111"/>
    <w:next w:val="a5"/>
    <w:uiPriority w:val="99"/>
    <w:semiHidden/>
    <w:unhideWhenUsed/>
    <w:rsid w:val="0006242D"/>
  </w:style>
  <w:style w:type="numbering" w:customStyle="1" w:styleId="71111">
    <w:name w:val="Нет списка71111"/>
    <w:next w:val="a5"/>
    <w:uiPriority w:val="99"/>
    <w:semiHidden/>
    <w:rsid w:val="0006242D"/>
  </w:style>
  <w:style w:type="numbering" w:customStyle="1" w:styleId="81111">
    <w:name w:val="Нет списка81111"/>
    <w:next w:val="a5"/>
    <w:uiPriority w:val="99"/>
    <w:semiHidden/>
    <w:rsid w:val="0006242D"/>
  </w:style>
  <w:style w:type="numbering" w:customStyle="1" w:styleId="12110">
    <w:name w:val="Статья / Раздел1211"/>
    <w:basedOn w:val="a5"/>
    <w:next w:val="afffc"/>
    <w:rsid w:val="0006242D"/>
  </w:style>
  <w:style w:type="table" w:customStyle="1" w:styleId="15110">
    <w:name w:val="Сетка таблицы151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ветлая заливка11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1">
    <w:name w:val="Светлая заливка - Акцент 111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1">
    <w:name w:val="Светлая заливка - Акцент 211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17">
    <w:name w:val="Светлая сетка11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18">
    <w:name w:val="Светлый список11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10">
    <w:name w:val="Светлый список - Акцент 111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1">
    <w:name w:val="Средняя сетка 3 - Акцент 111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111">
    <w:name w:val="Статья / Раздел1311"/>
    <w:basedOn w:val="a5"/>
    <w:next w:val="afffc"/>
    <w:rsid w:val="0006242D"/>
  </w:style>
  <w:style w:type="table" w:customStyle="1" w:styleId="1521">
    <w:name w:val="Сетка таблицы152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ветлая заливка12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1">
    <w:name w:val="Светлая заливка - Акцент 112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1">
    <w:name w:val="Светлая заливка - Акцент 212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15">
    <w:name w:val="Светлая сетка12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16">
    <w:name w:val="Светлый список12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10">
    <w:name w:val="Светлый список - Акцент 112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1">
    <w:name w:val="Средняя сетка 3 - Акцент 112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111">
    <w:name w:val="Статья / Раздел1411"/>
    <w:basedOn w:val="a5"/>
    <w:next w:val="afffc"/>
    <w:rsid w:val="0006242D"/>
  </w:style>
  <w:style w:type="table" w:customStyle="1" w:styleId="1531">
    <w:name w:val="Сетка таблицы1531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ветлая заливка131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1">
    <w:name w:val="Светлая заливка - Акцент 1131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1">
    <w:name w:val="Светлая заливка - Акцент 2131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13">
    <w:name w:val="Светлая сетка131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14">
    <w:name w:val="Светлый список131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10">
    <w:name w:val="Светлый список - Акцент 1131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1">
    <w:name w:val="Средняя сетка 3 - Акцент 1131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1">
    <w:name w:val="Сетка таблицы2411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24271">
    <w:name w:val="xl242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2">
    <w:name w:val="xl242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3">
    <w:name w:val="xl242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4">
    <w:name w:val="xl242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5">
    <w:name w:val="xl242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24276">
    <w:name w:val="xl242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sz w:val="16"/>
      <w:szCs w:val="16"/>
      <w:lang w:eastAsia="ru-RU"/>
    </w:rPr>
  </w:style>
  <w:style w:type="paragraph" w:customStyle="1" w:styleId="xl24277">
    <w:name w:val="xl2427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278">
    <w:name w:val="xl2427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279">
    <w:name w:val="xl24279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paragraph" w:customStyle="1" w:styleId="xl24280">
    <w:name w:val="xl2428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315">
    <w:name w:val="Нет списка131"/>
    <w:next w:val="a5"/>
    <w:uiPriority w:val="99"/>
    <w:semiHidden/>
    <w:unhideWhenUsed/>
    <w:rsid w:val="0006242D"/>
  </w:style>
  <w:style w:type="table" w:customStyle="1" w:styleId="190">
    <w:name w:val="Сетка таблицы19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Статья / Раздел16"/>
    <w:basedOn w:val="a5"/>
    <w:next w:val="afffc"/>
    <w:rsid w:val="0006242D"/>
  </w:style>
  <w:style w:type="numbering" w:customStyle="1" w:styleId="4d">
    <w:name w:val="Статья / Раздел4"/>
    <w:basedOn w:val="a5"/>
    <w:next w:val="afffc"/>
    <w:uiPriority w:val="99"/>
    <w:semiHidden/>
    <w:unhideWhenUsed/>
    <w:rsid w:val="0006242D"/>
  </w:style>
  <w:style w:type="table" w:customStyle="1" w:styleId="1100">
    <w:name w:val="Сетка таблицы110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0">
    <w:name w:val="Сетка таблицы1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0">
    <w:name w:val="Сетка таблицы216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0">
    <w:name w:val="Сетка таблицы1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0">
    <w:name w:val="Сетка таблицы21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0">
    <w:name w:val="Сетка таблицы12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0">
    <w:name w:val="Сетка таблицы1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0">
    <w:name w:val="Сетка таблицы21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0">
    <w:name w:val="Сетка таблицы1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0">
    <w:name w:val="Сетка таблицы74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a">
    <w:name w:val="Нет списка14"/>
    <w:next w:val="a5"/>
    <w:uiPriority w:val="99"/>
    <w:semiHidden/>
    <w:unhideWhenUsed/>
    <w:rsid w:val="0006242D"/>
  </w:style>
  <w:style w:type="numbering" w:customStyle="1" w:styleId="234">
    <w:name w:val="Нет списка23"/>
    <w:next w:val="a5"/>
    <w:uiPriority w:val="99"/>
    <w:semiHidden/>
    <w:unhideWhenUsed/>
    <w:rsid w:val="0006242D"/>
  </w:style>
  <w:style w:type="numbering" w:customStyle="1" w:styleId="334">
    <w:name w:val="Нет списка33"/>
    <w:next w:val="a5"/>
    <w:uiPriority w:val="99"/>
    <w:semiHidden/>
    <w:unhideWhenUsed/>
    <w:rsid w:val="0006242D"/>
  </w:style>
  <w:style w:type="numbering" w:customStyle="1" w:styleId="433">
    <w:name w:val="Нет списка43"/>
    <w:next w:val="a5"/>
    <w:uiPriority w:val="99"/>
    <w:semiHidden/>
    <w:unhideWhenUsed/>
    <w:rsid w:val="0006242D"/>
  </w:style>
  <w:style w:type="numbering" w:customStyle="1" w:styleId="533">
    <w:name w:val="Нет списка53"/>
    <w:next w:val="a5"/>
    <w:uiPriority w:val="99"/>
    <w:semiHidden/>
    <w:unhideWhenUsed/>
    <w:rsid w:val="0006242D"/>
  </w:style>
  <w:style w:type="numbering" w:customStyle="1" w:styleId="633">
    <w:name w:val="Нет списка63"/>
    <w:next w:val="a5"/>
    <w:uiPriority w:val="99"/>
    <w:semiHidden/>
    <w:unhideWhenUsed/>
    <w:rsid w:val="0006242D"/>
  </w:style>
  <w:style w:type="numbering" w:customStyle="1" w:styleId="731">
    <w:name w:val="Нет списка73"/>
    <w:next w:val="a5"/>
    <w:uiPriority w:val="99"/>
    <w:semiHidden/>
    <w:rsid w:val="0006242D"/>
  </w:style>
  <w:style w:type="table" w:customStyle="1" w:styleId="830">
    <w:name w:val="Сетка таблицы8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1">
    <w:name w:val="Нет списка83"/>
    <w:next w:val="a5"/>
    <w:uiPriority w:val="99"/>
    <w:semiHidden/>
    <w:rsid w:val="0006242D"/>
  </w:style>
  <w:style w:type="table" w:customStyle="1" w:styleId="930">
    <w:name w:val="Сетка таблицы93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8">
    <w:name w:val="Светлая заливка3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3">
    <w:name w:val="Светлая заливка - Акцент 13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3">
    <w:name w:val="Светлая заливка - Акцент 23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3f9">
    <w:name w:val="Светлая сетка3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3fa">
    <w:name w:val="Светлый список3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30">
    <w:name w:val="Светлый список - Акцент 13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3">
    <w:name w:val="Средняя сетка 3 - Акцент 13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30">
    <w:name w:val="Сетка таблицы103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1">
    <w:name w:val="Нет списка93"/>
    <w:next w:val="a5"/>
    <w:uiPriority w:val="99"/>
    <w:semiHidden/>
    <w:unhideWhenUsed/>
    <w:rsid w:val="0006242D"/>
  </w:style>
  <w:style w:type="table" w:customStyle="1" w:styleId="155">
    <w:name w:val="Сетка таблицы155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Статья / Раздел23"/>
    <w:basedOn w:val="a5"/>
    <w:next w:val="afffc"/>
    <w:uiPriority w:val="99"/>
    <w:semiHidden/>
    <w:unhideWhenUsed/>
    <w:rsid w:val="0006242D"/>
  </w:style>
  <w:style w:type="table" w:customStyle="1" w:styleId="1620">
    <w:name w:val="Сетка таблицы16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"/>
    <w:basedOn w:val="a4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basedOn w:val="a4"/>
    <w:rsid w:val="0006242D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06242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34">
    <w:name w:val="Нет списка113"/>
    <w:next w:val="a5"/>
    <w:uiPriority w:val="99"/>
    <w:semiHidden/>
    <w:unhideWhenUsed/>
    <w:rsid w:val="0006242D"/>
  </w:style>
  <w:style w:type="numbering" w:customStyle="1" w:styleId="2134">
    <w:name w:val="Нет списка213"/>
    <w:next w:val="a5"/>
    <w:uiPriority w:val="99"/>
    <w:semiHidden/>
    <w:unhideWhenUsed/>
    <w:rsid w:val="0006242D"/>
  </w:style>
  <w:style w:type="numbering" w:customStyle="1" w:styleId="3133">
    <w:name w:val="Нет списка313"/>
    <w:next w:val="a5"/>
    <w:uiPriority w:val="99"/>
    <w:semiHidden/>
    <w:unhideWhenUsed/>
    <w:rsid w:val="0006242D"/>
  </w:style>
  <w:style w:type="numbering" w:customStyle="1" w:styleId="4131">
    <w:name w:val="Нет списка413"/>
    <w:next w:val="a5"/>
    <w:uiPriority w:val="99"/>
    <w:semiHidden/>
    <w:unhideWhenUsed/>
    <w:rsid w:val="0006242D"/>
  </w:style>
  <w:style w:type="numbering" w:customStyle="1" w:styleId="5130">
    <w:name w:val="Нет списка513"/>
    <w:next w:val="a5"/>
    <w:uiPriority w:val="99"/>
    <w:semiHidden/>
    <w:unhideWhenUsed/>
    <w:rsid w:val="0006242D"/>
  </w:style>
  <w:style w:type="numbering" w:customStyle="1" w:styleId="6130">
    <w:name w:val="Нет списка613"/>
    <w:next w:val="a5"/>
    <w:uiPriority w:val="99"/>
    <w:semiHidden/>
    <w:unhideWhenUsed/>
    <w:rsid w:val="0006242D"/>
  </w:style>
  <w:style w:type="numbering" w:customStyle="1" w:styleId="7130">
    <w:name w:val="Нет списка713"/>
    <w:next w:val="a5"/>
    <w:uiPriority w:val="99"/>
    <w:semiHidden/>
    <w:rsid w:val="0006242D"/>
  </w:style>
  <w:style w:type="table" w:customStyle="1" w:styleId="8122">
    <w:name w:val="Сетка таблицы8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0">
    <w:name w:val="Нет списка813"/>
    <w:next w:val="a5"/>
    <w:uiPriority w:val="99"/>
    <w:semiHidden/>
    <w:rsid w:val="0006242D"/>
  </w:style>
  <w:style w:type="table" w:customStyle="1" w:styleId="912">
    <w:name w:val="Сетка таблицы912"/>
    <w:basedOn w:val="a4"/>
    <w:next w:val="aff3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ветлая заливка15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5">
    <w:name w:val="Светлая заливка - Акцент 115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5">
    <w:name w:val="Светлая заливка - Акцент 215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57">
    <w:name w:val="Светлая сетка15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58">
    <w:name w:val="Светлый список15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50">
    <w:name w:val="Светлый список - Акцент 115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5">
    <w:name w:val="Средняя сетка 3 - Акцент 115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1012">
    <w:name w:val="Сетка таблицы1012"/>
    <w:basedOn w:val="a4"/>
    <w:next w:val="aff3"/>
    <w:uiPriority w:val="59"/>
    <w:rsid w:val="00062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">
    <w:name w:val="Статья / Раздел112"/>
    <w:basedOn w:val="a5"/>
    <w:next w:val="afffc"/>
    <w:rsid w:val="0006242D"/>
  </w:style>
  <w:style w:type="numbering" w:customStyle="1" w:styleId="9120">
    <w:name w:val="Нет списка912"/>
    <w:next w:val="a5"/>
    <w:uiPriority w:val="99"/>
    <w:semiHidden/>
    <w:unhideWhenUsed/>
    <w:rsid w:val="0006242D"/>
  </w:style>
  <w:style w:type="numbering" w:customStyle="1" w:styleId="2124">
    <w:name w:val="Статья / Раздел212"/>
    <w:basedOn w:val="a5"/>
    <w:next w:val="afffc"/>
    <w:uiPriority w:val="99"/>
    <w:semiHidden/>
    <w:unhideWhenUsed/>
    <w:rsid w:val="0006242D"/>
  </w:style>
  <w:style w:type="numbering" w:customStyle="1" w:styleId="111210">
    <w:name w:val="Нет списка11121"/>
    <w:next w:val="a5"/>
    <w:uiPriority w:val="99"/>
    <w:semiHidden/>
    <w:unhideWhenUsed/>
    <w:rsid w:val="0006242D"/>
  </w:style>
  <w:style w:type="numbering" w:customStyle="1" w:styleId="211210">
    <w:name w:val="Нет списка21121"/>
    <w:next w:val="a5"/>
    <w:uiPriority w:val="99"/>
    <w:semiHidden/>
    <w:unhideWhenUsed/>
    <w:rsid w:val="0006242D"/>
  </w:style>
  <w:style w:type="numbering" w:customStyle="1" w:styleId="311210">
    <w:name w:val="Нет списка31121"/>
    <w:next w:val="a5"/>
    <w:uiPriority w:val="99"/>
    <w:semiHidden/>
    <w:unhideWhenUsed/>
    <w:rsid w:val="0006242D"/>
  </w:style>
  <w:style w:type="numbering" w:customStyle="1" w:styleId="41120">
    <w:name w:val="Нет списка4112"/>
    <w:next w:val="a5"/>
    <w:uiPriority w:val="99"/>
    <w:semiHidden/>
    <w:unhideWhenUsed/>
    <w:rsid w:val="0006242D"/>
  </w:style>
  <w:style w:type="numbering" w:customStyle="1" w:styleId="51120">
    <w:name w:val="Нет списка5112"/>
    <w:next w:val="a5"/>
    <w:uiPriority w:val="99"/>
    <w:semiHidden/>
    <w:unhideWhenUsed/>
    <w:rsid w:val="0006242D"/>
  </w:style>
  <w:style w:type="numbering" w:customStyle="1" w:styleId="61120">
    <w:name w:val="Нет списка6112"/>
    <w:next w:val="a5"/>
    <w:uiPriority w:val="99"/>
    <w:semiHidden/>
    <w:unhideWhenUsed/>
    <w:rsid w:val="0006242D"/>
  </w:style>
  <w:style w:type="numbering" w:customStyle="1" w:styleId="71120">
    <w:name w:val="Нет списка7112"/>
    <w:next w:val="a5"/>
    <w:uiPriority w:val="99"/>
    <w:semiHidden/>
    <w:rsid w:val="0006242D"/>
  </w:style>
  <w:style w:type="numbering" w:customStyle="1" w:styleId="81120">
    <w:name w:val="Нет списка8112"/>
    <w:next w:val="a5"/>
    <w:uiPriority w:val="99"/>
    <w:semiHidden/>
    <w:rsid w:val="0006242D"/>
  </w:style>
  <w:style w:type="numbering" w:customStyle="1" w:styleId="1224">
    <w:name w:val="Статья / Раздел122"/>
    <w:basedOn w:val="a5"/>
    <w:next w:val="afffc"/>
    <w:rsid w:val="0006242D"/>
  </w:style>
  <w:style w:type="table" w:customStyle="1" w:styleId="1512">
    <w:name w:val="Сетка таблицы151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ветлая заливка11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2">
    <w:name w:val="Светлая заливка - Акцент 111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12">
    <w:name w:val="Светлая заливка - Акцент 211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126">
    <w:name w:val="Светлая сетка11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127">
    <w:name w:val="Светлый список11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120">
    <w:name w:val="Светлый список - Акцент 111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12">
    <w:name w:val="Средняя сетка 3 - Акцент 111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321">
    <w:name w:val="Статья / Раздел132"/>
    <w:basedOn w:val="a5"/>
    <w:next w:val="afffc"/>
    <w:rsid w:val="0006242D"/>
  </w:style>
  <w:style w:type="table" w:customStyle="1" w:styleId="1522">
    <w:name w:val="Сетка таблицы152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ветлая заливка12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22">
    <w:name w:val="Светлая заливка - Акцент 112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22">
    <w:name w:val="Светлая заливка - Акцент 212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26">
    <w:name w:val="Светлая сетка12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227">
    <w:name w:val="Светлый список12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220">
    <w:name w:val="Светлый список - Акцент 112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22">
    <w:name w:val="Средняя сетка 3 - Акцент 112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numbering" w:customStyle="1" w:styleId="1421">
    <w:name w:val="Статья / Раздел142"/>
    <w:basedOn w:val="a5"/>
    <w:next w:val="afffc"/>
    <w:rsid w:val="0006242D"/>
  </w:style>
  <w:style w:type="table" w:customStyle="1" w:styleId="1532">
    <w:name w:val="Сетка таблицы1532"/>
    <w:basedOn w:val="a4"/>
    <w:next w:val="aff3"/>
    <w:uiPriority w:val="59"/>
    <w:rsid w:val="0006242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ветлая заливка132"/>
    <w:basedOn w:val="a4"/>
    <w:next w:val="affffffff1"/>
    <w:uiPriority w:val="60"/>
    <w:rsid w:val="0006242D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32">
    <w:name w:val="Светлая заливка - Акцент 1132"/>
    <w:basedOn w:val="a4"/>
    <w:next w:val="-1"/>
    <w:uiPriority w:val="60"/>
    <w:rsid w:val="0006242D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32">
    <w:name w:val="Светлая заливка - Акцент 2132"/>
    <w:basedOn w:val="a4"/>
    <w:next w:val="-2"/>
    <w:uiPriority w:val="60"/>
    <w:rsid w:val="0006242D"/>
    <w:rPr>
      <w:rFonts w:ascii="Calibri" w:eastAsia="Calibri" w:hAnsi="Calibri"/>
      <w:color w:val="943634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323">
    <w:name w:val="Светлая сетка132"/>
    <w:basedOn w:val="a4"/>
    <w:next w:val="affffffff2"/>
    <w:uiPriority w:val="62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MingLiU-ExtB" w:eastAsia="Times New Roman" w:hAnsi="MingLiU-ExtB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MingLiU-ExtB" w:eastAsia="Times New Roman" w:hAnsi="MingLiU-ExtB" w:cs="Times New Roman"/>
        <w:b/>
        <w:bCs/>
      </w:rPr>
    </w:tblStylePr>
    <w:tblStylePr w:type="lastCol">
      <w:rPr>
        <w:rFonts w:ascii="MingLiU-ExtB" w:eastAsia="Times New Roman" w:hAnsi="MingLiU-ExtB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324">
    <w:name w:val="Светлый список132"/>
    <w:basedOn w:val="a4"/>
    <w:next w:val="affffffff3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-11320">
    <w:name w:val="Светлый список - Акцент 1132"/>
    <w:basedOn w:val="a4"/>
    <w:next w:val="-10"/>
    <w:uiPriority w:val="61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-1132">
    <w:name w:val="Средняя сетка 3 - Акцент 1132"/>
    <w:basedOn w:val="a4"/>
    <w:next w:val="3-1"/>
    <w:uiPriority w:val="69"/>
    <w:rsid w:val="0006242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412">
    <w:name w:val="Сетка таблицы2412"/>
    <w:basedOn w:val="a4"/>
    <w:uiPriority w:val="59"/>
    <w:rsid w:val="0006242D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">
    <w:name w:val="TableGrid22"/>
    <w:rsid w:val="0006242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1110">
    <w:name w:val="Нет списка111111"/>
    <w:next w:val="a5"/>
    <w:uiPriority w:val="99"/>
    <w:semiHidden/>
    <w:unhideWhenUsed/>
    <w:rsid w:val="0006242D"/>
  </w:style>
  <w:style w:type="numbering" w:customStyle="1" w:styleId="2111110">
    <w:name w:val="Нет списка211111"/>
    <w:next w:val="a5"/>
    <w:uiPriority w:val="99"/>
    <w:semiHidden/>
    <w:unhideWhenUsed/>
    <w:rsid w:val="0006242D"/>
  </w:style>
  <w:style w:type="numbering" w:customStyle="1" w:styleId="311111">
    <w:name w:val="Нет списка311111"/>
    <w:next w:val="a5"/>
    <w:uiPriority w:val="99"/>
    <w:semiHidden/>
    <w:unhideWhenUsed/>
    <w:rsid w:val="0006242D"/>
  </w:style>
  <w:style w:type="paragraph" w:customStyle="1" w:styleId="xl24532">
    <w:name w:val="xl2453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3">
    <w:name w:val="xl2453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4">
    <w:name w:val="xl2453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5">
    <w:name w:val="xl2453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6">
    <w:name w:val="xl2453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37">
    <w:name w:val="xl245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38">
    <w:name w:val="xl2453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39">
    <w:name w:val="xl2453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0">
    <w:name w:val="xl245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24541">
    <w:name w:val="xl245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2">
    <w:name w:val="xl245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43">
    <w:name w:val="xl245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4">
    <w:name w:val="xl245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5">
    <w:name w:val="xl245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6">
    <w:name w:val="xl24546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47">
    <w:name w:val="xl245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48">
    <w:name w:val="xl2454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49">
    <w:name w:val="xl245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0">
    <w:name w:val="xl24550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1">
    <w:name w:val="xl2455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52">
    <w:name w:val="xl245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53">
    <w:name w:val="xl245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4">
    <w:name w:val="xl245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color w:val="FF0000"/>
      <w:sz w:val="20"/>
      <w:szCs w:val="20"/>
      <w:lang w:eastAsia="ru-RU"/>
    </w:rPr>
  </w:style>
  <w:style w:type="paragraph" w:customStyle="1" w:styleId="xl24555">
    <w:name w:val="xl245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6">
    <w:name w:val="xl245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7">
    <w:name w:val="xl245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8">
    <w:name w:val="xl245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59">
    <w:name w:val="xl245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24560">
    <w:name w:val="xl245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1">
    <w:name w:val="xl245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2">
    <w:name w:val="xl245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63">
    <w:name w:val="xl245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4">
    <w:name w:val="xl245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5">
    <w:name w:val="xl245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6">
    <w:name w:val="xl245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24567">
    <w:name w:val="xl245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24568">
    <w:name w:val="xl245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69">
    <w:name w:val="xl245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0">
    <w:name w:val="xl245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1">
    <w:name w:val="xl245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2">
    <w:name w:val="xl245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3">
    <w:name w:val="xl245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4">
    <w:name w:val="xl245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75">
    <w:name w:val="xl245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6">
    <w:name w:val="xl245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7">
    <w:name w:val="xl2457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8">
    <w:name w:val="xl24578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79">
    <w:name w:val="xl24579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0">
    <w:name w:val="xl245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1">
    <w:name w:val="xl24581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2">
    <w:name w:val="xl24582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24583">
    <w:name w:val="xl24583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4">
    <w:name w:val="xl24584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24585">
    <w:name w:val="xl24585"/>
    <w:basedOn w:val="a2"/>
    <w:rsid w:val="000624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2ff7">
    <w:name w:val="Подзаголовок Знак2"/>
    <w:basedOn w:val="a3"/>
    <w:uiPriority w:val="11"/>
    <w:rsid w:val="0006242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xl24586">
    <w:name w:val="xl2458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7">
    <w:name w:val="xl24587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16"/>
      <w:szCs w:val="16"/>
      <w:lang w:eastAsia="ru-RU"/>
    </w:rPr>
  </w:style>
  <w:style w:type="paragraph" w:customStyle="1" w:styleId="xl24588">
    <w:name w:val="xl245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24589">
    <w:name w:val="xl2458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character" w:customStyle="1" w:styleId="pricenone">
    <w:name w:val="price_none"/>
    <w:basedOn w:val="a3"/>
    <w:rsid w:val="0006242D"/>
  </w:style>
  <w:style w:type="character" w:customStyle="1" w:styleId="message">
    <w:name w:val="message"/>
    <w:basedOn w:val="a3"/>
    <w:rsid w:val="0006242D"/>
  </w:style>
  <w:style w:type="paragraph" w:customStyle="1" w:styleId="xl61937">
    <w:name w:val="xl61937"/>
    <w:basedOn w:val="a2"/>
    <w:rsid w:val="0006242D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38">
    <w:name w:val="xl61938"/>
    <w:basedOn w:val="a2"/>
    <w:rsid w:val="0006242D"/>
    <w:pPr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39">
    <w:name w:val="xl61939"/>
    <w:basedOn w:val="a2"/>
    <w:rsid w:val="0006242D"/>
    <w:pPr>
      <w:shd w:val="clear" w:color="000000" w:fill="FF000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0">
    <w:name w:val="xl6194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1">
    <w:name w:val="xl6194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42">
    <w:name w:val="xl6194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3">
    <w:name w:val="xl6194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4">
    <w:name w:val="xl6194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eastAsia="ru-RU"/>
    </w:rPr>
  </w:style>
  <w:style w:type="paragraph" w:customStyle="1" w:styleId="xl61945">
    <w:name w:val="xl6194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6">
    <w:name w:val="xl6194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7">
    <w:name w:val="xl6194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48">
    <w:name w:val="xl6194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49">
    <w:name w:val="xl6194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0">
    <w:name w:val="xl6195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1">
    <w:name w:val="xl6195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2">
    <w:name w:val="xl6195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3">
    <w:name w:val="xl6195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4">
    <w:name w:val="xl6195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5">
    <w:name w:val="xl6195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6">
    <w:name w:val="xl6195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57">
    <w:name w:val="xl6195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8">
    <w:name w:val="xl6195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59">
    <w:name w:val="xl6195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0">
    <w:name w:val="xl6196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1">
    <w:name w:val="xl6196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2">
    <w:name w:val="xl6196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3">
    <w:name w:val="xl6196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64">
    <w:name w:val="xl6196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5">
    <w:name w:val="xl6196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6">
    <w:name w:val="xl6196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67">
    <w:name w:val="xl6196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8">
    <w:name w:val="xl6196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69">
    <w:name w:val="xl6196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0">
    <w:name w:val="xl6197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1">
    <w:name w:val="xl6197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2">
    <w:name w:val="xl6197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3">
    <w:name w:val="xl6197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4">
    <w:name w:val="xl6197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5">
    <w:name w:val="xl6197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6">
    <w:name w:val="xl6197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77">
    <w:name w:val="xl61977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78">
    <w:name w:val="xl61978"/>
    <w:basedOn w:val="a2"/>
    <w:rsid w:val="0006242D"/>
    <w:pPr>
      <w:shd w:val="clear" w:color="000000" w:fill="92D05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79">
    <w:name w:val="xl6197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eastAsia="ru-RU"/>
    </w:rPr>
  </w:style>
  <w:style w:type="paragraph" w:customStyle="1" w:styleId="xl61980">
    <w:name w:val="xl6198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1">
    <w:name w:val="xl61981"/>
    <w:basedOn w:val="a2"/>
    <w:rsid w:val="0006242D"/>
    <w:pPr>
      <w:shd w:val="clear" w:color="000000" w:fill="FFFFFF"/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xl61982">
    <w:name w:val="xl61982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3">
    <w:name w:val="xl6198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4">
    <w:name w:val="xl61984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5">
    <w:name w:val="xl61985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6">
    <w:name w:val="xl61986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7">
    <w:name w:val="xl61987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88">
    <w:name w:val="xl6198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89">
    <w:name w:val="xl61989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0">
    <w:name w:val="xl61990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1">
    <w:name w:val="xl61991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2">
    <w:name w:val="xl61992"/>
    <w:basedOn w:val="a2"/>
    <w:rsid w:val="0006242D"/>
    <w:pPr>
      <w:shd w:val="clear" w:color="000000" w:fill="FFC000"/>
      <w:suppressAutoHyphens w:val="0"/>
      <w:spacing w:before="100" w:beforeAutospacing="1" w:after="100" w:afterAutospacing="1"/>
    </w:pPr>
    <w:rPr>
      <w:color w:val="FF0000"/>
      <w:sz w:val="20"/>
      <w:szCs w:val="20"/>
      <w:lang w:eastAsia="ru-RU"/>
    </w:rPr>
  </w:style>
  <w:style w:type="paragraph" w:customStyle="1" w:styleId="xl61993">
    <w:name w:val="xl61993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4">
    <w:name w:val="xl61994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5">
    <w:name w:val="xl61995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61996">
    <w:name w:val="xl61996"/>
    <w:basedOn w:val="a2"/>
    <w:rsid w:val="000624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7">
    <w:name w:val="xl61997"/>
    <w:basedOn w:val="a2"/>
    <w:rsid w:val="000624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ru-RU"/>
    </w:rPr>
  </w:style>
  <w:style w:type="paragraph" w:customStyle="1" w:styleId="xl61998">
    <w:name w:val="xl61998"/>
    <w:basedOn w:val="a2"/>
    <w:rsid w:val="000624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Verdana" w:hAnsi="Verdana"/>
      <w:b/>
      <w:bCs/>
      <w:sz w:val="16"/>
      <w:szCs w:val="16"/>
      <w:lang w:eastAsia="ru-RU"/>
    </w:rPr>
  </w:style>
  <w:style w:type="paragraph" w:customStyle="1" w:styleId="xl61999">
    <w:name w:val="xl61999"/>
    <w:basedOn w:val="a2"/>
    <w:rsid w:val="0006242D"/>
    <w:pPr>
      <w:suppressAutoHyphens w:val="0"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eastAsia="ru-RU"/>
    </w:rPr>
  </w:style>
  <w:style w:type="paragraph" w:customStyle="1" w:styleId="xl62000">
    <w:name w:val="xl62000"/>
    <w:basedOn w:val="a2"/>
    <w:rsid w:val="0006242D"/>
    <w:pPr>
      <w:suppressAutoHyphens w:val="0"/>
      <w:spacing w:before="100" w:beforeAutospacing="1" w:after="100" w:afterAutospacing="1"/>
      <w:jc w:val="center"/>
    </w:pPr>
    <w:rPr>
      <w:rFonts w:ascii="Verdana" w:hAnsi="Verdana"/>
      <w:sz w:val="16"/>
      <w:szCs w:val="16"/>
      <w:u w:val="single"/>
      <w:lang w:eastAsia="ru-RU"/>
    </w:rPr>
  </w:style>
  <w:style w:type="numbering" w:customStyle="1" w:styleId="159">
    <w:name w:val="Нет списка15"/>
    <w:next w:val="a5"/>
    <w:uiPriority w:val="99"/>
    <w:semiHidden/>
    <w:unhideWhenUsed/>
    <w:rsid w:val="0006242D"/>
  </w:style>
  <w:style w:type="table" w:customStyle="1" w:styleId="200">
    <w:name w:val="Сетка таблицы20"/>
    <w:basedOn w:val="a4"/>
    <w:next w:val="aff3"/>
    <w:uiPriority w:val="59"/>
    <w:rsid w:val="0006242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f8">
    <w:name w:val="Текст2"/>
    <w:basedOn w:val="a2"/>
    <w:rsid w:val="0006242D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ff9">
    <w:name w:val="Знак Знак2"/>
    <w:basedOn w:val="a2"/>
    <w:rsid w:val="001813C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w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e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06A11-F64C-4F24-8657-76044576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</TotalTime>
  <Pages>36</Pages>
  <Words>7994</Words>
  <Characters>45571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2023-03-22T12:49:00Z</cp:lastPrinted>
  <dcterms:created xsi:type="dcterms:W3CDTF">2024-03-01T10:29:00Z</dcterms:created>
  <dcterms:modified xsi:type="dcterms:W3CDTF">2025-03-05T12:19:00Z</dcterms:modified>
</cp:coreProperties>
</file>