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p>
        </w:tc>
        <w:tc>
          <w:tcPr>
            <w:tcW w:w="2409"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073D69">
      <w:pPr>
        <w:suppressAutoHyphens w:val="0"/>
        <w:spacing w:line="360" w:lineRule="exact"/>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w:t>
      </w:r>
      <w:r w:rsidR="00B1026B">
        <w:rPr>
          <w:rFonts w:ascii="PT Astra Serif" w:hAnsi="PT Astra Serif"/>
          <w:sz w:val="28"/>
          <w:szCs w:val="28"/>
        </w:rPr>
        <w:t>от 30.0</w:t>
      </w:r>
      <w:r w:rsidR="00E27BA6">
        <w:rPr>
          <w:rFonts w:ascii="PT Astra Serif" w:hAnsi="PT Astra Serif"/>
          <w:sz w:val="28"/>
          <w:szCs w:val="28"/>
        </w:rPr>
        <w:t>5.2025 № 20</w:t>
      </w:r>
      <w:r w:rsidR="00B1026B">
        <w:rPr>
          <w:rFonts w:ascii="PT Astra Serif" w:hAnsi="PT Astra Serif"/>
          <w:sz w:val="28"/>
          <w:szCs w:val="28"/>
        </w:rPr>
        <w:t>/</w:t>
      </w:r>
      <w:r w:rsidR="00E27BA6">
        <w:rPr>
          <w:rFonts w:ascii="PT Astra Serif" w:hAnsi="PT Astra Serif"/>
          <w:sz w:val="28"/>
          <w:szCs w:val="28"/>
        </w:rPr>
        <w:t>81</w:t>
      </w:r>
      <w:r w:rsidR="00B1026B">
        <w:rPr>
          <w:rFonts w:ascii="PT Astra Serif" w:hAnsi="PT Astra Serif"/>
          <w:sz w:val="28"/>
          <w:szCs w:val="28"/>
        </w:rPr>
        <w:t xml:space="preserve"> «</w:t>
      </w:r>
      <w:r w:rsidR="00B1026B" w:rsidRPr="00B1026B">
        <w:rPr>
          <w:rFonts w:ascii="PT Astra Serif" w:hAnsi="PT Astra Serif"/>
          <w:sz w:val="28"/>
          <w:szCs w:val="28"/>
        </w:rPr>
        <w:t xml:space="preserve">О внесении изменений в решение Собрания депутатов муниципального образования город Щекино Щекинского района </w:t>
      </w:r>
      <w:r w:rsidRPr="00AB4657">
        <w:rPr>
          <w:rFonts w:ascii="PT Astra Serif" w:hAnsi="PT Astra Serif"/>
          <w:sz w:val="28"/>
          <w:szCs w:val="28"/>
        </w:rPr>
        <w:t xml:space="preserve">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073D69">
      <w:pPr>
        <w:shd w:val="clear" w:color="auto" w:fill="FFFFFF"/>
        <w:suppressAutoHyphens w:val="0"/>
        <w:autoSpaceDE w:val="0"/>
        <w:autoSpaceDN w:val="0"/>
        <w:adjustRightInd w:val="0"/>
        <w:spacing w:line="36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 xml:space="preserve">Развитие физической культуры, спорта и молодежной политики в муниципальном </w:t>
      </w:r>
      <w:r w:rsidR="003B7786" w:rsidRPr="003B7786">
        <w:rPr>
          <w:rFonts w:ascii="PT Astra Serif" w:hAnsi="PT Astra Serif"/>
          <w:sz w:val="28"/>
          <w:szCs w:val="28"/>
          <w:lang w:eastAsia="ru-RU"/>
        </w:rPr>
        <w:lastRenderedPageBreak/>
        <w:t>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073D69">
      <w:pPr>
        <w:suppressAutoHyphens w:val="0"/>
        <w:spacing w:line="360" w:lineRule="exact"/>
        <w:ind w:firstLine="709"/>
        <w:jc w:val="both"/>
        <w:rPr>
          <w:rFonts w:ascii="PT Astra Serif" w:hAnsi="PT Astra Serif"/>
          <w:sz w:val="28"/>
          <w:szCs w:val="28"/>
          <w:lang w:eastAsia="ru-RU"/>
        </w:rPr>
      </w:pPr>
      <w:r w:rsidRPr="00412ADA">
        <w:rPr>
          <w:rFonts w:ascii="PT Astra Serif" w:hAnsi="PT Astra Serif"/>
          <w:sz w:val="28"/>
          <w:szCs w:val="28"/>
        </w:rPr>
        <w:t>2. </w:t>
      </w:r>
      <w:r w:rsidR="00060C58" w:rsidRPr="00060C58">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w:t>
      </w:r>
      <w:r w:rsidR="00AB4657">
        <w:rPr>
          <w:rFonts w:ascii="PT Astra Serif" w:hAnsi="PT Astra Serif"/>
          <w:sz w:val="28"/>
          <w:szCs w:val="28"/>
        </w:rPr>
        <w:t xml:space="preserve"> </w:t>
      </w:r>
      <w:r w:rsidR="00060C58" w:rsidRPr="00060C58">
        <w:rPr>
          <w:rFonts w:ascii="PT Astra Serif" w:hAnsi="PT Astra Serif"/>
          <w:sz w:val="28"/>
          <w:szCs w:val="28"/>
        </w:rPr>
        <w:t>качестве</w:t>
      </w:r>
      <w:r w:rsidR="00AB4657">
        <w:rPr>
          <w:rFonts w:ascii="PT Astra Serif" w:hAnsi="PT Astra Serif"/>
          <w:sz w:val="28"/>
          <w:szCs w:val="28"/>
        </w:rPr>
        <w:t xml:space="preserve"> </w:t>
      </w:r>
      <w:r w:rsidR="00073D69">
        <w:rPr>
          <w:rFonts w:ascii="PT Astra Serif" w:hAnsi="PT Astra Serif"/>
          <w:sz w:val="28"/>
          <w:szCs w:val="28"/>
        </w:rPr>
        <w:t>с</w:t>
      </w:r>
      <w:r w:rsidR="00060C58" w:rsidRPr="00060C58">
        <w:rPr>
          <w:rFonts w:ascii="PT Astra Serif" w:hAnsi="PT Astra Serif"/>
          <w:sz w:val="28"/>
          <w:szCs w:val="28"/>
        </w:rPr>
        <w:t xml:space="preserve">етевого </w:t>
      </w:r>
      <w:r w:rsidR="00073D69">
        <w:rPr>
          <w:rFonts w:ascii="PT Astra Serif" w:hAnsi="PT Astra Serif"/>
          <w:sz w:val="28"/>
          <w:szCs w:val="28"/>
        </w:rPr>
        <w:t>издания: Эл </w:t>
      </w:r>
      <w:r w:rsidR="00060C58" w:rsidRPr="00060C58">
        <w:rPr>
          <w:rFonts w:ascii="PT Astra Serif" w:hAnsi="PT Astra Serif"/>
          <w:sz w:val="28"/>
          <w:szCs w:val="28"/>
        </w:rPr>
        <w:t>№ ФС 77-74320 от 19.11.2018), и разместить на официальном сайте муниципального образования Щекинский район.</w:t>
      </w:r>
    </w:p>
    <w:p w:rsidR="00962D65" w:rsidRPr="007670FE" w:rsidRDefault="00962D65" w:rsidP="00073D69">
      <w:pPr>
        <w:shd w:val="clear" w:color="auto" w:fill="FFFFFF"/>
        <w:autoSpaceDE w:val="0"/>
        <w:autoSpaceDN w:val="0"/>
        <w:adjustRightInd w:val="0"/>
        <w:spacing w:line="36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073D69">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073D69">
              <w:rPr>
                <w:rFonts w:ascii="PT Astra Serif" w:hAnsi="PT Astra Serif"/>
                <w:sz w:val="27"/>
                <w:szCs w:val="27"/>
                <w:lang w:eastAsia="ru-RU"/>
              </w:rPr>
              <w:t>____________</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r w:rsidR="00073D69">
              <w:rPr>
                <w:rFonts w:ascii="PT Astra Serif" w:hAnsi="PT Astra Serif"/>
                <w:sz w:val="27"/>
                <w:szCs w:val="27"/>
                <w:lang w:eastAsia="ru-RU"/>
              </w:rPr>
              <w:t>_________</w:t>
            </w:r>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w:t>
            </w:r>
            <w:r w:rsidR="00E27BA6">
              <w:rPr>
                <w:rFonts w:ascii="PT Astra Serif" w:hAnsi="PT Astra Serif" w:cs="Arial"/>
                <w:b/>
                <w:lang w:eastAsia="en-US"/>
              </w:rPr>
              <w:t>3721,7</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B1026B" w:rsidP="003B7786">
            <w:pPr>
              <w:widowControl w:val="0"/>
              <w:suppressAutoHyphens w:val="0"/>
              <w:autoSpaceDE w:val="0"/>
              <w:autoSpaceDN w:val="0"/>
              <w:adjustRightInd w:val="0"/>
              <w:rPr>
                <w:rFonts w:ascii="PT Astra Serif" w:hAnsi="PT Astra Serif" w:cs="Arial"/>
                <w:lang w:eastAsia="en-US"/>
              </w:rPr>
            </w:pPr>
            <w:r>
              <w:rPr>
                <w:rFonts w:ascii="PT Astra Serif" w:hAnsi="PT Astra Serif" w:cs="Arial"/>
                <w:lang w:eastAsia="en-US"/>
              </w:rPr>
              <w:t>2025 год – 3</w:t>
            </w:r>
            <w:r w:rsidR="00E27BA6">
              <w:rPr>
                <w:rFonts w:ascii="PT Astra Serif" w:hAnsi="PT Astra Serif" w:cs="Arial"/>
                <w:lang w:eastAsia="en-US"/>
              </w:rPr>
              <w:t>4748,5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EA69DF"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w:t>
      </w:r>
      <w:r w:rsidR="00EA69DF">
        <w:rPr>
          <w:rFonts w:ascii="PT Astra Serif" w:hAnsi="PT Astra Serif"/>
          <w:b/>
          <w:sz w:val="27"/>
          <w:szCs w:val="27"/>
          <w:lang w:eastAsia="ru-RU"/>
        </w:rPr>
        <w:t>иципальном образовании</w:t>
      </w:r>
    </w:p>
    <w:p w:rsidR="00962D65" w:rsidRPr="00311859" w:rsidRDefault="003B7786"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b/>
          <w:sz w:val="27"/>
          <w:szCs w:val="27"/>
          <w:lang w:eastAsia="ru-RU"/>
        </w:rPr>
        <w:t>город Щекино Щекинского района</w:t>
      </w:r>
      <w:r w:rsidR="00962D65"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Ответственный</w:t>
            </w:r>
            <w:proofErr w:type="gramEnd"/>
            <w:r w:rsidRPr="00311859">
              <w:rPr>
                <w:rFonts w:ascii="PT Astra Serif" w:hAnsi="PT Astra Serif"/>
                <w:lang w:eastAsia="ru-RU"/>
              </w:rPr>
              <w:t xml:space="preserve">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EA69DF">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w:t>
            </w:r>
            <w:r w:rsidR="00EA69DF" w:rsidRPr="00EA69DF">
              <w:rPr>
                <w:rFonts w:ascii="PT Astra Serif" w:hAnsi="PT Astra Serif"/>
                <w:lang w:eastAsia="ru-RU"/>
              </w:rPr>
              <w:t>Реализация программы комплексно</w:t>
            </w:r>
            <w:r w:rsidR="00EA69DF">
              <w:rPr>
                <w:rFonts w:ascii="PT Astra Serif" w:hAnsi="PT Astra Serif"/>
                <w:lang w:eastAsia="ru-RU"/>
              </w:rPr>
              <w:t>го развития «Регион для молодых»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EA69DF"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B65E0D"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962D65"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EA69DF" w:rsidP="003B7786">
            <w:pPr>
              <w:widowControl w:val="0"/>
              <w:suppressAutoHyphens w:val="0"/>
              <w:autoSpaceDE w:val="0"/>
              <w:autoSpaceDN w:val="0"/>
              <w:adjustRightInd w:val="0"/>
              <w:jc w:val="center"/>
              <w:rPr>
                <w:rFonts w:ascii="PT Astra Serif" w:hAnsi="PT Astra Serif"/>
                <w:b/>
                <w:lang w:eastAsia="ru-RU"/>
              </w:rPr>
            </w:pPr>
            <w:r w:rsidRPr="00EA69DF">
              <w:rPr>
                <w:rFonts w:ascii="PT Astra Serif" w:hAnsi="PT Astra Serif"/>
                <w:b/>
                <w:lang w:eastAsia="ru-RU"/>
              </w:rPr>
              <w:t>Муниципальный проект «Реализация программы комплексного развития «Регион для молодых»</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EA69DF"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3B7786"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0"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34748,5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293721,7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50533D" w:rsidRPr="00311859">
              <w:rPr>
                <w:rFonts w:ascii="PT Astra Serif" w:hAnsi="PT Astra Serif"/>
                <w:lang w:eastAsia="ru-RU"/>
              </w:rPr>
              <w:t>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1653,7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29322,9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263556,8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 xml:space="preserve">Всего </w:t>
            </w:r>
            <w:r w:rsidR="00EA69DF" w:rsidRPr="00EA69DF">
              <w:rPr>
                <w:rFonts w:ascii="PT Astra Serif" w:hAnsi="PT Astra Serif"/>
                <w:b/>
                <w:lang w:eastAsia="ru-RU"/>
              </w:rPr>
              <w:t>Муниципальный проект «Реализация программы комплексного развития «Регион для молодых»</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7</w:t>
            </w:r>
            <w:r w:rsidR="0050533D" w:rsidRPr="00311859">
              <w:rPr>
                <w:rFonts w:ascii="PT Astra Serif" w:hAnsi="PT Astra Serif"/>
                <w:b/>
                <w:lang w:eastAsia="ru-RU"/>
              </w:rPr>
              <w:t>6</w:t>
            </w:r>
            <w:r>
              <w:rPr>
                <w:rFonts w:ascii="PT Astra Serif" w:hAnsi="PT Astra Serif"/>
                <w:b/>
                <w:lang w:eastAsia="ru-RU"/>
              </w:rPr>
              <w:t>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3357,1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30</w:t>
            </w:r>
            <w:r w:rsidR="00A22E3F" w:rsidRPr="00311859">
              <w:rPr>
                <w:rFonts w:ascii="PT Astra Serif" w:hAnsi="PT Astra Serif"/>
                <w:lang w:eastAsia="ru-RU"/>
              </w:rPr>
              <w:t>,0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67,1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33983,2</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288990,4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29307,6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263315,5</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EA69DF"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3B7786"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EA69D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EA69DF">
              <w:rPr>
                <w:rFonts w:ascii="PT Astra Serif" w:hAnsi="PT Astra Serif"/>
                <w:b/>
                <w:lang w:eastAsia="ru-RU"/>
              </w:rPr>
              <w:t>Муниципальный проект «Реализация программы комплексного развития «Регион для молодых»</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765,3</w:t>
            </w:r>
          </w:p>
        </w:tc>
        <w:tc>
          <w:tcPr>
            <w:tcW w:w="1995" w:type="dxa"/>
            <w:shd w:val="clear" w:color="auto" w:fill="FFFFFF"/>
          </w:tcPr>
          <w:p w:rsidR="00A22E3F" w:rsidRPr="00311859" w:rsidRDefault="00B1026B" w:rsidP="007741E9">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72</w:t>
            </w:r>
            <w:r w:rsidR="00910DEA" w:rsidRPr="00311859">
              <w:rPr>
                <w:rFonts w:ascii="PT Astra Serif" w:hAnsi="PT Astra Serif"/>
                <w:lang w:eastAsia="ru-RU"/>
              </w:rPr>
              <w:t>0,0</w:t>
            </w:r>
          </w:p>
        </w:tc>
        <w:tc>
          <w:tcPr>
            <w:tcW w:w="2502"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910DEA" w:rsidRPr="00311859">
              <w:rPr>
                <w:rFonts w:ascii="PT Astra Serif" w:hAnsi="PT Astra Serif"/>
                <w:lang w:eastAsia="ru-RU"/>
              </w:rPr>
              <w:t>0,0</w:t>
            </w:r>
          </w:p>
        </w:tc>
        <w:tc>
          <w:tcPr>
            <w:tcW w:w="3038"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r>
      <w:bookmarkEnd w:id="0"/>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EA69DF"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7670FE"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w:t>
            </w:r>
            <w:r w:rsidR="00E27BA6">
              <w:rPr>
                <w:rFonts w:ascii="PT Astra Serif" w:hAnsi="PT Astra Serif"/>
                <w:b/>
                <w:lang w:eastAsia="ru-RU"/>
              </w:rPr>
              <w:t>88990,4</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E27BA6">
              <w:rPr>
                <w:rFonts w:ascii="PT Astra Serif" w:hAnsi="PT Astra Serif"/>
                <w:lang w:eastAsia="en-US"/>
              </w:rPr>
              <w:t xml:space="preserve"> 33983,2</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1"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EA69DF"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7670FE" w:rsidP="00484E37">
      <w:pPr>
        <w:widowControl w:val="0"/>
        <w:autoSpaceDE w:val="0"/>
        <w:autoSpaceDN w:val="0"/>
        <w:adjustRightInd w:val="0"/>
        <w:ind w:firstLine="708"/>
        <w:jc w:val="center"/>
        <w:rPr>
          <w:rFonts w:ascii="PT Astra Serif" w:hAnsi="PT Astra Serif"/>
          <w:b/>
          <w:sz w:val="27"/>
          <w:szCs w:val="27"/>
          <w:lang w:eastAsia="ru-RU"/>
        </w:rPr>
      </w:pPr>
      <w:bookmarkStart w:id="2" w:name="_GoBack"/>
      <w:bookmarkEnd w:id="2"/>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E27BA6" w:rsidRPr="00311859" w:rsidTr="00060C58">
        <w:tc>
          <w:tcPr>
            <w:tcW w:w="571"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28194,6</w:t>
            </w:r>
          </w:p>
        </w:tc>
        <w:tc>
          <w:tcPr>
            <w:tcW w:w="1780"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E27BA6" w:rsidRPr="00311859" w:rsidRDefault="00E27BA6"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E27BA6" w:rsidRPr="00311859" w:rsidRDefault="00E27BA6" w:rsidP="00E27BA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28194,6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1"/>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65" w:rsidRDefault="00E02765">
      <w:r>
        <w:separator/>
      </w:r>
    </w:p>
  </w:endnote>
  <w:endnote w:type="continuationSeparator" w:id="0">
    <w:p w:rsidR="00E02765" w:rsidRDefault="00E0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65" w:rsidRDefault="00E02765">
      <w:r>
        <w:separator/>
      </w:r>
    </w:p>
  </w:footnote>
  <w:footnote w:type="continuationSeparator" w:id="0">
    <w:p w:rsidR="00E02765" w:rsidRDefault="00E0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E27BA6" w:rsidRPr="0006218D" w:rsidRDefault="00E27BA6"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EA69DF">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A6" w:rsidRDefault="00E27BA6"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27BA6" w:rsidRPr="000B291F" w:rsidRDefault="00E27BA6">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EA69DF">
          <w:rPr>
            <w:rFonts w:ascii="PT Astra Serif" w:hAnsi="PT Astra Serif"/>
            <w:noProof/>
            <w:sz w:val="28"/>
            <w:szCs w:val="28"/>
          </w:rPr>
          <w:t>12</w:t>
        </w:r>
        <w:r w:rsidRPr="00040EEB">
          <w:rPr>
            <w:rFonts w:ascii="PT Astra Serif" w:hAnsi="PT Astra Serif"/>
            <w:sz w:val="28"/>
            <w:szCs w:val="28"/>
          </w:rPr>
          <w:fldChar w:fldCharType="end"/>
        </w:r>
      </w:p>
    </w:sdtContent>
  </w:sdt>
  <w:p w:rsidR="00E27BA6" w:rsidRDefault="00E27BA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A6" w:rsidRPr="00040EEB" w:rsidRDefault="00E27BA6" w:rsidP="00DE78B9">
    <w:pPr>
      <w:pStyle w:val="af0"/>
      <w:jc w:val="center"/>
      <w:rPr>
        <w:rFonts w:ascii="PT Astra Serif" w:hAnsi="PT Astra Serif"/>
        <w:sz w:val="28"/>
        <w:szCs w:val="28"/>
      </w:rPr>
    </w:pPr>
    <w:r>
      <w:rPr>
        <w:rFonts w:ascii="PT Astra Serif" w:hAnsi="PT Astra Serif"/>
        <w:sz w:val="28"/>
        <w:szCs w:val="28"/>
      </w:rPr>
      <w:t>3</w:t>
    </w:r>
  </w:p>
  <w:p w:rsidR="00E27BA6" w:rsidRDefault="00E27BA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73D69"/>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27B97"/>
    <w:rsid w:val="00554996"/>
    <w:rsid w:val="00560534"/>
    <w:rsid w:val="00562F01"/>
    <w:rsid w:val="00572BE8"/>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050C"/>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95C31"/>
    <w:rsid w:val="008A0593"/>
    <w:rsid w:val="008A457D"/>
    <w:rsid w:val="008B1F77"/>
    <w:rsid w:val="008E3965"/>
    <w:rsid w:val="008F2E0C"/>
    <w:rsid w:val="008F5ABB"/>
    <w:rsid w:val="00910DEA"/>
    <w:rsid w:val="009110D2"/>
    <w:rsid w:val="009511E9"/>
    <w:rsid w:val="00962D65"/>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1975"/>
    <w:rsid w:val="00AA50B2"/>
    <w:rsid w:val="00AB2D9A"/>
    <w:rsid w:val="00AB4657"/>
    <w:rsid w:val="00AC26FC"/>
    <w:rsid w:val="00AC7135"/>
    <w:rsid w:val="00AD604C"/>
    <w:rsid w:val="00AE7354"/>
    <w:rsid w:val="00AF6C47"/>
    <w:rsid w:val="00B00492"/>
    <w:rsid w:val="00B01D70"/>
    <w:rsid w:val="00B02592"/>
    <w:rsid w:val="00B0593F"/>
    <w:rsid w:val="00B1026B"/>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23A1F"/>
    <w:rsid w:val="00D37AB5"/>
    <w:rsid w:val="00D43547"/>
    <w:rsid w:val="00D442B3"/>
    <w:rsid w:val="00D4716B"/>
    <w:rsid w:val="00D7359F"/>
    <w:rsid w:val="00D77FDC"/>
    <w:rsid w:val="00D800C9"/>
    <w:rsid w:val="00DC13CE"/>
    <w:rsid w:val="00DD23D3"/>
    <w:rsid w:val="00DD712C"/>
    <w:rsid w:val="00DE78B9"/>
    <w:rsid w:val="00E02765"/>
    <w:rsid w:val="00E029D9"/>
    <w:rsid w:val="00E03E77"/>
    <w:rsid w:val="00E06FAE"/>
    <w:rsid w:val="00E11B07"/>
    <w:rsid w:val="00E12A58"/>
    <w:rsid w:val="00E13347"/>
    <w:rsid w:val="00E154F3"/>
    <w:rsid w:val="00E27BA6"/>
    <w:rsid w:val="00E41E47"/>
    <w:rsid w:val="00E727C9"/>
    <w:rsid w:val="00EA5F1F"/>
    <w:rsid w:val="00EA69D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0AC7-5436-4E4E-B2CA-AFBE901C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33</TotalTime>
  <Pages>1</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4</cp:revision>
  <cp:lastPrinted>2024-11-12T11:39:00Z</cp:lastPrinted>
  <dcterms:created xsi:type="dcterms:W3CDTF">2025-04-01T09:02:00Z</dcterms:created>
  <dcterms:modified xsi:type="dcterms:W3CDTF">2025-06-19T14:44:00Z</dcterms:modified>
</cp:coreProperties>
</file>