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565D5" w:rsidRPr="007D75D9" w:rsidTr="00BB57F1">
        <w:tc>
          <w:tcPr>
            <w:tcW w:w="9570" w:type="dxa"/>
            <w:gridSpan w:val="2"/>
            <w:shd w:val="clear" w:color="auto" w:fill="auto"/>
          </w:tcPr>
          <w:p w:rsidR="000565D5" w:rsidRPr="007D75D9" w:rsidRDefault="000565D5" w:rsidP="00BB57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eastAsia="ru-RU"/>
              </w:rPr>
              <w:drawing>
                <wp:inline distT="0" distB="0" distL="0" distR="0">
                  <wp:extent cx="993775" cy="1256030"/>
                  <wp:effectExtent l="0" t="0" r="0" b="1270"/>
                  <wp:docPr id="2" name="Рисунок 2" descr="Описание: Описание: Описание: 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Описание: Описание: 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65D5" w:rsidRPr="007D75D9" w:rsidTr="00BB57F1">
        <w:tc>
          <w:tcPr>
            <w:tcW w:w="9570" w:type="dxa"/>
            <w:gridSpan w:val="2"/>
            <w:shd w:val="clear" w:color="auto" w:fill="auto"/>
          </w:tcPr>
          <w:p w:rsidR="000565D5" w:rsidRPr="007D75D9" w:rsidRDefault="000565D5" w:rsidP="00BB57F1">
            <w:pPr>
              <w:pStyle w:val="8"/>
              <w:jc w:val="center"/>
              <w:rPr>
                <w:rFonts w:ascii="PT Astra Serif" w:hAnsi="PT Astra Serif"/>
                <w:b/>
                <w:szCs w:val="28"/>
              </w:rPr>
            </w:pPr>
            <w:r w:rsidRPr="007D75D9">
              <w:rPr>
                <w:rFonts w:ascii="PT Astra Serif" w:hAnsi="PT Astra Serif"/>
                <w:b/>
                <w:szCs w:val="28"/>
              </w:rPr>
              <w:t>Тульская область</w:t>
            </w:r>
          </w:p>
          <w:p w:rsidR="000565D5" w:rsidRPr="007D75D9" w:rsidRDefault="000565D5" w:rsidP="00BB57F1">
            <w:pPr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7D75D9">
              <w:rPr>
                <w:rFonts w:ascii="PT Astra Serif" w:hAnsi="PT Astra Serif"/>
                <w:b/>
                <w:sz w:val="36"/>
                <w:szCs w:val="36"/>
              </w:rPr>
              <w:t>муниципальное образование Щекинский район</w:t>
            </w:r>
          </w:p>
          <w:p w:rsidR="000565D5" w:rsidRPr="007D75D9" w:rsidRDefault="000565D5" w:rsidP="00BB57F1">
            <w:pPr>
              <w:pStyle w:val="4"/>
              <w:rPr>
                <w:rFonts w:ascii="PT Astra Serif" w:hAnsi="PT Astra Serif"/>
                <w:b w:val="0"/>
                <w:sz w:val="36"/>
                <w:szCs w:val="36"/>
              </w:rPr>
            </w:pPr>
            <w:r w:rsidRPr="007D75D9">
              <w:rPr>
                <w:rFonts w:ascii="PT Astra Serif" w:hAnsi="PT Astra Serif"/>
                <w:sz w:val="36"/>
                <w:szCs w:val="36"/>
              </w:rPr>
              <w:t>СОБРАНИЕ ПРЕДСТАВИТЕЛЕЙ</w:t>
            </w:r>
          </w:p>
        </w:tc>
      </w:tr>
      <w:tr w:rsidR="000565D5" w:rsidRPr="007D75D9" w:rsidTr="00BB57F1">
        <w:tc>
          <w:tcPr>
            <w:tcW w:w="9570" w:type="dxa"/>
            <w:gridSpan w:val="2"/>
            <w:shd w:val="clear" w:color="auto" w:fill="auto"/>
          </w:tcPr>
          <w:p w:rsidR="000565D5" w:rsidRPr="007D75D9" w:rsidRDefault="000565D5" w:rsidP="00BB57F1">
            <w:pPr>
              <w:pStyle w:val="5"/>
              <w:rPr>
                <w:rFonts w:ascii="PT Astra Serif" w:hAnsi="PT Astra Serif"/>
                <w:b w:val="0"/>
                <w:sz w:val="36"/>
                <w:szCs w:val="36"/>
              </w:rPr>
            </w:pPr>
            <w:r w:rsidRPr="007D75D9">
              <w:rPr>
                <w:rFonts w:ascii="PT Astra Serif" w:hAnsi="PT Astra Serif"/>
                <w:sz w:val="36"/>
                <w:szCs w:val="36"/>
              </w:rPr>
              <w:t>ЩЕКИНСКОГО РАЙОНА</w:t>
            </w:r>
          </w:p>
          <w:p w:rsidR="000565D5" w:rsidRPr="007D75D9" w:rsidRDefault="000565D5" w:rsidP="00BB57F1">
            <w:pPr>
              <w:rPr>
                <w:rFonts w:ascii="PT Astra Serif" w:hAnsi="PT Astra Serif"/>
              </w:rPr>
            </w:pPr>
          </w:p>
        </w:tc>
      </w:tr>
      <w:tr w:rsidR="000565D5" w:rsidRPr="007D75D9" w:rsidTr="00BB57F1">
        <w:tc>
          <w:tcPr>
            <w:tcW w:w="4785" w:type="dxa"/>
            <w:shd w:val="clear" w:color="auto" w:fill="auto"/>
          </w:tcPr>
          <w:p w:rsidR="000565D5" w:rsidRPr="007D75D9" w:rsidRDefault="000565D5" w:rsidP="00BB57F1">
            <w:pPr>
              <w:rPr>
                <w:rFonts w:ascii="PT Astra Serif" w:hAnsi="PT Astra Serif"/>
              </w:rPr>
            </w:pPr>
            <w:r w:rsidRPr="007D75D9">
              <w:rPr>
                <w:rFonts w:ascii="PT Astra Serif" w:hAnsi="PT Astra Serif"/>
                <w:sz w:val="28"/>
                <w:szCs w:val="28"/>
              </w:rPr>
              <w:t>от 18 декабря 2024 года</w:t>
            </w:r>
          </w:p>
        </w:tc>
        <w:tc>
          <w:tcPr>
            <w:tcW w:w="4785" w:type="dxa"/>
            <w:shd w:val="clear" w:color="auto" w:fill="auto"/>
          </w:tcPr>
          <w:p w:rsidR="000565D5" w:rsidRPr="007D75D9" w:rsidRDefault="000565D5" w:rsidP="000565D5">
            <w:pPr>
              <w:jc w:val="right"/>
              <w:rPr>
                <w:rFonts w:ascii="PT Astra Serif" w:hAnsi="PT Astra Serif"/>
              </w:rPr>
            </w:pPr>
            <w:r w:rsidRPr="007D75D9">
              <w:rPr>
                <w:rFonts w:ascii="PT Astra Serif" w:hAnsi="PT Astra Serif"/>
                <w:sz w:val="28"/>
                <w:szCs w:val="28"/>
              </w:rPr>
              <w:t>№ 24/1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0565D5" w:rsidRPr="007D75D9" w:rsidTr="00BB57F1">
        <w:tc>
          <w:tcPr>
            <w:tcW w:w="9570" w:type="dxa"/>
            <w:gridSpan w:val="2"/>
            <w:shd w:val="clear" w:color="auto" w:fill="auto"/>
          </w:tcPr>
          <w:p w:rsidR="000565D5" w:rsidRPr="007D75D9" w:rsidRDefault="000565D5" w:rsidP="00BB57F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565D5" w:rsidRPr="007D75D9" w:rsidRDefault="000565D5" w:rsidP="00BB57F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7D75D9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proofErr w:type="gramEnd"/>
            <w:r w:rsidRPr="007D75D9">
              <w:rPr>
                <w:rFonts w:ascii="PT Astra Serif" w:hAnsi="PT Astra Serif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2926E2" w:rsidRPr="000565D5" w:rsidRDefault="002926E2" w:rsidP="000565D5">
      <w:pPr>
        <w:jc w:val="center"/>
        <w:rPr>
          <w:rFonts w:ascii="PT Astra Serif" w:hAnsi="PT Astra Serif"/>
          <w:b/>
          <w:sz w:val="28"/>
          <w:szCs w:val="28"/>
        </w:rPr>
      </w:pPr>
    </w:p>
    <w:p w:rsidR="000565D5" w:rsidRPr="000565D5" w:rsidRDefault="000565D5" w:rsidP="000565D5">
      <w:pPr>
        <w:jc w:val="center"/>
        <w:rPr>
          <w:rFonts w:ascii="PT Astra Serif" w:hAnsi="PT Astra Serif"/>
          <w:b/>
          <w:sz w:val="28"/>
          <w:szCs w:val="28"/>
        </w:rPr>
      </w:pPr>
    </w:p>
    <w:p w:rsidR="002926E2" w:rsidRPr="000565D5" w:rsidRDefault="00763F87" w:rsidP="000565D5">
      <w:pPr>
        <w:jc w:val="center"/>
        <w:rPr>
          <w:rFonts w:ascii="PT Astra Serif" w:hAnsi="PT Astra Serif"/>
          <w:b/>
          <w:sz w:val="28"/>
          <w:szCs w:val="28"/>
        </w:rPr>
      </w:pPr>
      <w:r w:rsidRPr="000565D5">
        <w:rPr>
          <w:rFonts w:ascii="PT Astra Serif" w:hAnsi="PT Astra Serif"/>
          <w:b/>
          <w:sz w:val="28"/>
          <w:szCs w:val="28"/>
        </w:rPr>
        <w:t xml:space="preserve">Об утверждении перечня имущества, передаваемого из собственности муниципального образования </w:t>
      </w:r>
      <w:r w:rsidR="00346369" w:rsidRPr="000565D5">
        <w:rPr>
          <w:rFonts w:ascii="PT Astra Serif" w:hAnsi="PT Astra Serif"/>
          <w:b/>
          <w:sz w:val="28"/>
          <w:szCs w:val="28"/>
        </w:rPr>
        <w:t>Крапивенское</w:t>
      </w:r>
      <w:r w:rsidRPr="000565D5">
        <w:rPr>
          <w:rFonts w:ascii="PT Astra Serif" w:hAnsi="PT Astra Serif"/>
          <w:b/>
          <w:sz w:val="28"/>
          <w:szCs w:val="28"/>
        </w:rPr>
        <w:t xml:space="preserve"> Щекинского района в собственность муниципального образования Щекинский район</w:t>
      </w:r>
      <w:r w:rsidR="005E1637" w:rsidRPr="000565D5">
        <w:rPr>
          <w:rFonts w:ascii="PT Astra Serif" w:hAnsi="PT Astra Serif"/>
          <w:b/>
          <w:sz w:val="28"/>
          <w:szCs w:val="28"/>
        </w:rPr>
        <w:t>, в порядке разграничения</w:t>
      </w:r>
    </w:p>
    <w:p w:rsidR="002926E2" w:rsidRPr="000565D5" w:rsidRDefault="002926E2" w:rsidP="000565D5">
      <w:pPr>
        <w:jc w:val="center"/>
        <w:rPr>
          <w:rFonts w:ascii="PT Astra Serif" w:hAnsi="PT Astra Serif"/>
          <w:b/>
          <w:sz w:val="28"/>
          <w:szCs w:val="28"/>
        </w:rPr>
      </w:pPr>
    </w:p>
    <w:p w:rsidR="002926E2" w:rsidRPr="000565D5" w:rsidRDefault="00763F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565D5">
        <w:rPr>
          <w:rFonts w:ascii="PT Astra Serif" w:hAnsi="PT Astra Serif"/>
          <w:b/>
          <w:sz w:val="28"/>
          <w:szCs w:val="28"/>
        </w:rPr>
        <w:tab/>
      </w:r>
      <w:proofErr w:type="gramStart"/>
      <w:r w:rsidRPr="000565D5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«О порядке управления и распоряжения собственностью муниципального образования Щекинский района», утвержденным решением Собрания представителей муниципального образования Щекинский район от 12.09.2014 № 71/666, Положением «О порядке передачи имущества между муниципальным образованием Щекинский район и поселениями Щекинского района», утвержденным решением Собрания представителей муниципального образования</w:t>
      </w:r>
      <w:proofErr w:type="gramEnd"/>
      <w:r w:rsidRPr="000565D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0565D5">
        <w:rPr>
          <w:rFonts w:ascii="PT Astra Serif" w:hAnsi="PT Astra Serif"/>
          <w:sz w:val="28"/>
          <w:szCs w:val="28"/>
        </w:rPr>
        <w:t xml:space="preserve">Щекинский район от 19.04.2017 № 45/396, </w:t>
      </w:r>
      <w:r w:rsidR="005672E8" w:rsidRPr="000565D5">
        <w:rPr>
          <w:rFonts w:ascii="PT Astra Serif" w:hAnsi="PT Astra Serif"/>
          <w:sz w:val="28"/>
          <w:szCs w:val="28"/>
        </w:rPr>
        <w:t xml:space="preserve">принимая во внимание решение Собрания депутатов муниципального образования </w:t>
      </w:r>
      <w:r w:rsidR="00346369" w:rsidRPr="000565D5">
        <w:rPr>
          <w:rFonts w:ascii="PT Astra Serif" w:hAnsi="PT Astra Serif"/>
          <w:sz w:val="28"/>
          <w:szCs w:val="28"/>
        </w:rPr>
        <w:t>Крапивенское</w:t>
      </w:r>
      <w:r w:rsidR="005672E8" w:rsidRPr="000565D5">
        <w:rPr>
          <w:rFonts w:ascii="PT Astra Serif" w:hAnsi="PT Astra Serif"/>
          <w:sz w:val="28"/>
          <w:szCs w:val="28"/>
        </w:rPr>
        <w:t xml:space="preserve"> Щекинского района от </w:t>
      </w:r>
      <w:r w:rsidR="00346369" w:rsidRPr="000565D5">
        <w:rPr>
          <w:rFonts w:ascii="PT Astra Serif" w:hAnsi="PT Astra Serif"/>
          <w:sz w:val="28"/>
          <w:szCs w:val="28"/>
        </w:rPr>
        <w:t>20</w:t>
      </w:r>
      <w:r w:rsidR="005272A5" w:rsidRPr="000565D5">
        <w:rPr>
          <w:rFonts w:ascii="PT Astra Serif" w:hAnsi="PT Astra Serif"/>
          <w:sz w:val="28"/>
          <w:szCs w:val="28"/>
        </w:rPr>
        <w:t>.0</w:t>
      </w:r>
      <w:r w:rsidR="00346369" w:rsidRPr="000565D5">
        <w:rPr>
          <w:rFonts w:ascii="PT Astra Serif" w:hAnsi="PT Astra Serif"/>
          <w:sz w:val="28"/>
          <w:szCs w:val="28"/>
        </w:rPr>
        <w:t>9.2024 № 17</w:t>
      </w:r>
      <w:r w:rsidR="005272A5" w:rsidRPr="000565D5">
        <w:rPr>
          <w:rFonts w:ascii="PT Astra Serif" w:hAnsi="PT Astra Serif"/>
          <w:sz w:val="28"/>
          <w:szCs w:val="28"/>
        </w:rPr>
        <w:t>-</w:t>
      </w:r>
      <w:r w:rsidR="00346369" w:rsidRPr="000565D5">
        <w:rPr>
          <w:rFonts w:ascii="PT Astra Serif" w:hAnsi="PT Astra Serif"/>
          <w:sz w:val="28"/>
          <w:szCs w:val="28"/>
        </w:rPr>
        <w:t>63</w:t>
      </w:r>
      <w:r w:rsidR="005272A5" w:rsidRPr="000565D5">
        <w:rPr>
          <w:rFonts w:ascii="PT Astra Serif" w:hAnsi="PT Astra Serif"/>
          <w:sz w:val="28"/>
          <w:szCs w:val="28"/>
        </w:rPr>
        <w:t xml:space="preserve"> «О согласовании перечня имущества, передаваемого в собственность муниципального образования Щекинский район, в порядке разграничения имущества, находящегося в собственности муниципального образования </w:t>
      </w:r>
      <w:r w:rsidR="00346369" w:rsidRPr="000565D5">
        <w:rPr>
          <w:rFonts w:ascii="PT Astra Serif" w:hAnsi="PT Astra Serif"/>
          <w:sz w:val="28"/>
          <w:szCs w:val="28"/>
        </w:rPr>
        <w:t>Крапивенское</w:t>
      </w:r>
      <w:r w:rsidR="005272A5" w:rsidRPr="000565D5">
        <w:rPr>
          <w:rFonts w:ascii="PT Astra Serif" w:hAnsi="PT Astra Serif"/>
          <w:sz w:val="28"/>
          <w:szCs w:val="28"/>
        </w:rPr>
        <w:t xml:space="preserve"> Щекинского района», </w:t>
      </w:r>
      <w:r w:rsidR="005E1637" w:rsidRPr="000565D5">
        <w:rPr>
          <w:rFonts w:ascii="PT Astra Serif" w:hAnsi="PT Astra Serif"/>
          <w:sz w:val="28"/>
          <w:szCs w:val="28"/>
        </w:rPr>
        <w:t xml:space="preserve">руководствуясь Законом Тульской области </w:t>
      </w:r>
      <w:r w:rsidR="005E1637" w:rsidRPr="000565D5">
        <w:rPr>
          <w:rFonts w:ascii="PT Astra Serif" w:hAnsi="PT Astra Serif" w:cs="Arial"/>
          <w:snapToGrid w:val="0"/>
          <w:sz w:val="28"/>
          <w:szCs w:val="28"/>
        </w:rPr>
        <w:t>от 09.06.2008г. № 1014-ЗТО «О порядке разграничения имущества, находящегося в муниципальной собственности, между</w:t>
      </w:r>
      <w:proofErr w:type="gramEnd"/>
      <w:r w:rsidR="005E1637" w:rsidRPr="000565D5">
        <w:rPr>
          <w:rFonts w:ascii="PT Astra Serif" w:hAnsi="PT Astra Serif" w:cs="Arial"/>
          <w:snapToGrid w:val="0"/>
          <w:sz w:val="28"/>
          <w:szCs w:val="28"/>
        </w:rPr>
        <w:t xml:space="preserve"> муниципальными районами, поселениями, городскими округами»</w:t>
      </w:r>
      <w:r w:rsidR="005672E8" w:rsidRPr="000565D5">
        <w:rPr>
          <w:rFonts w:ascii="PT Astra Serif" w:hAnsi="PT Astra Serif"/>
          <w:sz w:val="28"/>
          <w:szCs w:val="28"/>
        </w:rPr>
        <w:t xml:space="preserve">, </w:t>
      </w:r>
      <w:r w:rsidRPr="000565D5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Собрание представителей Щекинского района</w:t>
      </w:r>
      <w:r w:rsidR="000565D5" w:rsidRPr="000565D5">
        <w:rPr>
          <w:rFonts w:ascii="PT Astra Serif" w:hAnsi="PT Astra Serif"/>
          <w:sz w:val="28"/>
          <w:szCs w:val="28"/>
        </w:rPr>
        <w:t>,</w:t>
      </w:r>
      <w:r w:rsidRPr="000565D5">
        <w:rPr>
          <w:rFonts w:ascii="PT Astra Serif" w:hAnsi="PT Astra Serif"/>
          <w:sz w:val="28"/>
          <w:szCs w:val="28"/>
        </w:rPr>
        <w:t xml:space="preserve"> РЕШИЛО:</w:t>
      </w:r>
    </w:p>
    <w:p w:rsidR="002926E2" w:rsidRPr="000565D5" w:rsidRDefault="00763F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565D5">
        <w:rPr>
          <w:rFonts w:ascii="PT Astra Serif" w:hAnsi="PT Astra Serif"/>
          <w:sz w:val="28"/>
          <w:szCs w:val="28"/>
        </w:rPr>
        <w:t xml:space="preserve">1. Утвердить перечень имущества, передаваемого из собственности муниципального образования </w:t>
      </w:r>
      <w:r w:rsidR="00346369" w:rsidRPr="000565D5">
        <w:rPr>
          <w:rFonts w:ascii="PT Astra Serif" w:hAnsi="PT Astra Serif"/>
          <w:sz w:val="28"/>
          <w:szCs w:val="28"/>
        </w:rPr>
        <w:t>Крапивенское</w:t>
      </w:r>
      <w:r w:rsidRPr="000565D5">
        <w:rPr>
          <w:rFonts w:ascii="PT Astra Serif" w:hAnsi="PT Astra Serif"/>
          <w:sz w:val="28"/>
          <w:szCs w:val="28"/>
        </w:rPr>
        <w:t xml:space="preserve"> Щекинского района в </w:t>
      </w:r>
      <w:r w:rsidRPr="000565D5">
        <w:rPr>
          <w:rFonts w:ascii="PT Astra Serif" w:hAnsi="PT Astra Serif"/>
          <w:sz w:val="28"/>
          <w:szCs w:val="28"/>
        </w:rPr>
        <w:lastRenderedPageBreak/>
        <w:t>собственность муниципального образования Щекинский район</w:t>
      </w:r>
      <w:r w:rsidR="005E1637" w:rsidRPr="000565D5">
        <w:rPr>
          <w:rFonts w:ascii="PT Astra Serif" w:hAnsi="PT Astra Serif"/>
          <w:sz w:val="28"/>
          <w:szCs w:val="28"/>
        </w:rPr>
        <w:t>, в порядке разграничения имущества</w:t>
      </w:r>
      <w:r w:rsidR="000565D5">
        <w:rPr>
          <w:rFonts w:ascii="PT Astra Serif" w:hAnsi="PT Astra Serif"/>
          <w:sz w:val="28"/>
          <w:szCs w:val="28"/>
        </w:rPr>
        <w:t xml:space="preserve"> (П</w:t>
      </w:r>
      <w:r w:rsidRPr="000565D5">
        <w:rPr>
          <w:rFonts w:ascii="PT Astra Serif" w:hAnsi="PT Astra Serif"/>
          <w:sz w:val="28"/>
          <w:szCs w:val="28"/>
        </w:rPr>
        <w:t>риложение).</w:t>
      </w:r>
    </w:p>
    <w:p w:rsidR="002926E2" w:rsidRPr="000565D5" w:rsidRDefault="00763F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565D5">
        <w:rPr>
          <w:rFonts w:ascii="PT Astra Serif" w:hAnsi="PT Astra Serif"/>
          <w:sz w:val="28"/>
          <w:szCs w:val="28"/>
          <w:lang w:eastAsia="en-US"/>
        </w:rPr>
        <w:t xml:space="preserve">2. </w:t>
      </w:r>
      <w:proofErr w:type="gramStart"/>
      <w:r w:rsidRPr="000565D5">
        <w:rPr>
          <w:rFonts w:ascii="PT Astra Serif" w:hAnsi="PT Astra Serif"/>
          <w:sz w:val="28"/>
          <w:szCs w:val="28"/>
          <w:lang w:eastAsia="en-US"/>
        </w:rPr>
        <w:t>Контроль за</w:t>
      </w:r>
      <w:proofErr w:type="gramEnd"/>
      <w:r w:rsidRPr="000565D5">
        <w:rPr>
          <w:rFonts w:ascii="PT Astra Serif" w:hAnsi="PT Astra Serif"/>
          <w:sz w:val="28"/>
          <w:szCs w:val="28"/>
          <w:lang w:eastAsia="en-US"/>
        </w:rPr>
        <w:t xml:space="preserve">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собственности, развитию инфраструктуры и инвестиционной политике, развитию промышленности и предпринимательства.</w:t>
      </w:r>
    </w:p>
    <w:p w:rsidR="002926E2" w:rsidRPr="000565D5" w:rsidRDefault="00763F87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565D5">
        <w:rPr>
          <w:rFonts w:ascii="PT Astra Serif" w:hAnsi="PT Astra Serif"/>
          <w:sz w:val="28"/>
          <w:szCs w:val="28"/>
        </w:rPr>
        <w:t xml:space="preserve">Настоящее решение вступает в силу со дня его </w:t>
      </w:r>
      <w:r w:rsidR="000C2D02" w:rsidRPr="000565D5">
        <w:rPr>
          <w:rFonts w:ascii="PT Astra Serif" w:hAnsi="PT Astra Serif"/>
          <w:sz w:val="28"/>
          <w:szCs w:val="28"/>
        </w:rPr>
        <w:t>подписания</w:t>
      </w:r>
      <w:r w:rsidRPr="000565D5">
        <w:rPr>
          <w:rFonts w:ascii="PT Astra Serif" w:hAnsi="PT Astra Serif"/>
          <w:sz w:val="28"/>
          <w:szCs w:val="28"/>
        </w:rPr>
        <w:t>.</w:t>
      </w:r>
    </w:p>
    <w:p w:rsidR="002926E2" w:rsidRPr="000565D5" w:rsidRDefault="002926E2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2926E2" w:rsidRPr="000565D5" w:rsidRDefault="002926E2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2926E2" w:rsidRPr="000565D5" w:rsidRDefault="002926E2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2926E2" w:rsidRPr="000565D5" w:rsidRDefault="00763F87">
      <w:pPr>
        <w:tabs>
          <w:tab w:val="left" w:pos="6804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0565D5">
        <w:rPr>
          <w:rFonts w:ascii="PT Astra Serif" w:hAnsi="PT Astra Serif"/>
          <w:sz w:val="28"/>
          <w:szCs w:val="28"/>
        </w:rPr>
        <w:t xml:space="preserve">Глава Щекинского района </w:t>
      </w:r>
      <w:r w:rsidRPr="000565D5">
        <w:rPr>
          <w:rFonts w:ascii="PT Astra Serif" w:hAnsi="PT Astra Serif"/>
          <w:sz w:val="28"/>
          <w:szCs w:val="28"/>
        </w:rPr>
        <w:tab/>
        <w:t>Е.В. Рыбальченко</w:t>
      </w:r>
    </w:p>
    <w:p w:rsidR="002926E2" w:rsidRPr="000565D5" w:rsidRDefault="002926E2">
      <w:pPr>
        <w:tabs>
          <w:tab w:val="left" w:pos="6804"/>
        </w:tabs>
        <w:ind w:firstLine="11340"/>
        <w:jc w:val="both"/>
        <w:rPr>
          <w:rFonts w:ascii="PT Astra Serif" w:hAnsi="PT Astra Serif"/>
          <w:sz w:val="28"/>
          <w:szCs w:val="28"/>
        </w:rPr>
        <w:sectPr w:rsidR="002926E2" w:rsidRPr="000565D5" w:rsidSect="000565D5">
          <w:headerReference w:type="even" r:id="rId10"/>
          <w:footerReference w:type="default" r:id="rId11"/>
          <w:pgSz w:w="11906" w:h="16838"/>
          <w:pgMar w:top="1134" w:right="567" w:bottom="1134" w:left="1701" w:header="0" w:footer="720" w:gutter="0"/>
          <w:cols w:space="720"/>
          <w:titlePg/>
          <w:docGrid w:linePitch="360"/>
        </w:sectPr>
      </w:pPr>
    </w:p>
    <w:p w:rsidR="002926E2" w:rsidRPr="000565D5" w:rsidRDefault="00763F87" w:rsidP="000565D5">
      <w:pPr>
        <w:tabs>
          <w:tab w:val="left" w:pos="6804"/>
        </w:tabs>
        <w:jc w:val="right"/>
        <w:rPr>
          <w:rFonts w:ascii="PT Astra Serif" w:hAnsi="PT Astra Serif"/>
          <w:sz w:val="28"/>
          <w:szCs w:val="28"/>
        </w:rPr>
      </w:pPr>
      <w:r w:rsidRPr="000565D5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2926E2" w:rsidRPr="000565D5" w:rsidRDefault="00763F87" w:rsidP="000565D5">
      <w:pPr>
        <w:tabs>
          <w:tab w:val="left" w:pos="6804"/>
        </w:tabs>
        <w:jc w:val="right"/>
        <w:rPr>
          <w:rFonts w:ascii="PT Astra Serif" w:hAnsi="PT Astra Serif"/>
          <w:sz w:val="28"/>
          <w:szCs w:val="28"/>
        </w:rPr>
      </w:pPr>
      <w:r w:rsidRPr="000565D5">
        <w:rPr>
          <w:rFonts w:ascii="PT Astra Serif" w:hAnsi="PT Astra Serif"/>
          <w:sz w:val="28"/>
          <w:szCs w:val="28"/>
        </w:rPr>
        <w:t xml:space="preserve">к решению Собрания представителей </w:t>
      </w:r>
    </w:p>
    <w:p w:rsidR="002926E2" w:rsidRPr="000565D5" w:rsidRDefault="00763F87" w:rsidP="000565D5">
      <w:pPr>
        <w:jc w:val="right"/>
        <w:rPr>
          <w:rFonts w:ascii="PT Astra Serif" w:hAnsi="PT Astra Serif"/>
          <w:sz w:val="28"/>
          <w:szCs w:val="28"/>
        </w:rPr>
      </w:pPr>
      <w:r w:rsidRPr="000565D5">
        <w:rPr>
          <w:rFonts w:ascii="PT Astra Serif" w:hAnsi="PT Astra Serif"/>
          <w:sz w:val="28"/>
          <w:szCs w:val="28"/>
        </w:rPr>
        <w:t>Щекинского района</w:t>
      </w:r>
    </w:p>
    <w:p w:rsidR="002926E2" w:rsidRPr="000565D5" w:rsidRDefault="00763F87" w:rsidP="000565D5">
      <w:pPr>
        <w:jc w:val="right"/>
        <w:rPr>
          <w:rFonts w:ascii="PT Astra Serif" w:hAnsi="PT Astra Serif"/>
          <w:sz w:val="28"/>
          <w:szCs w:val="28"/>
        </w:rPr>
      </w:pPr>
      <w:r w:rsidRPr="000565D5">
        <w:rPr>
          <w:rFonts w:ascii="PT Astra Serif" w:hAnsi="PT Astra Serif"/>
          <w:sz w:val="28"/>
          <w:szCs w:val="28"/>
        </w:rPr>
        <w:t xml:space="preserve">от </w:t>
      </w:r>
      <w:r w:rsidR="000565D5">
        <w:rPr>
          <w:rFonts w:ascii="PT Astra Serif" w:hAnsi="PT Astra Serif"/>
          <w:sz w:val="28"/>
          <w:szCs w:val="28"/>
        </w:rPr>
        <w:t>18.12.</w:t>
      </w:r>
      <w:r w:rsidRPr="000565D5">
        <w:rPr>
          <w:rFonts w:ascii="PT Astra Serif" w:hAnsi="PT Astra Serif"/>
          <w:sz w:val="28"/>
          <w:szCs w:val="28"/>
        </w:rPr>
        <w:t xml:space="preserve">2024 № </w:t>
      </w:r>
      <w:r w:rsidR="000565D5">
        <w:rPr>
          <w:rFonts w:ascii="PT Astra Serif" w:hAnsi="PT Astra Serif"/>
          <w:sz w:val="28"/>
          <w:szCs w:val="28"/>
        </w:rPr>
        <w:t>24/181</w:t>
      </w:r>
    </w:p>
    <w:p w:rsidR="002926E2" w:rsidRPr="000565D5" w:rsidRDefault="002926E2">
      <w:pPr>
        <w:jc w:val="center"/>
        <w:rPr>
          <w:rFonts w:ascii="PT Astra Serif" w:hAnsi="PT Astra Serif"/>
          <w:b/>
          <w:sz w:val="28"/>
          <w:szCs w:val="28"/>
        </w:rPr>
      </w:pPr>
    </w:p>
    <w:p w:rsidR="002926E2" w:rsidRPr="000565D5" w:rsidRDefault="00763F87">
      <w:pPr>
        <w:jc w:val="center"/>
        <w:rPr>
          <w:rFonts w:ascii="PT Astra Serif" w:hAnsi="PT Astra Serif"/>
          <w:b/>
          <w:sz w:val="28"/>
          <w:szCs w:val="28"/>
        </w:rPr>
      </w:pPr>
      <w:r w:rsidRPr="000565D5">
        <w:rPr>
          <w:rFonts w:ascii="PT Astra Serif" w:hAnsi="PT Astra Serif"/>
          <w:b/>
          <w:sz w:val="28"/>
          <w:szCs w:val="28"/>
        </w:rPr>
        <w:t>ПЕРЕЧЕНЬ</w:t>
      </w:r>
    </w:p>
    <w:p w:rsidR="002926E2" w:rsidRPr="000565D5" w:rsidRDefault="00763F87">
      <w:pPr>
        <w:jc w:val="center"/>
        <w:rPr>
          <w:rFonts w:ascii="PT Astra Serif" w:hAnsi="PT Astra Serif"/>
          <w:b/>
          <w:sz w:val="28"/>
          <w:szCs w:val="28"/>
        </w:rPr>
      </w:pPr>
      <w:r w:rsidRPr="000565D5">
        <w:rPr>
          <w:rFonts w:ascii="PT Astra Serif" w:hAnsi="PT Astra Serif"/>
          <w:b/>
          <w:sz w:val="28"/>
          <w:szCs w:val="28"/>
        </w:rPr>
        <w:t xml:space="preserve">имущества, передаваемого из собственности муниципального образования </w:t>
      </w:r>
      <w:r w:rsidR="00346369" w:rsidRPr="000565D5">
        <w:rPr>
          <w:rFonts w:ascii="PT Astra Serif" w:hAnsi="PT Astra Serif"/>
          <w:b/>
          <w:sz w:val="28"/>
          <w:szCs w:val="28"/>
        </w:rPr>
        <w:t>Крапивенское</w:t>
      </w:r>
      <w:r w:rsidRPr="000565D5">
        <w:rPr>
          <w:rFonts w:ascii="PT Astra Serif" w:hAnsi="PT Astra Serif"/>
          <w:b/>
          <w:sz w:val="28"/>
          <w:szCs w:val="28"/>
        </w:rPr>
        <w:t xml:space="preserve"> Щекинского района в собственность муниципального образования Щекинский район</w:t>
      </w:r>
      <w:r w:rsidR="005E1637" w:rsidRPr="000565D5">
        <w:rPr>
          <w:rFonts w:ascii="PT Astra Serif" w:hAnsi="PT Astra Serif"/>
          <w:b/>
          <w:sz w:val="28"/>
          <w:szCs w:val="28"/>
        </w:rPr>
        <w:t>, в порядке разграничения имущества</w:t>
      </w:r>
    </w:p>
    <w:p w:rsidR="002926E2" w:rsidRPr="000565D5" w:rsidRDefault="002926E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235"/>
        <w:gridCol w:w="1904"/>
        <w:gridCol w:w="2714"/>
        <w:gridCol w:w="3298"/>
        <w:gridCol w:w="2287"/>
        <w:gridCol w:w="2315"/>
      </w:tblGrid>
      <w:tr w:rsidR="00622C7C" w:rsidRPr="000565D5" w:rsidTr="000565D5"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0565D5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0565D5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 xml:space="preserve">Полное </w:t>
            </w:r>
          </w:p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</w:p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унитарного</w:t>
            </w:r>
          </w:p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(казенного)</w:t>
            </w:r>
          </w:p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предприятия,</w:t>
            </w:r>
          </w:p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</w:p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учреждения</w:t>
            </w:r>
          </w:p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Адрес</w:t>
            </w:r>
          </w:p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0565D5">
              <w:rPr>
                <w:rFonts w:ascii="PT Astra Serif" w:hAnsi="PT Astra Serif"/>
                <w:sz w:val="28"/>
                <w:szCs w:val="28"/>
              </w:rPr>
              <w:t>местонахож-дения</w:t>
            </w:r>
            <w:proofErr w:type="spellEnd"/>
            <w:proofErr w:type="gramEnd"/>
          </w:p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0565D5">
              <w:rPr>
                <w:rFonts w:ascii="PT Astra Serif" w:hAnsi="PT Astra Serif"/>
                <w:sz w:val="28"/>
                <w:szCs w:val="28"/>
              </w:rPr>
              <w:t>муниципаль-ного</w:t>
            </w:r>
            <w:proofErr w:type="spellEnd"/>
            <w:proofErr w:type="gramEnd"/>
          </w:p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унитарного</w:t>
            </w:r>
          </w:p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(казенного)</w:t>
            </w:r>
          </w:p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предприятия,</w:t>
            </w:r>
          </w:p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0565D5">
              <w:rPr>
                <w:rFonts w:ascii="PT Astra Serif" w:hAnsi="PT Astra Serif"/>
                <w:sz w:val="28"/>
                <w:szCs w:val="28"/>
              </w:rPr>
              <w:t>муниципаль-ного</w:t>
            </w:r>
            <w:proofErr w:type="spellEnd"/>
            <w:proofErr w:type="gramEnd"/>
          </w:p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учреждения,</w:t>
            </w:r>
          </w:p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ОГРН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Наименование</w:t>
            </w:r>
            <w:r w:rsidR="000565D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565D5">
              <w:rPr>
                <w:rFonts w:ascii="PT Astra Serif" w:hAnsi="PT Astra Serif"/>
                <w:sz w:val="28"/>
                <w:szCs w:val="28"/>
              </w:rPr>
              <w:t>имущества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0565D5" w:rsidRDefault="00622C7C" w:rsidP="000565D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Адрес</w:t>
            </w:r>
            <w:r w:rsidR="000565D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565D5">
              <w:rPr>
                <w:rFonts w:ascii="PT Astra Serif" w:hAnsi="PT Astra Serif"/>
                <w:sz w:val="28"/>
                <w:szCs w:val="28"/>
              </w:rPr>
              <w:t>местонахождения</w:t>
            </w:r>
          </w:p>
          <w:p w:rsidR="00622C7C" w:rsidRPr="000565D5" w:rsidRDefault="00622C7C" w:rsidP="000565D5">
            <w:pPr>
              <w:spacing w:line="276" w:lineRule="auto"/>
              <w:ind w:right="50"/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имущества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0565D5" w:rsidRDefault="00622C7C" w:rsidP="000565D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Индивидуализирующие</w:t>
            </w:r>
            <w:r w:rsidR="000565D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565D5">
              <w:rPr>
                <w:rFonts w:ascii="PT Astra Serif" w:hAnsi="PT Astra Serif"/>
                <w:sz w:val="28"/>
                <w:szCs w:val="28"/>
              </w:rPr>
              <w:t>характеристики имущества</w:t>
            </w:r>
            <w:r w:rsidRPr="000565D5">
              <w:rPr>
                <w:rFonts w:ascii="PT Astra Serif" w:hAnsi="PT Astra Serif"/>
                <w:sz w:val="28"/>
                <w:szCs w:val="28"/>
              </w:rPr>
              <w:tab/>
            </w:r>
          </w:p>
        </w:tc>
      </w:tr>
      <w:tr w:rsidR="00622C7C" w:rsidRPr="000565D5" w:rsidTr="000565D5">
        <w:trPr>
          <w:trHeight w:val="3120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0565D5" w:rsidRDefault="00622C7C" w:rsidP="000565D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Номер</w:t>
            </w:r>
          </w:p>
          <w:p w:rsidR="00622C7C" w:rsidRPr="000565D5" w:rsidRDefault="00622C7C" w:rsidP="000565D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паспорта</w:t>
            </w:r>
          </w:p>
          <w:p w:rsidR="00622C7C" w:rsidRPr="000565D5" w:rsidRDefault="00622C7C" w:rsidP="000565D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транспортного</w:t>
            </w:r>
          </w:p>
          <w:p w:rsidR="00622C7C" w:rsidRPr="000565D5" w:rsidRDefault="00622C7C" w:rsidP="000565D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средства,</w:t>
            </w:r>
          </w:p>
          <w:p w:rsidR="00622C7C" w:rsidRPr="000565D5" w:rsidRDefault="00622C7C" w:rsidP="000565D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кадастровый</w:t>
            </w:r>
          </w:p>
          <w:p w:rsidR="00622C7C" w:rsidRPr="000565D5" w:rsidRDefault="00622C7C" w:rsidP="000565D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 xml:space="preserve">номер </w:t>
            </w:r>
            <w:proofErr w:type="spellStart"/>
            <w:r w:rsidRPr="000565D5">
              <w:rPr>
                <w:rFonts w:ascii="PT Astra Serif" w:hAnsi="PT Astra Serif"/>
                <w:sz w:val="28"/>
                <w:szCs w:val="28"/>
              </w:rPr>
              <w:t>зем</w:t>
            </w:r>
            <w:proofErr w:type="spellEnd"/>
            <w:r w:rsidRPr="000565D5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:rsidR="00622C7C" w:rsidRPr="000565D5" w:rsidRDefault="00622C7C" w:rsidP="000565D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565D5">
              <w:rPr>
                <w:rFonts w:ascii="PT Astra Serif" w:hAnsi="PT Astra Serif"/>
                <w:sz w:val="28"/>
                <w:szCs w:val="28"/>
              </w:rPr>
              <w:t>уч</w:t>
            </w:r>
            <w:proofErr w:type="spellEnd"/>
            <w:r w:rsidRPr="000565D5">
              <w:rPr>
                <w:rFonts w:ascii="PT Astra Serif" w:hAnsi="PT Astra Serif"/>
                <w:sz w:val="28"/>
                <w:szCs w:val="28"/>
              </w:rPr>
              <w:t>-ка и др.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0565D5" w:rsidRDefault="00622C7C" w:rsidP="000565D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Протяженность</w:t>
            </w:r>
          </w:p>
          <w:p w:rsidR="00622C7C" w:rsidRPr="000565D5" w:rsidRDefault="00622C7C" w:rsidP="000565D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(м), Площадь застройки (</w:t>
            </w:r>
            <w:proofErr w:type="spellStart"/>
            <w:r w:rsidRPr="000565D5">
              <w:rPr>
                <w:rFonts w:ascii="PT Astra Serif" w:hAnsi="PT Astra Serif"/>
                <w:sz w:val="28"/>
                <w:szCs w:val="28"/>
              </w:rPr>
              <w:t>кв</w:t>
            </w:r>
            <w:proofErr w:type="gramStart"/>
            <w:r w:rsidRPr="000565D5">
              <w:rPr>
                <w:rFonts w:ascii="PT Astra Serif" w:hAnsi="PT Astra Serif"/>
                <w:sz w:val="28"/>
                <w:szCs w:val="28"/>
              </w:rPr>
              <w:t>.м</w:t>
            </w:r>
            <w:proofErr w:type="spellEnd"/>
            <w:proofErr w:type="gramEnd"/>
            <w:r w:rsidRPr="000565D5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622C7C" w:rsidRPr="000565D5" w:rsidTr="000565D5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0565D5" w:rsidRDefault="00622C7C" w:rsidP="000565D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0565D5" w:rsidRDefault="00622C7C" w:rsidP="000565D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0565D5" w:rsidRDefault="00622C7C" w:rsidP="000565D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622C7C" w:rsidRPr="000565D5" w:rsidTr="000565D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 xml:space="preserve">Раздел </w:t>
            </w:r>
            <w:r w:rsidRPr="000565D5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0565D5">
              <w:rPr>
                <w:rFonts w:ascii="PT Astra Serif" w:hAnsi="PT Astra Serif"/>
                <w:sz w:val="28"/>
                <w:szCs w:val="28"/>
              </w:rPr>
              <w:t>. Муниципальные унитарные (казенные) предприятия, муниципальные учреждения</w:t>
            </w:r>
          </w:p>
        </w:tc>
      </w:tr>
      <w:tr w:rsidR="00622C7C" w:rsidRPr="000565D5" w:rsidTr="000565D5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0565D5" w:rsidRDefault="00622C7C" w:rsidP="000565D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0565D5" w:rsidRDefault="00622C7C" w:rsidP="000565D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0565D5" w:rsidRDefault="00622C7C" w:rsidP="000565D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22C7C" w:rsidRPr="000565D5" w:rsidTr="000565D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 xml:space="preserve">Раздел </w:t>
            </w:r>
            <w:r w:rsidRPr="000565D5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0565D5">
              <w:rPr>
                <w:rFonts w:ascii="PT Astra Serif" w:hAnsi="PT Astra Serif"/>
                <w:sz w:val="28"/>
                <w:szCs w:val="28"/>
              </w:rPr>
              <w:t>. Иное имущество</w:t>
            </w:r>
          </w:p>
        </w:tc>
      </w:tr>
      <w:tr w:rsidR="00622C7C" w:rsidRPr="000565D5" w:rsidTr="000565D5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0565D5" w:rsidRDefault="00346369" w:rsidP="000565D5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565D5">
              <w:rPr>
                <w:rFonts w:ascii="PT Astra Serif" w:eastAsia="Calibri" w:hAnsi="PT Astra Serif"/>
                <w:sz w:val="28"/>
                <w:szCs w:val="28"/>
              </w:rPr>
              <w:t xml:space="preserve">Сооружение дорожного </w:t>
            </w:r>
            <w:r w:rsidRPr="000565D5">
              <w:rPr>
                <w:rFonts w:ascii="PT Astra Serif" w:eastAsia="Calibri" w:hAnsi="PT Astra Serif"/>
                <w:sz w:val="28"/>
                <w:szCs w:val="28"/>
              </w:rPr>
              <w:lastRenderedPageBreak/>
              <w:t>транспорта - дорога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4" w:rsidRPr="000565D5" w:rsidRDefault="00622C7C" w:rsidP="000565D5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565D5">
              <w:rPr>
                <w:rFonts w:ascii="PT Astra Serif" w:eastAsia="Calibri" w:hAnsi="PT Astra Serif"/>
                <w:sz w:val="28"/>
                <w:szCs w:val="28"/>
              </w:rPr>
              <w:lastRenderedPageBreak/>
              <w:t xml:space="preserve">Российская Федерация, Тульская область, </w:t>
            </w:r>
            <w:r w:rsidRPr="000565D5">
              <w:rPr>
                <w:rFonts w:ascii="PT Astra Serif" w:eastAsia="Calibri" w:hAnsi="PT Astra Serif"/>
                <w:sz w:val="28"/>
                <w:szCs w:val="28"/>
              </w:rPr>
              <w:lastRenderedPageBreak/>
              <w:t xml:space="preserve">Щекинский район, МО </w:t>
            </w:r>
            <w:r w:rsidR="00346369" w:rsidRPr="000565D5">
              <w:rPr>
                <w:rFonts w:ascii="PT Astra Serif" w:eastAsia="Calibri" w:hAnsi="PT Astra Serif"/>
                <w:sz w:val="28"/>
                <w:szCs w:val="28"/>
              </w:rPr>
              <w:t>Крапивенское</w:t>
            </w:r>
            <w:r w:rsidRPr="000565D5">
              <w:rPr>
                <w:rFonts w:ascii="PT Astra Serif" w:eastAsia="Calibri" w:hAnsi="PT Astra Serif"/>
                <w:sz w:val="28"/>
                <w:szCs w:val="28"/>
              </w:rPr>
              <w:t xml:space="preserve">, </w:t>
            </w:r>
          </w:p>
          <w:p w:rsidR="00622C7C" w:rsidRPr="000565D5" w:rsidRDefault="00346369" w:rsidP="000565D5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565D5">
              <w:rPr>
                <w:rFonts w:ascii="PT Astra Serif" w:eastAsia="Calibri" w:hAnsi="PT Astra Serif"/>
                <w:sz w:val="28"/>
                <w:szCs w:val="28"/>
              </w:rPr>
              <w:t xml:space="preserve">с. </w:t>
            </w:r>
            <w:proofErr w:type="spellStart"/>
            <w:r w:rsidRPr="000565D5">
              <w:rPr>
                <w:rFonts w:ascii="PT Astra Serif" w:eastAsia="Calibri" w:hAnsi="PT Astra Serif"/>
                <w:sz w:val="28"/>
                <w:szCs w:val="28"/>
              </w:rPr>
              <w:t>Малынь</w:t>
            </w:r>
            <w:proofErr w:type="spellEnd"/>
            <w:r w:rsidRPr="000565D5">
              <w:rPr>
                <w:rFonts w:ascii="PT Astra Serif" w:eastAsia="Calibri" w:hAnsi="PT Astra Serif"/>
                <w:sz w:val="28"/>
                <w:szCs w:val="28"/>
              </w:rPr>
              <w:t>, от дома №9 до дома №83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0565D5" w:rsidRDefault="00622C7C" w:rsidP="000565D5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565D5">
              <w:rPr>
                <w:rFonts w:ascii="PT Astra Serif" w:eastAsia="Calibri" w:hAnsi="PT Astra Serif"/>
                <w:sz w:val="28"/>
                <w:szCs w:val="28"/>
              </w:rPr>
              <w:lastRenderedPageBreak/>
              <w:t>71:22:</w:t>
            </w:r>
            <w:r w:rsidR="00346369" w:rsidRPr="000565D5">
              <w:rPr>
                <w:rFonts w:ascii="PT Astra Serif" w:eastAsia="Calibri" w:hAnsi="PT Astra Serif"/>
                <w:sz w:val="28"/>
                <w:szCs w:val="28"/>
              </w:rPr>
              <w:t>070502:971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0565D5" w:rsidRDefault="00346369" w:rsidP="000565D5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565D5">
              <w:rPr>
                <w:rFonts w:ascii="PT Astra Serif" w:eastAsia="Calibri" w:hAnsi="PT Astra Serif"/>
                <w:sz w:val="28"/>
                <w:szCs w:val="28"/>
              </w:rPr>
              <w:t>1217</w:t>
            </w:r>
            <w:r w:rsidR="00622C7C" w:rsidRPr="000565D5">
              <w:rPr>
                <w:rFonts w:ascii="PT Astra Serif" w:eastAsia="Calibri" w:hAnsi="PT Astra Serif"/>
                <w:sz w:val="28"/>
                <w:szCs w:val="28"/>
              </w:rPr>
              <w:t xml:space="preserve"> м</w:t>
            </w:r>
          </w:p>
        </w:tc>
      </w:tr>
      <w:tr w:rsidR="00622C7C" w:rsidRPr="000565D5" w:rsidTr="000565D5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  <w:r w:rsidRPr="000565D5"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0565D5" w:rsidRDefault="00622C7C" w:rsidP="000565D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0565D5" w:rsidRDefault="00346369" w:rsidP="000565D5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565D5">
              <w:rPr>
                <w:rFonts w:ascii="PT Astra Serif" w:eastAsia="Calibri" w:hAnsi="PT Astra Serif"/>
                <w:sz w:val="28"/>
                <w:szCs w:val="28"/>
              </w:rPr>
              <w:t>Сооружения водозаборные – источник питьевой воды (колодец)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0565D5" w:rsidRDefault="00346369" w:rsidP="000565D5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565D5">
              <w:rPr>
                <w:rFonts w:ascii="PT Astra Serif" w:eastAsia="Calibri" w:hAnsi="PT Astra Serif"/>
                <w:sz w:val="28"/>
                <w:szCs w:val="28"/>
              </w:rPr>
              <w:t xml:space="preserve">Тульская область, Щекинский район, МО Крапивенское, д. </w:t>
            </w:r>
            <w:proofErr w:type="spellStart"/>
            <w:r w:rsidRPr="000565D5">
              <w:rPr>
                <w:rFonts w:ascii="PT Astra Serif" w:eastAsia="Calibri" w:hAnsi="PT Astra Serif"/>
                <w:sz w:val="28"/>
                <w:szCs w:val="28"/>
              </w:rPr>
              <w:t>Климовское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0565D5" w:rsidRDefault="00346369" w:rsidP="000565D5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565D5">
              <w:rPr>
                <w:rFonts w:ascii="PT Astra Serif" w:eastAsia="Calibri" w:hAnsi="PT Astra Serif"/>
                <w:sz w:val="28"/>
                <w:szCs w:val="28"/>
              </w:rPr>
              <w:t>71:22:010101:430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0565D5" w:rsidRDefault="00346369" w:rsidP="000565D5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565D5">
              <w:rPr>
                <w:rFonts w:ascii="PT Astra Serif" w:eastAsia="Calibri" w:hAnsi="PT Astra Serif"/>
                <w:sz w:val="28"/>
                <w:szCs w:val="28"/>
              </w:rPr>
              <w:t>10м</w:t>
            </w:r>
          </w:p>
        </w:tc>
      </w:tr>
    </w:tbl>
    <w:p w:rsidR="00763F87" w:rsidRPr="000565D5" w:rsidRDefault="00763F87" w:rsidP="000565D5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763F87" w:rsidRPr="000565D5" w:rsidSect="000565D5">
      <w:pgSz w:w="16838" w:h="11906" w:orient="landscape"/>
      <w:pgMar w:top="1701" w:right="851" w:bottom="1134" w:left="85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86" w:rsidRDefault="00604886">
      <w:r>
        <w:separator/>
      </w:r>
    </w:p>
  </w:endnote>
  <w:endnote w:type="continuationSeparator" w:id="0">
    <w:p w:rsidR="00604886" w:rsidRDefault="0060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79239"/>
      <w:docPartObj>
        <w:docPartGallery w:val="Page Numbers (Bottom of Page)"/>
        <w:docPartUnique/>
      </w:docPartObj>
    </w:sdtPr>
    <w:sdtContent>
      <w:p w:rsidR="000565D5" w:rsidRDefault="000565D5" w:rsidP="000565D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86" w:rsidRDefault="00604886">
      <w:r>
        <w:separator/>
      </w:r>
    </w:p>
  </w:footnote>
  <w:footnote w:type="continuationSeparator" w:id="0">
    <w:p w:rsidR="00604886" w:rsidRDefault="00604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7C" w:rsidRDefault="00622C7C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22C7C" w:rsidRDefault="00622C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1F2"/>
    <w:multiLevelType w:val="hybridMultilevel"/>
    <w:tmpl w:val="4E407BA8"/>
    <w:lvl w:ilvl="0" w:tplc="4A10D866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</w:lvl>
    <w:lvl w:ilvl="1" w:tplc="6E34406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74F450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4E300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82E86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B8E94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98DF1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A4D26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4C0A5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071CE2"/>
    <w:multiLevelType w:val="hybridMultilevel"/>
    <w:tmpl w:val="8B7C77AA"/>
    <w:lvl w:ilvl="0" w:tplc="1012C262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B450EE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B88B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6033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7A35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0E64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9C62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642D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EA00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25E3146"/>
    <w:multiLevelType w:val="hybridMultilevel"/>
    <w:tmpl w:val="2DFED7A8"/>
    <w:lvl w:ilvl="0" w:tplc="E800F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A09A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FCA9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3CDE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EAAC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C006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D60F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F643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7445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6C23A28"/>
    <w:multiLevelType w:val="hybridMultilevel"/>
    <w:tmpl w:val="C5EC6F04"/>
    <w:lvl w:ilvl="0" w:tplc="6FEC1A62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</w:lvl>
    <w:lvl w:ilvl="1" w:tplc="64DE21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 w:tplc="878A289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/>
      </w:rPr>
    </w:lvl>
    <w:lvl w:ilvl="3" w:tplc="4DCE6B8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7C10C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6C53C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96442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8002D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B8E40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3EA7585"/>
    <w:multiLevelType w:val="hybridMultilevel"/>
    <w:tmpl w:val="8EE43F90"/>
    <w:lvl w:ilvl="0" w:tplc="F59CF0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B04A8AC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BCC8BC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DB07A9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AE4EF56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C7C32D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A0C7000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1C6399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C30A65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7F15472"/>
    <w:multiLevelType w:val="hybridMultilevel"/>
    <w:tmpl w:val="AAB2024C"/>
    <w:lvl w:ilvl="0" w:tplc="59DEF4D4">
      <w:start w:val="3"/>
      <w:numFmt w:val="decimal"/>
      <w:lvlText w:val="%1."/>
      <w:lvlJc w:val="left"/>
      <w:pPr>
        <w:ind w:left="1068" w:hanging="360"/>
      </w:pPr>
    </w:lvl>
    <w:lvl w:ilvl="1" w:tplc="0DEC96F8">
      <w:start w:val="1"/>
      <w:numFmt w:val="lowerLetter"/>
      <w:lvlText w:val="%2."/>
      <w:lvlJc w:val="left"/>
      <w:pPr>
        <w:ind w:left="1788" w:hanging="360"/>
      </w:pPr>
    </w:lvl>
    <w:lvl w:ilvl="2" w:tplc="284C596E">
      <w:start w:val="1"/>
      <w:numFmt w:val="lowerRoman"/>
      <w:lvlText w:val="%3."/>
      <w:lvlJc w:val="right"/>
      <w:pPr>
        <w:ind w:left="2508" w:hanging="180"/>
      </w:pPr>
    </w:lvl>
    <w:lvl w:ilvl="3" w:tplc="3A5EB73E">
      <w:start w:val="1"/>
      <w:numFmt w:val="decimal"/>
      <w:lvlText w:val="%4."/>
      <w:lvlJc w:val="left"/>
      <w:pPr>
        <w:ind w:left="3228" w:hanging="360"/>
      </w:pPr>
    </w:lvl>
    <w:lvl w:ilvl="4" w:tplc="51E66FC2">
      <w:start w:val="1"/>
      <w:numFmt w:val="lowerLetter"/>
      <w:lvlText w:val="%5."/>
      <w:lvlJc w:val="left"/>
      <w:pPr>
        <w:ind w:left="3948" w:hanging="360"/>
      </w:pPr>
    </w:lvl>
    <w:lvl w:ilvl="5" w:tplc="07861C2C">
      <w:start w:val="1"/>
      <w:numFmt w:val="lowerRoman"/>
      <w:lvlText w:val="%6."/>
      <w:lvlJc w:val="right"/>
      <w:pPr>
        <w:ind w:left="4668" w:hanging="180"/>
      </w:pPr>
    </w:lvl>
    <w:lvl w:ilvl="6" w:tplc="265AD8F4">
      <w:start w:val="1"/>
      <w:numFmt w:val="decimal"/>
      <w:lvlText w:val="%7."/>
      <w:lvlJc w:val="left"/>
      <w:pPr>
        <w:ind w:left="5388" w:hanging="360"/>
      </w:pPr>
    </w:lvl>
    <w:lvl w:ilvl="7" w:tplc="B2FABFC8">
      <w:start w:val="1"/>
      <w:numFmt w:val="lowerLetter"/>
      <w:lvlText w:val="%8."/>
      <w:lvlJc w:val="left"/>
      <w:pPr>
        <w:ind w:left="6108" w:hanging="360"/>
      </w:pPr>
    </w:lvl>
    <w:lvl w:ilvl="8" w:tplc="E00CEBF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8D35ED"/>
    <w:multiLevelType w:val="hybridMultilevel"/>
    <w:tmpl w:val="11CC26BE"/>
    <w:lvl w:ilvl="0" w:tplc="B02C0D0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A3289D7C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38DCB796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AD681FE2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7A50DBAC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0206E00C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D9B45F7E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F0BC0866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B5643064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7">
    <w:nsid w:val="72CC3F2A"/>
    <w:multiLevelType w:val="hybridMultilevel"/>
    <w:tmpl w:val="FD7E5A4A"/>
    <w:lvl w:ilvl="0" w:tplc="4A96BA8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C3868088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4DF4F0FA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402EAA04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E2F09EDC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E676D8C6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C3227FDC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B204D69E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E77E87C0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">
    <w:nsid w:val="74B17794"/>
    <w:multiLevelType w:val="hybridMultilevel"/>
    <w:tmpl w:val="BDC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E2"/>
    <w:rsid w:val="0000359A"/>
    <w:rsid w:val="000278B7"/>
    <w:rsid w:val="000565D5"/>
    <w:rsid w:val="000C2D02"/>
    <w:rsid w:val="000E4767"/>
    <w:rsid w:val="00196CAF"/>
    <w:rsid w:val="002926E2"/>
    <w:rsid w:val="00346369"/>
    <w:rsid w:val="003F54B4"/>
    <w:rsid w:val="004E69DA"/>
    <w:rsid w:val="005272A5"/>
    <w:rsid w:val="005672E8"/>
    <w:rsid w:val="00575278"/>
    <w:rsid w:val="005A7120"/>
    <w:rsid w:val="005E1637"/>
    <w:rsid w:val="00604886"/>
    <w:rsid w:val="00622C7C"/>
    <w:rsid w:val="00725C68"/>
    <w:rsid w:val="00763F87"/>
    <w:rsid w:val="007C28BF"/>
    <w:rsid w:val="007C37EB"/>
    <w:rsid w:val="00804ECE"/>
    <w:rsid w:val="00910279"/>
    <w:rsid w:val="00B20015"/>
    <w:rsid w:val="00C8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4"/>
      <w:lang w:eastAsia="ru-RU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sz w:val="24"/>
      <w:u w:val="single"/>
      <w:lang w:eastAsia="ru-RU"/>
    </w:rPr>
  </w:style>
  <w:style w:type="paragraph" w:styleId="3">
    <w:name w:val="heading 3"/>
    <w:basedOn w:val="a"/>
    <w:next w:val="a"/>
    <w:link w:val="30"/>
    <w:pPr>
      <w:keepNext/>
      <w:tabs>
        <w:tab w:val="left" w:pos="0"/>
        <w:tab w:val="left" w:pos="142"/>
      </w:tabs>
      <w:ind w:firstLine="142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44"/>
      <w:lang w:eastAsia="ru-RU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40"/>
      <w:lang w:eastAsia="ru-RU"/>
    </w:rPr>
  </w:style>
  <w:style w:type="paragraph" w:styleId="6">
    <w:name w:val="heading 6"/>
    <w:basedOn w:val="a"/>
    <w:next w:val="a"/>
    <w:link w:val="60"/>
    <w:pPr>
      <w:keepNext/>
      <w:ind w:firstLine="708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ind w:firstLine="708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ind w:firstLine="708"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ody Text"/>
    <w:basedOn w:val="a"/>
    <w:pPr>
      <w:spacing w:line="360" w:lineRule="auto"/>
      <w:jc w:val="both"/>
    </w:pPr>
    <w:rPr>
      <w:sz w:val="24"/>
      <w:lang w:eastAsia="ru-RU"/>
    </w:rPr>
  </w:style>
  <w:style w:type="paragraph" w:styleId="afb">
    <w:name w:val="Body Text Indent"/>
    <w:basedOn w:val="a"/>
    <w:pPr>
      <w:spacing w:line="360" w:lineRule="auto"/>
    </w:pPr>
    <w:rPr>
      <w:sz w:val="24"/>
      <w:lang w:eastAsia="ru-RU"/>
    </w:rPr>
  </w:style>
  <w:style w:type="paragraph" w:styleId="32">
    <w:name w:val="Body Text 3"/>
    <w:basedOn w:val="a"/>
    <w:rPr>
      <w:b/>
      <w:sz w:val="24"/>
      <w:lang w:eastAsia="ru-RU"/>
    </w:rPr>
  </w:style>
  <w:style w:type="paragraph" w:styleId="24">
    <w:name w:val="Body Text Indent 2"/>
    <w:basedOn w:val="a"/>
    <w:pPr>
      <w:ind w:firstLine="720"/>
      <w:jc w:val="both"/>
    </w:pPr>
    <w:rPr>
      <w:sz w:val="24"/>
    </w:rPr>
  </w:style>
  <w:style w:type="paragraph" w:styleId="33">
    <w:name w:val="Body Text Indent 3"/>
    <w:basedOn w:val="a"/>
    <w:pPr>
      <w:ind w:firstLine="708"/>
      <w:jc w:val="both"/>
    </w:pPr>
    <w:rPr>
      <w:sz w:val="28"/>
    </w:rPr>
  </w:style>
  <w:style w:type="paragraph" w:styleId="25">
    <w:name w:val="Body Text 2"/>
    <w:basedOn w:val="a"/>
    <w:rPr>
      <w:sz w:val="24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styleId="afd">
    <w:name w:val="page number"/>
    <w:basedOn w:val="a0"/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lang w:eastAsia="ru-RU"/>
    </w:rPr>
  </w:style>
  <w:style w:type="character" w:customStyle="1" w:styleId="ac">
    <w:name w:val="Верхний колонтитул Знак"/>
    <w:link w:val="ab"/>
  </w:style>
  <w:style w:type="character" w:customStyle="1" w:styleId="12">
    <w:name w:val="Стиль 12 пт курсив"/>
    <w:rPr>
      <w:i/>
      <w:iCs/>
      <w:sz w:val="24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fe">
    <w:name w:val="Block Text"/>
    <w:basedOn w:val="a"/>
    <w:rsid w:val="00763F87"/>
    <w:pPr>
      <w:ind w:left="1309" w:right="1133"/>
      <w:jc w:val="both"/>
    </w:pPr>
    <w:rPr>
      <w:rFonts w:ascii="Courier New" w:hAnsi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4"/>
      <w:lang w:eastAsia="ru-RU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sz w:val="24"/>
      <w:u w:val="single"/>
      <w:lang w:eastAsia="ru-RU"/>
    </w:rPr>
  </w:style>
  <w:style w:type="paragraph" w:styleId="3">
    <w:name w:val="heading 3"/>
    <w:basedOn w:val="a"/>
    <w:next w:val="a"/>
    <w:link w:val="30"/>
    <w:pPr>
      <w:keepNext/>
      <w:tabs>
        <w:tab w:val="left" w:pos="0"/>
        <w:tab w:val="left" w:pos="142"/>
      </w:tabs>
      <w:ind w:firstLine="142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44"/>
      <w:lang w:eastAsia="ru-RU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40"/>
      <w:lang w:eastAsia="ru-RU"/>
    </w:rPr>
  </w:style>
  <w:style w:type="paragraph" w:styleId="6">
    <w:name w:val="heading 6"/>
    <w:basedOn w:val="a"/>
    <w:next w:val="a"/>
    <w:link w:val="60"/>
    <w:pPr>
      <w:keepNext/>
      <w:ind w:firstLine="708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ind w:firstLine="708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ind w:firstLine="708"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ody Text"/>
    <w:basedOn w:val="a"/>
    <w:pPr>
      <w:spacing w:line="360" w:lineRule="auto"/>
      <w:jc w:val="both"/>
    </w:pPr>
    <w:rPr>
      <w:sz w:val="24"/>
      <w:lang w:eastAsia="ru-RU"/>
    </w:rPr>
  </w:style>
  <w:style w:type="paragraph" w:styleId="afb">
    <w:name w:val="Body Text Indent"/>
    <w:basedOn w:val="a"/>
    <w:pPr>
      <w:spacing w:line="360" w:lineRule="auto"/>
    </w:pPr>
    <w:rPr>
      <w:sz w:val="24"/>
      <w:lang w:eastAsia="ru-RU"/>
    </w:rPr>
  </w:style>
  <w:style w:type="paragraph" w:styleId="32">
    <w:name w:val="Body Text 3"/>
    <w:basedOn w:val="a"/>
    <w:rPr>
      <w:b/>
      <w:sz w:val="24"/>
      <w:lang w:eastAsia="ru-RU"/>
    </w:rPr>
  </w:style>
  <w:style w:type="paragraph" w:styleId="24">
    <w:name w:val="Body Text Indent 2"/>
    <w:basedOn w:val="a"/>
    <w:pPr>
      <w:ind w:firstLine="720"/>
      <w:jc w:val="both"/>
    </w:pPr>
    <w:rPr>
      <w:sz w:val="24"/>
    </w:rPr>
  </w:style>
  <w:style w:type="paragraph" w:styleId="33">
    <w:name w:val="Body Text Indent 3"/>
    <w:basedOn w:val="a"/>
    <w:pPr>
      <w:ind w:firstLine="708"/>
      <w:jc w:val="both"/>
    </w:pPr>
    <w:rPr>
      <w:sz w:val="28"/>
    </w:rPr>
  </w:style>
  <w:style w:type="paragraph" w:styleId="25">
    <w:name w:val="Body Text 2"/>
    <w:basedOn w:val="a"/>
    <w:rPr>
      <w:sz w:val="24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styleId="afd">
    <w:name w:val="page number"/>
    <w:basedOn w:val="a0"/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lang w:eastAsia="ru-RU"/>
    </w:rPr>
  </w:style>
  <w:style w:type="character" w:customStyle="1" w:styleId="ac">
    <w:name w:val="Верхний колонтитул Знак"/>
    <w:link w:val="ab"/>
  </w:style>
  <w:style w:type="character" w:customStyle="1" w:styleId="12">
    <w:name w:val="Стиль 12 пт курсив"/>
    <w:rPr>
      <w:i/>
      <w:iCs/>
      <w:sz w:val="24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fe">
    <w:name w:val="Block Text"/>
    <w:basedOn w:val="a"/>
    <w:rsid w:val="00763F87"/>
    <w:pPr>
      <w:ind w:left="1309" w:right="1133"/>
      <w:jc w:val="both"/>
    </w:pPr>
    <w:rPr>
      <w:rFonts w:ascii="Courier New" w:hAnsi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2024-05-06T14:40:00Z</cp:lastPrinted>
  <dcterms:created xsi:type="dcterms:W3CDTF">2024-12-17T08:41:00Z</dcterms:created>
  <dcterms:modified xsi:type="dcterms:W3CDTF">2024-12-20T05:45:00Z</dcterms:modified>
</cp:coreProperties>
</file>