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B6" w:rsidRPr="007B212C" w:rsidRDefault="00A440B6" w:rsidP="00A440B6">
      <w:pPr>
        <w:jc w:val="center"/>
        <w:rPr>
          <w:rFonts w:ascii="PT Astra Serif" w:hAnsi="PT Astra Serif"/>
        </w:rPr>
      </w:pPr>
      <w:r w:rsidRPr="007B212C">
        <w:rPr>
          <w:rFonts w:ascii="PT Astra Serif" w:hAnsi="PT Astra Serif"/>
          <w:noProof/>
        </w:rPr>
        <w:drawing>
          <wp:inline distT="0" distB="0" distL="0" distR="0" wp14:anchorId="36BD519F" wp14:editId="17F10300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12C">
        <w:rPr>
          <w:rFonts w:ascii="PT Astra Serif" w:hAnsi="PT Astra Serif"/>
        </w:rPr>
        <w:t xml:space="preserve"> </w:t>
      </w:r>
    </w:p>
    <w:p w:rsidR="00A440B6" w:rsidRPr="007B212C" w:rsidRDefault="00A440B6" w:rsidP="00A440B6">
      <w:pPr>
        <w:pStyle w:val="8"/>
        <w:ind w:firstLine="0"/>
        <w:jc w:val="center"/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</w:pPr>
      <w:r w:rsidRPr="007B212C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Тульская область</w:t>
      </w: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8"/>
        </w:rPr>
      </w:pPr>
      <w:r w:rsidRPr="007B212C"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 w:rsidR="00A440B6" w:rsidRPr="007B212C" w:rsidRDefault="00A440B6" w:rsidP="00A440B6">
      <w:pPr>
        <w:pStyle w:val="4"/>
        <w:rPr>
          <w:rFonts w:ascii="PT Astra Serif" w:hAnsi="PT Astra Serif"/>
          <w:sz w:val="36"/>
          <w:szCs w:val="36"/>
        </w:rPr>
      </w:pPr>
      <w:r w:rsidRPr="007B212C">
        <w:rPr>
          <w:rFonts w:ascii="PT Astra Serif" w:hAnsi="PT Astra Serif"/>
          <w:sz w:val="36"/>
          <w:szCs w:val="36"/>
        </w:rPr>
        <w:t>СОБРАНИЕ ПРЕДСТАВИТЕЛЕЙ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  <w:r w:rsidRPr="007B212C">
        <w:rPr>
          <w:rFonts w:ascii="PT Astra Serif" w:hAnsi="PT Astra Serif"/>
          <w:b/>
          <w:sz w:val="36"/>
          <w:szCs w:val="36"/>
        </w:rPr>
        <w:t xml:space="preserve">                             ЩЕКИНСКОГО РАЙОНА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b/>
          <w:sz w:val="28"/>
          <w:szCs w:val="28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ПРОЕКТ</w:t>
      </w:r>
      <w:r w:rsidRPr="007B212C">
        <w:rPr>
          <w:rFonts w:ascii="PT Astra Serif" w:hAnsi="PT Astra Serif"/>
          <w:sz w:val="28"/>
          <w:szCs w:val="28"/>
        </w:rPr>
        <w:tab/>
        <w:t xml:space="preserve"> </w:t>
      </w: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ind w:left="7371" w:hanging="7371"/>
        <w:jc w:val="both"/>
        <w:rPr>
          <w:rFonts w:ascii="PT Astra Serif" w:hAnsi="PT Astra Serif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8"/>
          <w:szCs w:val="28"/>
        </w:rPr>
      </w:pPr>
      <w:r w:rsidRPr="007B212C">
        <w:rPr>
          <w:rFonts w:ascii="PT Astra Serif" w:hAnsi="PT Astra Serif"/>
          <w:b/>
          <w:sz w:val="28"/>
          <w:szCs w:val="28"/>
        </w:rPr>
        <w:t>Р Е Ш Е Н И Е</w:t>
      </w: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A440B6" w:rsidRPr="007B212C" w:rsidRDefault="00A440B6" w:rsidP="00A440B6">
      <w:pPr>
        <w:jc w:val="center"/>
        <w:rPr>
          <w:rFonts w:ascii="PT Astra Serif" w:hAnsi="PT Astra Serif"/>
          <w:b/>
          <w:sz w:val="26"/>
          <w:szCs w:val="26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</w:p>
    <w:p w:rsidR="00596246" w:rsidRDefault="00596246" w:rsidP="00596246">
      <w:pPr>
        <w:pStyle w:val="ConsPlusTitle"/>
        <w:jc w:val="center"/>
        <w:outlineLvl w:val="0"/>
        <w:rPr>
          <w:rFonts w:ascii="PT Astra Serif" w:hAnsi="PT Astra Serif"/>
          <w:b w:val="0"/>
          <w:i/>
        </w:rPr>
      </w:pPr>
      <w:r>
        <w:rPr>
          <w:rFonts w:ascii="PT Astra Serif" w:hAnsi="PT Astra Serif"/>
          <w:sz w:val="28"/>
        </w:rPr>
        <w:t>Щекинский район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ED37BD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совершенствования информационного пространства муниципального образования Щекинский район,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Щекинский район</w:t>
      </w:r>
      <w:r w:rsidR="00626E17">
        <w:rPr>
          <w:rFonts w:ascii="PT Astra Serif" w:hAnsi="PT Astra Serif"/>
          <w:sz w:val="28"/>
        </w:rPr>
        <w:t>, оганов государственной власти, расположенных на территории Щекинского района,</w:t>
      </w:r>
      <w:r>
        <w:rPr>
          <w:rFonts w:ascii="PT Astra Serif" w:hAnsi="PT Astra Serif"/>
          <w:sz w:val="28"/>
        </w:rPr>
        <w:t xml:space="preserve"> в</w:t>
      </w:r>
      <w:r w:rsidR="00596246">
        <w:rPr>
          <w:rFonts w:ascii="PT Astra Serif" w:hAnsi="PT Astra Serif"/>
          <w:sz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ascii="PT Astra Serif" w:hAnsi="PT Astra Serif"/>
          <w:sz w:val="28"/>
        </w:rPr>
        <w:t>на основании Устава</w:t>
      </w:r>
      <w:r w:rsidR="00596246">
        <w:rPr>
          <w:rFonts w:ascii="PT Astra Serif" w:hAnsi="PT Astra Serif"/>
          <w:sz w:val="28"/>
        </w:rPr>
        <w:t xml:space="preserve"> муниципального образования Щекинский район, Собрание представителей муниципального образования, решило: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Определить официальным сайтом муниципального образования Щекинский район в информационно-телекоммуникационной сети «Интернет» сайт с адресом</w:t>
      </w:r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hyperlink r:id="rId8" w:history="1">
        <w:r w:rsidRPr="00342C7F">
          <w:rPr>
            <w:rStyle w:val="ac"/>
            <w:rFonts w:ascii="PT Astra Serif" w:hAnsi="PT Astra Serif"/>
            <w:sz w:val="28"/>
          </w:rPr>
          <w:t>https://schekino.gosuslugi.ru</w:t>
        </w:r>
      </w:hyperlink>
      <w:r>
        <w:rPr>
          <w:rFonts w:ascii="PT Astra Serif" w:hAnsi="PT Astra Serif"/>
          <w:sz w:val="28"/>
        </w:rPr>
        <w:t>, созданный на платформе «Госвеб»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Утвердить: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2.1. Положение об официальном сайте муниципального образования Щекинский район (приложение 1);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Структуру официального сайта муниципального образования Щекинский район (приложение 2);</w:t>
      </w:r>
    </w:p>
    <w:p w:rsidR="00596246" w:rsidRDefault="00596246" w:rsidP="00596246">
      <w:pPr>
        <w:pStyle w:val="ConsPlusNormal"/>
        <w:ind w:firstLine="540"/>
        <w:jc w:val="both"/>
        <w:rPr>
          <w:rFonts w:ascii="PT Astra Serif" w:hAnsi="PT Astra Serif"/>
          <w:sz w:val="28"/>
        </w:rPr>
      </w:pPr>
      <w:r w:rsidRPr="00734559">
        <w:rPr>
          <w:rFonts w:ascii="PT Astra Serif" w:hAnsi="PT Astra Serif"/>
          <w:sz w:val="28"/>
        </w:rPr>
        <w:t xml:space="preserve">3. </w:t>
      </w:r>
      <w:r w:rsidR="00ED37BD">
        <w:rPr>
          <w:rFonts w:ascii="PT Astra Serif" w:hAnsi="PT Astra Serif"/>
          <w:sz w:val="28"/>
        </w:rPr>
        <w:t xml:space="preserve">Рекомендовать органам </w:t>
      </w:r>
      <w:r w:rsidRPr="00734559">
        <w:rPr>
          <w:rFonts w:ascii="PT Astra Serif" w:hAnsi="PT Astra Serif"/>
          <w:sz w:val="28"/>
        </w:rPr>
        <w:t xml:space="preserve">местного самоуправления муниципального </w:t>
      </w:r>
      <w:r w:rsidRPr="00734559">
        <w:rPr>
          <w:rFonts w:ascii="PT Astra Serif" w:hAnsi="PT Astra Serif"/>
          <w:sz w:val="28"/>
        </w:rPr>
        <w:lastRenderedPageBreak/>
        <w:t>образования Щекинский район,</w:t>
      </w:r>
      <w:r w:rsidR="00626E17">
        <w:rPr>
          <w:rFonts w:ascii="PT Astra Serif" w:hAnsi="PT Astra Serif"/>
          <w:sz w:val="28"/>
        </w:rPr>
        <w:t xml:space="preserve"> подведомственным предприятиям и учреждениям,</w:t>
      </w:r>
      <w:r w:rsidRPr="00734559">
        <w:rPr>
          <w:rFonts w:ascii="PT Astra Serif" w:hAnsi="PT Astra Serif"/>
          <w:sz w:val="28"/>
        </w:rPr>
        <w:t xml:space="preserve"> органам местного самоуправления муниципальных образований, входящих в состав муниципального образования Щекинский район, </w:t>
      </w:r>
      <w:r w:rsidR="00ED37BD">
        <w:rPr>
          <w:rFonts w:ascii="PT Astra Serif" w:hAnsi="PT Astra Serif"/>
          <w:sz w:val="28"/>
        </w:rPr>
        <w:t>а также прокуратуре г. Щекино, в</w:t>
      </w:r>
      <w:r w:rsidR="00734559" w:rsidRPr="00734559">
        <w:rPr>
          <w:rFonts w:ascii="PT Astra Serif" w:hAnsi="PT Astra Serif"/>
          <w:sz w:val="28"/>
        </w:rPr>
        <w:t>оенн</w:t>
      </w:r>
      <w:r w:rsidR="00ED37BD">
        <w:rPr>
          <w:rFonts w:ascii="PT Astra Serif" w:hAnsi="PT Astra Serif"/>
          <w:sz w:val="28"/>
        </w:rPr>
        <w:t>ому</w:t>
      </w:r>
      <w:r w:rsidR="00734559" w:rsidRPr="00734559">
        <w:rPr>
          <w:rFonts w:ascii="PT Astra Serif" w:hAnsi="PT Astra Serif"/>
          <w:sz w:val="28"/>
        </w:rPr>
        <w:t xml:space="preserve"> комиссариат</w:t>
      </w:r>
      <w:r w:rsidR="00ED37BD">
        <w:rPr>
          <w:rFonts w:ascii="PT Astra Serif" w:hAnsi="PT Astra Serif"/>
          <w:sz w:val="28"/>
        </w:rPr>
        <w:t>у Щекинского района, о</w:t>
      </w:r>
      <w:r w:rsidR="00734559" w:rsidRPr="00734559">
        <w:rPr>
          <w:rFonts w:ascii="PT Astra Serif" w:hAnsi="PT Astra Serif"/>
          <w:sz w:val="28"/>
        </w:rPr>
        <w:t>тделени</w:t>
      </w:r>
      <w:r w:rsidR="00ED37BD">
        <w:rPr>
          <w:rFonts w:ascii="PT Astra Serif" w:hAnsi="PT Astra Serif"/>
          <w:sz w:val="28"/>
        </w:rPr>
        <w:t>ю</w:t>
      </w:r>
      <w:r w:rsidR="00734559" w:rsidRPr="00734559">
        <w:rPr>
          <w:rFonts w:ascii="PT Astra Serif" w:hAnsi="PT Astra Serif"/>
          <w:sz w:val="28"/>
        </w:rPr>
        <w:t xml:space="preserve"> СФР по Тульской области в Щекинском районе</w:t>
      </w:r>
      <w:r w:rsidR="00626E17">
        <w:rPr>
          <w:rFonts w:ascii="PT Astra Serif" w:hAnsi="PT Astra Serif"/>
          <w:sz w:val="28"/>
        </w:rPr>
        <w:t>, У</w:t>
      </w:r>
      <w:r w:rsidR="00734559" w:rsidRPr="00734559">
        <w:rPr>
          <w:rFonts w:ascii="PT Astra Serif" w:hAnsi="PT Astra Serif"/>
          <w:sz w:val="28"/>
        </w:rPr>
        <w:t>правлени</w:t>
      </w:r>
      <w:r w:rsidR="00ED37BD">
        <w:rPr>
          <w:rFonts w:ascii="PT Astra Serif" w:hAnsi="PT Astra Serif"/>
          <w:sz w:val="28"/>
        </w:rPr>
        <w:t>ю Росреестра по Тульской области, о</w:t>
      </w:r>
      <w:r w:rsidR="00734559" w:rsidRPr="00734559">
        <w:rPr>
          <w:rFonts w:ascii="PT Astra Serif" w:hAnsi="PT Astra Serif"/>
          <w:sz w:val="28"/>
        </w:rPr>
        <w:t>тдел</w:t>
      </w:r>
      <w:r w:rsidR="00626E17">
        <w:rPr>
          <w:rFonts w:ascii="PT Astra Serif" w:hAnsi="PT Astra Serif"/>
          <w:sz w:val="28"/>
        </w:rPr>
        <w:t>у</w:t>
      </w:r>
      <w:r w:rsidR="00734559" w:rsidRPr="00734559">
        <w:rPr>
          <w:rFonts w:ascii="PT Astra Serif" w:hAnsi="PT Astra Serif"/>
          <w:sz w:val="28"/>
        </w:rPr>
        <w:t xml:space="preserve"> надзорной деятельности и профилактической работы по Щекинскому, Тепло-Огаревскому, Плавскому и Чернскому районам</w:t>
      </w:r>
      <w:r w:rsidR="00ED37BD">
        <w:rPr>
          <w:rFonts w:ascii="PT Astra Serif" w:hAnsi="PT Astra Serif"/>
          <w:sz w:val="28"/>
        </w:rPr>
        <w:t xml:space="preserve"> </w:t>
      </w:r>
      <w:r w:rsidRPr="00734559">
        <w:rPr>
          <w:rFonts w:ascii="PT Astra Serif" w:hAnsi="PT Astra Serif"/>
          <w:sz w:val="28"/>
        </w:rPr>
        <w:t xml:space="preserve">обеспечить в пределах полномочий предоставление информации о </w:t>
      </w:r>
      <w:r w:rsidR="00ED37BD">
        <w:rPr>
          <w:rFonts w:ascii="PT Astra Serif" w:hAnsi="PT Astra Serif"/>
          <w:sz w:val="28"/>
        </w:rPr>
        <w:t xml:space="preserve">своей </w:t>
      </w:r>
      <w:r w:rsidRPr="00734559">
        <w:rPr>
          <w:rFonts w:ascii="PT Astra Serif" w:hAnsi="PT Astra Serif"/>
          <w:sz w:val="28"/>
        </w:rPr>
        <w:t>деятельности для размещения на официальном сайте муниципального образования Щеикнский район.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Признать утратившими силу Решение Собрания представителей Щекинского района от 23 сентября 2008 г. № 45/479-2 «Об утверждении положения «Об использовании официального Портала муниципального образования Щекинский район».</w:t>
      </w:r>
    </w:p>
    <w:p w:rsidR="00626E17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="00596246">
        <w:rPr>
          <w:rFonts w:ascii="PT Astra Serif" w:hAnsi="PT Astra Serif"/>
          <w:sz w:val="28"/>
        </w:rPr>
        <w:t xml:space="preserve">Обнародовать </w:t>
      </w:r>
      <w:r w:rsidR="00596246" w:rsidRPr="000A64AD">
        <w:rPr>
          <w:rFonts w:ascii="PT Astra Serif" w:hAnsi="PT Astra Serif"/>
          <w:sz w:val="28"/>
        </w:rPr>
        <w:t>настоящее решение</w:t>
      </w:r>
      <w:r w:rsidR="00596246">
        <w:rPr>
          <w:rFonts w:ascii="PT Astra Serif" w:hAnsi="PT Astra Serif"/>
          <w:sz w:val="28"/>
        </w:rPr>
        <w:t xml:space="preserve"> </w:t>
      </w:r>
      <w:r w:rsidR="00596246" w:rsidRPr="000A64AD">
        <w:rPr>
          <w:rFonts w:ascii="PT Astra Serif" w:hAnsi="PT Astra Serif"/>
          <w:sz w:val="28"/>
        </w:rPr>
        <w:t>путем опубликования, разместив его полный текст в сетевом издании «Щекинский муниципальный вестник (</w:t>
      </w:r>
      <w:hyperlink r:id="rId9" w:history="1">
        <w:r w:rsidR="00596246" w:rsidRPr="000A64AD">
          <w:rPr>
            <w:rFonts w:ascii="PT Astra Serif" w:hAnsi="PT Astra Serif"/>
            <w:sz w:val="28"/>
          </w:rPr>
          <w:t>http://npa-schekino.ru</w:t>
        </w:r>
      </w:hyperlink>
      <w:r w:rsidR="00596246" w:rsidRPr="000A64AD">
        <w:rPr>
          <w:rFonts w:ascii="PT Astra Serif" w:hAnsi="PT Astra Serif"/>
          <w:sz w:val="28"/>
        </w:rPr>
        <w:t>, регистрация в качестве сетевого издания:</w:t>
      </w:r>
      <w:r w:rsidR="00596246">
        <w:rPr>
          <w:rFonts w:ascii="PT Astra Serif" w:hAnsi="PT Astra Serif"/>
          <w:sz w:val="28"/>
        </w:rPr>
        <w:t xml:space="preserve"> </w:t>
      </w:r>
      <w:r w:rsidR="00596246" w:rsidRPr="000A64AD">
        <w:rPr>
          <w:rFonts w:ascii="PT Astra Serif" w:hAnsi="PT Astra Serif"/>
          <w:sz w:val="28"/>
        </w:rPr>
        <w:t>Эл. № ФС 77-74320 от 19.11.2018)</w:t>
      </w:r>
      <w:r w:rsidR="00596246">
        <w:rPr>
          <w:rFonts w:ascii="PT Astra Serif" w:hAnsi="PT Astra Serif"/>
          <w:sz w:val="28"/>
        </w:rPr>
        <w:t xml:space="preserve"> и разместить в информационно-телекоммуникационной сети «Интернет» на официальном Портале муниципального образования Щекинский район </w:t>
      </w:r>
      <w:r w:rsidR="00596246">
        <w:rPr>
          <w:rFonts w:ascii="PT Astra Serif" w:hAnsi="PT Astra Serif"/>
          <w:sz w:val="28"/>
          <w:lang w:val="en-US"/>
        </w:rPr>
        <w:t>schekino</w:t>
      </w:r>
      <w:r w:rsidR="00596246" w:rsidRPr="000A64AD">
        <w:rPr>
          <w:rFonts w:ascii="PT Astra Serif" w:hAnsi="PT Astra Serif"/>
          <w:sz w:val="28"/>
        </w:rPr>
        <w:t>.</w:t>
      </w:r>
      <w:r w:rsidR="00596246">
        <w:rPr>
          <w:rFonts w:ascii="PT Astra Serif" w:hAnsi="PT Astra Serif"/>
          <w:sz w:val="28"/>
          <w:lang w:val="en-US"/>
        </w:rPr>
        <w:t>ru</w:t>
      </w:r>
      <w:r w:rsidR="00596246">
        <w:rPr>
          <w:rFonts w:ascii="PT Astra Serif" w:hAnsi="PT Astra Serif"/>
          <w:sz w:val="28"/>
        </w:rPr>
        <w:t>.</w:t>
      </w:r>
    </w:p>
    <w:p w:rsidR="00626E17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="00596246">
        <w:rPr>
          <w:rFonts w:ascii="PT Astra Serif" w:hAnsi="PT Astra Serif"/>
          <w:sz w:val="28"/>
        </w:rPr>
        <w:t>Контроль за исполнением настоящего решения возложить на главу администрации муниципального обра</w:t>
      </w:r>
      <w:r>
        <w:rPr>
          <w:rFonts w:ascii="PT Astra Serif" w:hAnsi="PT Astra Serif"/>
          <w:sz w:val="28"/>
        </w:rPr>
        <w:t xml:space="preserve">зования Щекинский район. </w:t>
      </w:r>
    </w:p>
    <w:p w:rsidR="00EB0664" w:rsidRPr="00596246" w:rsidRDefault="00626E17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7. </w:t>
      </w:r>
      <w:r w:rsidR="00596246">
        <w:rPr>
          <w:rFonts w:ascii="PT Astra Serif" w:hAnsi="PT Astra Serif"/>
          <w:sz w:val="28"/>
        </w:rPr>
        <w:t xml:space="preserve">Решение вступает в силу </w:t>
      </w:r>
      <w:r w:rsidR="00734559">
        <w:rPr>
          <w:rFonts w:ascii="PT Astra Serif" w:hAnsi="PT Astra Serif"/>
          <w:sz w:val="28"/>
        </w:rPr>
        <w:t>со дня его официального обнародования</w:t>
      </w:r>
      <w:r w:rsidR="00596246">
        <w:rPr>
          <w:rFonts w:ascii="PT Astra Serif" w:hAnsi="PT Astra Serif"/>
          <w:sz w:val="28"/>
        </w:rPr>
        <w:t>.</w:t>
      </w:r>
    </w:p>
    <w:p w:rsidR="00A440B6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26E17" w:rsidRPr="007B212C" w:rsidRDefault="00626E17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>Глава Щекинского района                                           Е.В. Рыбальченко</w:t>
      </w:r>
    </w:p>
    <w:p w:rsidR="00A440B6" w:rsidRPr="007B212C" w:rsidRDefault="00A440B6" w:rsidP="00A440B6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7B212C">
        <w:rPr>
          <w:rFonts w:ascii="PT Astra Serif" w:hAnsi="PT Astra Serif"/>
          <w:sz w:val="28"/>
          <w:szCs w:val="28"/>
        </w:rPr>
        <w:tab/>
      </w:r>
      <w:r w:rsidRPr="007B212C">
        <w:rPr>
          <w:rFonts w:ascii="PT Astra Serif" w:hAnsi="PT Astra Serif"/>
          <w:sz w:val="28"/>
          <w:szCs w:val="28"/>
        </w:rPr>
        <w:tab/>
      </w:r>
    </w:p>
    <w:p w:rsidR="009043B8" w:rsidRPr="007B212C" w:rsidRDefault="009043B8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>Согласование:</w:t>
      </w:r>
    </w:p>
    <w:p w:rsidR="009043B8" w:rsidRDefault="009043B8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>Е.Е. Абрамина</w:t>
      </w:r>
    </w:p>
    <w:p w:rsidR="00CD719E" w:rsidRPr="007B212C" w:rsidRDefault="00CD719E" w:rsidP="001A0DD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О.А. Лукинова</w:t>
      </w:r>
    </w:p>
    <w:p w:rsidR="004524E3" w:rsidRDefault="00945E67" w:rsidP="001A0DDB">
      <w:pPr>
        <w:spacing w:line="360" w:lineRule="auto"/>
        <w:jc w:val="right"/>
        <w:rPr>
          <w:rFonts w:ascii="PT Astra Serif" w:hAnsi="PT Astra Serif"/>
        </w:rPr>
      </w:pPr>
      <w:r w:rsidRPr="007B212C">
        <w:rPr>
          <w:rFonts w:ascii="PT Astra Serif" w:hAnsi="PT Astra Serif"/>
        </w:rPr>
        <w:t>Л.Н. Сенюшина</w:t>
      </w:r>
    </w:p>
    <w:p w:rsidR="008E6CDC" w:rsidRDefault="008E6CDC" w:rsidP="001A0DDB">
      <w:pPr>
        <w:spacing w:line="36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Д.С. Серегин</w:t>
      </w: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80BDB" w:rsidRPr="007B212C" w:rsidRDefault="00980BDB" w:rsidP="009043B8">
      <w:pPr>
        <w:rPr>
          <w:rFonts w:ascii="PT Astra Serif" w:hAnsi="PT Astra Serif"/>
        </w:rPr>
      </w:pPr>
    </w:p>
    <w:p w:rsidR="009043B8" w:rsidRPr="007B212C" w:rsidRDefault="009043B8" w:rsidP="009043B8">
      <w:pPr>
        <w:rPr>
          <w:rFonts w:ascii="PT Astra Serif" w:hAnsi="PT Astra Serif"/>
        </w:rPr>
      </w:pPr>
      <w:r w:rsidRPr="007B212C">
        <w:rPr>
          <w:rFonts w:ascii="PT Astra Serif" w:hAnsi="PT Astra Serif"/>
        </w:rPr>
        <w:t xml:space="preserve">Исп. </w:t>
      </w:r>
      <w:r w:rsidR="00596246">
        <w:rPr>
          <w:rFonts w:ascii="PT Astra Serif" w:hAnsi="PT Astra Serif"/>
        </w:rPr>
        <w:t>Вилинская Ольга Юрьевна</w:t>
      </w:r>
      <w:r w:rsidRPr="007B212C">
        <w:rPr>
          <w:rFonts w:ascii="PT Astra Serif" w:hAnsi="PT Astra Serif"/>
        </w:rPr>
        <w:t>,</w:t>
      </w:r>
    </w:p>
    <w:p w:rsidR="00B3464A" w:rsidRDefault="009043B8" w:rsidP="009043B8">
      <w:pPr>
        <w:rPr>
          <w:rFonts w:ascii="PT Astra Serif" w:hAnsi="PT Astra Serif"/>
        </w:rPr>
      </w:pPr>
      <w:r w:rsidRPr="007B212C">
        <w:rPr>
          <w:rFonts w:ascii="PT Astra Serif" w:hAnsi="PT Astra Serif"/>
        </w:rPr>
        <w:t>тел. 8 (48751) 5-</w:t>
      </w:r>
      <w:r w:rsidR="00596246">
        <w:rPr>
          <w:rFonts w:ascii="PT Astra Serif" w:hAnsi="PT Astra Serif"/>
        </w:rPr>
        <w:t>51</w:t>
      </w:r>
      <w:r w:rsidR="001A0DDB" w:rsidRPr="007B212C">
        <w:rPr>
          <w:rFonts w:ascii="PT Astra Serif" w:hAnsi="PT Astra Serif"/>
        </w:rPr>
        <w:t>-</w:t>
      </w:r>
      <w:r w:rsidR="00596246">
        <w:rPr>
          <w:rFonts w:ascii="PT Astra Serif" w:hAnsi="PT Astra Serif"/>
        </w:rPr>
        <w:t>20</w:t>
      </w:r>
    </w:p>
    <w:p w:rsidR="00B3464A" w:rsidRDefault="00B3464A" w:rsidP="009043B8">
      <w:pPr>
        <w:rPr>
          <w:rFonts w:ascii="PT Astra Serif" w:hAnsi="PT Astra Serif"/>
        </w:rPr>
        <w:sectPr w:rsidR="00B3464A">
          <w:headerReference w:type="even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3"/>
      </w:tblGrid>
      <w:tr w:rsidR="00B3464A" w:rsidTr="0064447E">
        <w:tc>
          <w:tcPr>
            <w:tcW w:w="4785" w:type="dxa"/>
          </w:tcPr>
          <w:p w:rsidR="00B3464A" w:rsidRDefault="00B3464A" w:rsidP="0064447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  <w:r w:rsidRPr="007B212C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B3464A" w:rsidRDefault="00B3464A" w:rsidP="0064447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</w:t>
            </w:r>
          </w:p>
        </w:tc>
      </w:tr>
    </w:tbl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B3464A" w:rsidRDefault="00B3464A" w:rsidP="00B3464A">
      <w:pPr>
        <w:ind w:firstLine="720"/>
        <w:jc w:val="both"/>
        <w:rPr>
          <w:b/>
          <w:bCs/>
          <w:sz w:val="28"/>
          <w:szCs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 официальном сайте муниципального образования</w:t>
      </w:r>
    </w:p>
    <w:p w:rsidR="00596246" w:rsidRDefault="00596246" w:rsidP="00596246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  <w:r>
        <w:rPr>
          <w:rFonts w:ascii="PT Astra Serif" w:hAnsi="PT Astra Serif"/>
          <w:sz w:val="28"/>
        </w:rPr>
        <w:t>Щекинский район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об официальном сайте муниципального образования Щекинский район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Положение определяет цели создания официального сайта муниципального образования Щекинский район (далее – официальный сайт), правовые и организационные основы его ведения и функционирования в информационно-телекоммуникационной сети «Интернет».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Термины и определения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Основные понятия, термины и определения: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1.1. Запрос - обращение пользователя официального сайта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1.2. Информация, размещаемая на официальном сайте (далее - информация) – информация, документы и материалы, предназначенные для размещения или размещенные на официальном сайте в целях обеспечения свободного и безвозмездного доступа пользователей информации официального сайта; </w:t>
      </w:r>
    </w:p>
    <w:p w:rsidR="00596246" w:rsidRDefault="00596246" w:rsidP="00E2295A">
      <w:pPr>
        <w:pStyle w:val="ConsPlusNormal"/>
        <w:jc w:val="both"/>
        <w:rPr>
          <w:rFonts w:ascii="PT Astra Serif" w:hAnsi="PT Astra Serif"/>
          <w:sz w:val="28"/>
        </w:rPr>
      </w:pPr>
      <w:r w:rsidRPr="00E2295A">
        <w:rPr>
          <w:rFonts w:ascii="PT Astra Serif" w:hAnsi="PT Astra Serif"/>
          <w:sz w:val="28"/>
        </w:rPr>
        <w:t>1.3. Официальный сайт - сайт в информационно-телекоммуникационной сети «Интернет», содержащий информацию о деятельности органов местного самоуправления муниципальног</w:t>
      </w:r>
      <w:r w:rsidR="00ED37BD">
        <w:rPr>
          <w:rFonts w:ascii="PT Astra Serif" w:hAnsi="PT Astra Serif"/>
          <w:sz w:val="28"/>
        </w:rPr>
        <w:t xml:space="preserve">о образования Щекинский район, </w:t>
      </w:r>
      <w:r w:rsidR="00626E17">
        <w:rPr>
          <w:rFonts w:ascii="PT Astra Serif" w:hAnsi="PT Astra Serif"/>
          <w:sz w:val="28"/>
        </w:rPr>
        <w:t xml:space="preserve">подведомственных предприятий и учреждений, </w:t>
      </w:r>
      <w:r w:rsidRPr="00E2295A">
        <w:rPr>
          <w:rFonts w:ascii="PT Astra Serif" w:hAnsi="PT Astra Serif"/>
          <w:sz w:val="28"/>
        </w:rPr>
        <w:t xml:space="preserve">органов местного самоуправления муниципальных образований, входящих в состав муниципального образования Щекинский район (далее – органы местного самоуправления), </w:t>
      </w:r>
      <w:r w:rsidR="00734559" w:rsidRPr="00E2295A">
        <w:rPr>
          <w:rFonts w:ascii="PT Astra Serif" w:hAnsi="PT Astra Serif"/>
          <w:sz w:val="28"/>
        </w:rPr>
        <w:t>Прокуратуры г. Щекино, Военного комиссариата Щекинского района, Отделения СФР по Тульской области в Щекинском районе, Управления Росреестра по Тульской области, Отдела надзорной деятельности и профилактической работы по Щекинскому, Тепло-Огаревскому, Плавскому и Чернскому районам</w:t>
      </w:r>
      <w:r w:rsidR="00E2295A" w:rsidRPr="00E2295A">
        <w:rPr>
          <w:rFonts w:ascii="PT Astra Serif" w:hAnsi="PT Astra Serif"/>
          <w:sz w:val="28"/>
        </w:rPr>
        <w:t xml:space="preserve"> </w:t>
      </w:r>
      <w:r w:rsidRPr="00E2295A">
        <w:rPr>
          <w:rFonts w:ascii="PT Astra Serif" w:hAnsi="PT Astra Serif"/>
          <w:sz w:val="28"/>
        </w:rPr>
        <w:t>электронный адрес которого в сети «Интернет» определен пунктом 1 решения;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1.4. Пользователи информации официального сайта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</w:t>
      </w:r>
      <w:r w:rsidR="00ED37BD">
        <w:rPr>
          <w:rFonts w:ascii="PT Astra Serif" w:hAnsi="PT Astra Serif"/>
          <w:sz w:val="28"/>
        </w:rPr>
        <w:t>, органов государственной власти, правоохранительных органов, расположенных на территории Щекинского района</w:t>
      </w:r>
      <w:r>
        <w:rPr>
          <w:rFonts w:ascii="PT Astra Serif" w:hAnsi="PT Astra Serif"/>
          <w:sz w:val="28"/>
        </w:rPr>
        <w:t>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1.5. Публикация - действия по размещению информации на официальном сайте, в результате которых она становится доступной пользователям.</w:t>
      </w:r>
    </w:p>
    <w:p w:rsidR="002D16A6" w:rsidRPr="00AF0F5A" w:rsidRDefault="00AF0F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1.6. Уп</w:t>
      </w:r>
      <w:r w:rsidR="002D16A6">
        <w:rPr>
          <w:rFonts w:ascii="PT Astra Serif" w:hAnsi="PT Astra Serif"/>
          <w:sz w:val="28"/>
        </w:rPr>
        <w:t>олномоченный орган – комитет по информационному обеспечен</w:t>
      </w:r>
      <w:r w:rsidR="0047452D">
        <w:rPr>
          <w:rFonts w:ascii="PT Astra Serif" w:hAnsi="PT Astra Serif"/>
          <w:sz w:val="28"/>
        </w:rPr>
        <w:t>и</w:t>
      </w:r>
      <w:r w:rsidR="002D16A6">
        <w:rPr>
          <w:rFonts w:ascii="PT Astra Serif" w:hAnsi="PT Astra Serif"/>
          <w:sz w:val="28"/>
        </w:rPr>
        <w:t>ю администрации муниципальн</w:t>
      </w:r>
      <w:r w:rsidR="0047452D">
        <w:rPr>
          <w:rFonts w:ascii="PT Astra Serif" w:hAnsi="PT Astra Serif"/>
          <w:sz w:val="28"/>
        </w:rPr>
        <w:t>ого образования Щекинский район, ответственный за сбор, систематизацию, размещение информации, предоставляемой в комитет по информационному обеспечению органами</w:t>
      </w:r>
      <w:r w:rsidR="00626E17">
        <w:rPr>
          <w:rFonts w:ascii="PT Astra Serif" w:hAnsi="PT Astra Serif"/>
          <w:sz w:val="28"/>
        </w:rPr>
        <w:t xml:space="preserve"> </w:t>
      </w:r>
      <w:r w:rsidR="00A64798">
        <w:rPr>
          <w:rFonts w:ascii="PT Astra Serif" w:hAnsi="PT Astra Serif"/>
          <w:sz w:val="28"/>
        </w:rPr>
        <w:t>и</w:t>
      </w:r>
      <w:r w:rsidR="00626E17">
        <w:rPr>
          <w:rFonts w:ascii="PT Astra Serif" w:hAnsi="PT Astra Serif"/>
          <w:sz w:val="28"/>
        </w:rPr>
        <w:t xml:space="preserve"> организациями, указанными в п. 1.3. настоящего Положения</w:t>
      </w:r>
      <w:r w:rsidR="0047452D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Общие положения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2.1. Официальный сайт размещен в сети «Интернет» по электронному адресу: </w:t>
      </w:r>
      <w:hyperlink r:id="rId11" w:history="1">
        <w:r w:rsidRPr="00342C7F">
          <w:rPr>
            <w:rStyle w:val="ac"/>
            <w:rFonts w:ascii="PT Astra Serif" w:hAnsi="PT Astra Serif"/>
            <w:sz w:val="28"/>
          </w:rPr>
          <w:t>https://schekino.gosuslugi.ru</w:t>
        </w:r>
      </w:hyperlink>
      <w:r>
        <w:rPr>
          <w:rFonts w:ascii="PT Astra Serif" w:hAnsi="PT Astra Serif"/>
          <w:sz w:val="28"/>
        </w:rPr>
        <w:t xml:space="preserve"> платформы «Госвеб» федеральной государственной информационной системы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2.2. Официальный сайт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</w:t>
      </w:r>
      <w:bookmarkStart w:id="0" w:name="_GoBack"/>
      <w:bookmarkEnd w:id="0"/>
      <w:r>
        <w:rPr>
          <w:rFonts w:ascii="PT Astra Serif" w:hAnsi="PT Astra Serif"/>
          <w:sz w:val="28"/>
        </w:rPr>
        <w:t>ля неограниченного круга пользователей информационно-телекоммуникационной сети «Интернет».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2.3. Ведение официального сайта осуществляется в соответствии с настоящим Положением и следующими нормативными правовыми актами: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Конституцией Российской Федерации;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06.10.2003 № 131-ФЗ «Об общих принципах местного самоуправления в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149-ФЗ «Об информации, информационных технологиях и защите информации»;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27.07.2006 № 152-ФЗ «О персональных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Федеральным законом от 25.12.2008 № 273-ФЗ «О противодействии коррупции»;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Федеральным законом от 27.07.2010 № 210-ФЗ «Об организации </w:t>
      </w:r>
      <w:r>
        <w:rPr>
          <w:rFonts w:ascii="PT Astra Serif" w:hAnsi="PT Astra Serif"/>
          <w:sz w:val="28"/>
        </w:rPr>
        <w:lastRenderedPageBreak/>
        <w:t>предоставления государственных и муниципальных услуг»;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:rsidR="00626E17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:rsidR="00596246" w:rsidRDefault="00596246" w:rsidP="00626E17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2.4. Официальный сайт не является средством массовой информации и не регистрируется в соответствии с законодательством Российской Федерации о средствах массовой информации.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7E1050">
        <w:rPr>
          <w:rFonts w:ascii="PT Astra Serif" w:hAnsi="PT Astra Serif"/>
          <w:sz w:val="28"/>
        </w:rPr>
        <w:t xml:space="preserve">2.5. Официальный сайт является официальным источником информации о деятельности органов </w:t>
      </w:r>
      <w:r w:rsidR="00626E17">
        <w:rPr>
          <w:rFonts w:ascii="PT Astra Serif" w:hAnsi="PT Astra Serif"/>
          <w:sz w:val="28"/>
        </w:rPr>
        <w:t>и организаций, указанных в п. 1.3. настоящего Положения</w:t>
      </w:r>
      <w:r w:rsidRPr="007E1050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2.6. Администрирование сайта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официальном сайте.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2.7. Структура официального сайта приведена в приложении 2 к решению и может дорабатываться. Комитет по информационному обеспечению администрации муниципального образования Щекинский район </w:t>
      </w:r>
      <w:r w:rsidR="0047452D">
        <w:rPr>
          <w:rFonts w:ascii="PT Astra Serif" w:hAnsi="PT Astra Serif"/>
          <w:sz w:val="28"/>
        </w:rPr>
        <w:t>в праве</w:t>
      </w:r>
      <w:r>
        <w:rPr>
          <w:rFonts w:ascii="PT Astra Serif" w:hAnsi="PT Astra Serif"/>
          <w:sz w:val="28"/>
        </w:rPr>
        <w:t xml:space="preserve"> самостоятельно инициировать работы по совершенствованию </w:t>
      </w:r>
      <w:r>
        <w:rPr>
          <w:rFonts w:ascii="PT Astra Serif" w:hAnsi="PT Astra Serif"/>
          <w:sz w:val="28"/>
        </w:rPr>
        <w:lastRenderedPageBreak/>
        <w:t>структуры, дизайна и сервисных услуг официального сайта.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2.8. Информация, размещаемая на официальном сайте, предоставляется бесплатно, имеет официальный статус и является публичной.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Цели и задачи официального сайта</w:t>
      </w:r>
    </w:p>
    <w:p w:rsidR="00596246" w:rsidRDefault="00596246" w:rsidP="00596246">
      <w:pPr>
        <w:pStyle w:val="ConsPlusNormal"/>
        <w:jc w:val="center"/>
        <w:rPr>
          <w:rFonts w:ascii="PT Astra Serif" w:hAnsi="PT Astra Serif"/>
          <w:sz w:val="28"/>
        </w:rPr>
      </w:pPr>
    </w:p>
    <w:p w:rsidR="00596246" w:rsidRPr="00626E17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Официальный сайт обеспечивает решение следующих целей и задач:</w:t>
      </w:r>
    </w:p>
    <w:p w:rsidR="00596246" w:rsidRPr="00626E17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3.1. Открытость и доступнос</w:t>
      </w:r>
      <w:r w:rsidR="00827B49" w:rsidRPr="00626E17">
        <w:rPr>
          <w:rFonts w:ascii="PT Astra Serif" w:hAnsi="PT Astra Serif"/>
          <w:sz w:val="28"/>
        </w:rPr>
        <w:t>ть информации о деятельности органов местного самоуправления</w:t>
      </w:r>
      <w:r w:rsidRPr="00626E17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 w:rsidRPr="00626E17">
        <w:rPr>
          <w:rFonts w:ascii="PT Astra Serif" w:hAnsi="PT Astra Serif"/>
          <w:sz w:val="28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:rsidR="00626E17" w:rsidRDefault="00626E17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3.3. Открытость и дост</w:t>
      </w:r>
      <w:r w:rsidR="007F783C">
        <w:rPr>
          <w:rFonts w:ascii="PT Astra Serif" w:hAnsi="PT Astra Serif"/>
          <w:sz w:val="28"/>
        </w:rPr>
        <w:t>упность информации, предоставляем</w:t>
      </w:r>
      <w:r>
        <w:rPr>
          <w:rFonts w:ascii="PT Astra Serif" w:hAnsi="PT Astra Serif"/>
          <w:sz w:val="28"/>
        </w:rPr>
        <w:t xml:space="preserve">ой </w:t>
      </w:r>
      <w:r w:rsidR="007F783C">
        <w:rPr>
          <w:rFonts w:ascii="PT Astra Serif" w:hAnsi="PT Astra Serif"/>
          <w:sz w:val="28"/>
        </w:rPr>
        <w:t>в уполномоченный орган</w:t>
      </w:r>
      <w:r w:rsidR="007F783C" w:rsidRPr="007F783C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органами государственной власти</w:t>
      </w:r>
      <w:r w:rsidR="007F783C">
        <w:rPr>
          <w:rFonts w:ascii="PT Astra Serif" w:hAnsi="PT Astra Serif"/>
          <w:sz w:val="28"/>
        </w:rPr>
        <w:t xml:space="preserve">, правоохранительными органами, </w:t>
      </w:r>
      <w:r>
        <w:rPr>
          <w:rFonts w:ascii="PT Astra Serif" w:hAnsi="PT Astra Serif"/>
          <w:sz w:val="28"/>
        </w:rPr>
        <w:t>указанными в п. 1.3. настоящего положения.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3.4</w:t>
      </w:r>
      <w:r w:rsidR="00596246">
        <w:rPr>
          <w:rFonts w:ascii="PT Astra Serif" w:hAnsi="PT Astra Serif"/>
          <w:sz w:val="28"/>
        </w:rPr>
        <w:t>. Свободу поиска, получения, передачи и распространения информации о деятельности органов местного самоуправления.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от 02.05.2006 № 59-ФЗ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</w:t>
      </w:r>
      <w:r w:rsidR="007F783C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 Достижение необходимого уровня общественного контроля за деятельностью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3.7</w:t>
      </w:r>
      <w:r w:rsidR="00596246">
        <w:rPr>
          <w:rFonts w:ascii="PT Astra Serif" w:hAnsi="PT Astra Serif"/>
          <w:sz w:val="28"/>
        </w:rPr>
        <w:t>. Формирование позитивного общественного мнения и повышение интереса к деятельности органов местного самоуправления.</w:t>
      </w:r>
    </w:p>
    <w:p w:rsidR="00596246" w:rsidRDefault="007F783C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3.8</w:t>
      </w:r>
      <w:r w:rsidR="00596246">
        <w:rPr>
          <w:rFonts w:ascii="PT Astra Serif" w:hAnsi="PT Astra Serif"/>
          <w:sz w:val="28"/>
        </w:rPr>
        <w:t>. Снижение уровня бумажного документооборота.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="007F783C">
        <w:rPr>
          <w:rFonts w:ascii="PT Astra Serif" w:hAnsi="PT Astra Serif"/>
          <w:sz w:val="28"/>
        </w:rPr>
        <w:t>.9</w:t>
      </w:r>
      <w:r>
        <w:rPr>
          <w:rFonts w:ascii="PT Astra Serif" w:hAnsi="PT Astra Serif"/>
          <w:sz w:val="28"/>
        </w:rPr>
        <w:t>. Развитие и совершенствование информационной культуры органов местного самоуправления.</w:t>
      </w:r>
    </w:p>
    <w:p w:rsidR="00596246" w:rsidRDefault="00596246" w:rsidP="00596246">
      <w:pPr>
        <w:pStyle w:val="ConsPlusTitle"/>
        <w:spacing w:before="240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Организационная структура, обеспечивающая</w:t>
      </w:r>
    </w:p>
    <w:p w:rsidR="00827B49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функционирование официального сайта</w:t>
      </w:r>
    </w:p>
    <w:p w:rsidR="00596246" w:rsidRPr="00332804" w:rsidRDefault="00596246" w:rsidP="00596246">
      <w:pPr>
        <w:pStyle w:val="ConsPlusNormal"/>
        <w:ind w:firstLine="709"/>
        <w:jc w:val="both"/>
        <w:rPr>
          <w:rFonts w:ascii="PT Astra Serif" w:hAnsi="PT Astra Serif"/>
          <w:i/>
        </w:rPr>
      </w:pPr>
      <w:r w:rsidRPr="00332804">
        <w:rPr>
          <w:rFonts w:ascii="PT Astra Serif" w:hAnsi="PT Astra Serif"/>
          <w:sz w:val="28"/>
        </w:rPr>
        <w:t>4.1. За информационное наполнение официального сайта отвечает Комитет по информационному обеспечению администрации муниципального образования Щекинский район в соответствии с настоящим Положением, Регламентом предоставления информации для размещения на официальном сайте (приложение 3 к решению) осуществляет работы по: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>.1. Ведению официального сайта, размещению информации на официальном сайте, изменению структуры и дизайна официального сайта;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</w:t>
      </w:r>
      <w:r w:rsidR="00596246" w:rsidRPr="00332804">
        <w:rPr>
          <w:rFonts w:ascii="PT Astra Serif" w:hAnsi="PT Astra Serif"/>
          <w:sz w:val="28"/>
        </w:rPr>
        <w:t>.2. Сбору, обобщению, подготовке информации к размещению на официальном сайте на основе поступившей информации от органов</w:t>
      </w:r>
      <w:r w:rsidR="007F783C">
        <w:rPr>
          <w:rFonts w:ascii="PT Astra Serif" w:hAnsi="PT Astra Serif"/>
          <w:sz w:val="28"/>
        </w:rPr>
        <w:t xml:space="preserve"> и организаций,</w:t>
      </w:r>
      <w:r w:rsidR="00596246" w:rsidRPr="00332804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указанных в п. 1.3. настоящего Положения</w:t>
      </w:r>
      <w:r w:rsidR="00596246" w:rsidRPr="00332804">
        <w:rPr>
          <w:rFonts w:ascii="PT Astra Serif" w:hAnsi="PT Astra Serif"/>
          <w:sz w:val="28"/>
        </w:rPr>
        <w:t>;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4.1</w:t>
      </w:r>
      <w:r w:rsidR="00596246" w:rsidRPr="00332804">
        <w:rPr>
          <w:rFonts w:ascii="PT Astra Serif" w:hAnsi="PT Astra Serif"/>
          <w:sz w:val="28"/>
        </w:rPr>
        <w:t>.3. Подготовке предложений по модернизации структуры и изменению дизайна официального сайта.</w:t>
      </w:r>
    </w:p>
    <w:p w:rsidR="00596246" w:rsidRPr="00332804" w:rsidRDefault="00E2295A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4.2</w:t>
      </w:r>
      <w:r w:rsidR="00596246" w:rsidRPr="00332804">
        <w:rPr>
          <w:rFonts w:ascii="PT Astra Serif" w:hAnsi="PT Astra Serif"/>
          <w:sz w:val="28"/>
        </w:rPr>
        <w:t>. Комитет по информационному обеспечению</w:t>
      </w:r>
      <w:r w:rsidR="00827B49">
        <w:rPr>
          <w:rFonts w:ascii="PT Astra Serif" w:hAnsi="PT Astra Serif"/>
          <w:sz w:val="28"/>
        </w:rPr>
        <w:t xml:space="preserve"> администрации Щекинский район</w:t>
      </w:r>
      <w:r w:rsidR="00596246" w:rsidRPr="00332804">
        <w:rPr>
          <w:rFonts w:ascii="PT Astra Serif" w:hAnsi="PT Astra Serif"/>
          <w:sz w:val="28"/>
        </w:rPr>
        <w:t xml:space="preserve"> имеет право самостоятельно подбирать материалы для размещения на официальном сайте.</w:t>
      </w:r>
    </w:p>
    <w:p w:rsidR="00596246" w:rsidRPr="00332804" w:rsidRDefault="00E2295A" w:rsidP="00596246">
      <w:pPr>
        <w:pStyle w:val="ConsPlusNormal"/>
        <w:spacing w:after="240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4.3</w:t>
      </w:r>
      <w:r w:rsidR="00596246" w:rsidRPr="00332804">
        <w:rPr>
          <w:rFonts w:ascii="PT Astra Serif" w:hAnsi="PT Astra Serif"/>
          <w:sz w:val="28"/>
        </w:rPr>
        <w:t xml:space="preserve">. </w:t>
      </w:r>
      <w:r w:rsidR="007F783C">
        <w:rPr>
          <w:rFonts w:ascii="PT Astra Serif" w:hAnsi="PT Astra Serif"/>
          <w:sz w:val="28"/>
        </w:rPr>
        <w:t>Регламент предоставления информации для размещения на официальном сайте муниципального образования органами и организациями, указанными в п. 1.3. настоящего положения определяется правовым актом администрации Щекинского района</w:t>
      </w:r>
      <w:r w:rsidR="00596246" w:rsidRPr="00332804">
        <w:rPr>
          <w:rFonts w:ascii="PT Astra Serif" w:hAnsi="PT Astra Serif"/>
          <w:sz w:val="28"/>
        </w:rPr>
        <w:t>.</w:t>
      </w:r>
    </w:p>
    <w:p w:rsidR="00596246" w:rsidRDefault="00596246" w:rsidP="00596246">
      <w:pPr>
        <w:pStyle w:val="ConsPlusTitle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 Правила взаимодействия официального сайта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с федеральной государственной информационной системой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«Единый портал государственных и муниципальных услуг (функций)»</w:t>
      </w:r>
    </w:p>
    <w:p w:rsidR="00596246" w:rsidRDefault="00596246" w:rsidP="00827B49">
      <w:pPr>
        <w:pStyle w:val="ConsPlusTitle"/>
        <w:spacing w:after="240"/>
        <w:jc w:val="center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включая требования, предъявляемые к такому взаимодействию</w:t>
      </w:r>
    </w:p>
    <w:p w:rsidR="00596246" w:rsidRDefault="00596246" w:rsidP="00596246">
      <w:pPr>
        <w:pStyle w:val="ConsPlusTitle"/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5.1. Взаимодействие официального сайта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b w:val="0"/>
          <w:sz w:val="28"/>
        </w:rPr>
        <w:t xml:space="preserve"> </w:t>
      </w:r>
      <w:r w:rsidR="007F783C">
        <w:rPr>
          <w:rFonts w:ascii="PT Astra Serif" w:hAnsi="PT Astra Serif"/>
          <w:b w:val="0"/>
          <w:sz w:val="28"/>
        </w:rPr>
        <w:t>«</w:t>
      </w:r>
      <w:r w:rsidR="00827B49" w:rsidRPr="00827B49">
        <w:rPr>
          <w:rFonts w:ascii="PT Astra Serif" w:hAnsi="PT Astra Serif"/>
          <w:b w:val="0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b w:val="0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b w:val="0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b w:val="0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b w:val="0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b w:val="0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b w:val="0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b w:val="0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b w:val="0"/>
          <w:sz w:val="28"/>
        </w:rPr>
        <w:t>, включая требования, предъя</w:t>
      </w:r>
      <w:r w:rsidR="007F783C">
        <w:rPr>
          <w:rFonts w:ascii="PT Astra Serif" w:hAnsi="PT Astra Serif"/>
          <w:b w:val="0"/>
          <w:sz w:val="28"/>
        </w:rPr>
        <w:t>вляемые к такому взаимодействию»</w:t>
      </w:r>
      <w:r>
        <w:rPr>
          <w:rFonts w:ascii="PT Astra Serif" w:hAnsi="PT Astra Serif"/>
          <w:b w:val="0"/>
          <w:sz w:val="28"/>
        </w:rPr>
        <w:t>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5.2. Контроль за размещением электронных форм платформы обратной связи единого портала обеспечива</w:t>
      </w:r>
      <w:r w:rsidR="00E2295A">
        <w:rPr>
          <w:rFonts w:ascii="PT Astra Serif" w:hAnsi="PT Astra Serif"/>
          <w:sz w:val="28"/>
        </w:rPr>
        <w:t xml:space="preserve">ет </w:t>
      </w:r>
      <w:r w:rsidRPr="00E2295A">
        <w:rPr>
          <w:rFonts w:ascii="PT Astra Serif" w:hAnsi="PT Astra Serif"/>
          <w:sz w:val="28"/>
        </w:rPr>
        <w:t>администр</w:t>
      </w:r>
      <w:r w:rsidR="00E2295A">
        <w:rPr>
          <w:rFonts w:ascii="PT Astra Serif" w:hAnsi="PT Astra Serif"/>
          <w:sz w:val="28"/>
        </w:rPr>
        <w:t>а</w:t>
      </w:r>
      <w:r w:rsidRPr="00E2295A">
        <w:rPr>
          <w:rFonts w:ascii="PT Astra Serif" w:hAnsi="PT Astra Serif"/>
          <w:sz w:val="28"/>
        </w:rPr>
        <w:t>ция муниципального образования Щекинский район.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5.3. Реализация взаимодействия официального сайта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</w:t>
      </w:r>
      <w:r>
        <w:rPr>
          <w:rFonts w:ascii="PT Astra Serif" w:hAnsi="PT Astra Serif"/>
          <w:sz w:val="28"/>
        </w:rPr>
        <w:lastRenderedPageBreak/>
        <w:t>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</w:t>
      </w:r>
      <w:r w:rsidR="00827B49">
        <w:rPr>
          <w:rFonts w:ascii="PT Astra Serif" w:hAnsi="PT Astra Serif"/>
          <w:sz w:val="28"/>
        </w:rPr>
        <w:t xml:space="preserve"> </w:t>
      </w:r>
      <w:r w:rsidR="007F783C">
        <w:rPr>
          <w:rFonts w:ascii="PT Astra Serif" w:hAnsi="PT Astra Serif"/>
          <w:sz w:val="28"/>
        </w:rPr>
        <w:t>«</w:t>
      </w:r>
      <w:r w:rsidR="00827B49" w:rsidRPr="00827B49">
        <w:rPr>
          <w:rFonts w:ascii="PT Astra Serif" w:hAnsi="PT Astra Serif"/>
          <w:sz w:val="28"/>
        </w:rPr>
        <w:t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</w:t>
      </w:r>
      <w:r w:rsidR="007F783C">
        <w:rPr>
          <w:rFonts w:ascii="PT Astra Serif" w:hAnsi="PT Astra Serif"/>
          <w:sz w:val="28"/>
        </w:rPr>
        <w:t>смотренной Федеральным законом «</w:t>
      </w:r>
      <w:r w:rsidR="00827B49" w:rsidRPr="00827B49">
        <w:rPr>
          <w:rFonts w:ascii="PT Astra Serif" w:hAnsi="PT Astra Serif"/>
          <w:sz w:val="28"/>
        </w:rPr>
        <w:t>Об организации предоставления госуда</w:t>
      </w:r>
      <w:r w:rsidR="007F783C">
        <w:rPr>
          <w:rFonts w:ascii="PT Astra Serif" w:hAnsi="PT Astra Serif"/>
          <w:sz w:val="28"/>
        </w:rPr>
        <w:t>рственных и муниципальных услуг»</w:t>
      </w:r>
      <w:r w:rsidR="00827B49" w:rsidRPr="00827B49">
        <w:rPr>
          <w:rFonts w:ascii="PT Astra Serif" w:hAnsi="PT Astra Serif"/>
          <w:sz w:val="28"/>
        </w:rPr>
        <w:t>, и Правил взаимодействия официальных сайтов и официальных страниц с федеральной государст</w:t>
      </w:r>
      <w:r w:rsidR="007F783C">
        <w:rPr>
          <w:rFonts w:ascii="PT Astra Serif" w:hAnsi="PT Astra Serif"/>
          <w:sz w:val="28"/>
        </w:rPr>
        <w:t>венной информационной системой «</w:t>
      </w:r>
      <w:r w:rsidR="00827B49" w:rsidRPr="00827B49">
        <w:rPr>
          <w:rFonts w:ascii="PT Astra Serif" w:hAnsi="PT Astra Serif"/>
          <w:sz w:val="28"/>
        </w:rPr>
        <w:t xml:space="preserve">Единый портал государственных </w:t>
      </w:r>
      <w:r w:rsidR="007F783C">
        <w:rPr>
          <w:rFonts w:ascii="PT Astra Serif" w:hAnsi="PT Astra Serif"/>
          <w:sz w:val="28"/>
        </w:rPr>
        <w:t>и муниципальных услуг (функций)»</w:t>
      </w:r>
      <w:r w:rsidR="00827B49" w:rsidRPr="00827B49">
        <w:rPr>
          <w:rFonts w:ascii="PT Astra Serif" w:hAnsi="PT Astra Serif"/>
          <w:sz w:val="28"/>
        </w:rPr>
        <w:t>, включая требования, предъя</w:t>
      </w:r>
      <w:r w:rsidR="007F783C">
        <w:rPr>
          <w:rFonts w:ascii="PT Astra Serif" w:hAnsi="PT Astra Serif"/>
          <w:sz w:val="28"/>
        </w:rPr>
        <w:t>вляемые к такому взаимодействию»</w:t>
      </w:r>
      <w:r>
        <w:rPr>
          <w:rFonts w:ascii="PT Astra Serif" w:hAnsi="PT Astra Serif"/>
          <w:sz w:val="28"/>
        </w:rPr>
        <w:t>, а также методическими рекомендациями, организационными и технологическими регламентами, определяемыми оператором ЕПГУ.</w:t>
      </w:r>
    </w:p>
    <w:p w:rsidR="00596246" w:rsidRDefault="00596246" w:rsidP="00596246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Методические рекомендации, организационные и технологические регламенты размещаются в информационно-телекоммуникационной сети «Интернет» по адресу https://pos.gosuslugi.ru/docs/.</w:t>
      </w:r>
    </w:p>
    <w:p w:rsidR="00827B49" w:rsidRDefault="00596246" w:rsidP="00827B49">
      <w:pPr>
        <w:pStyle w:val="ConsPlusTitle"/>
        <w:spacing w:before="240" w:after="240"/>
        <w:ind w:firstLine="709"/>
        <w:jc w:val="center"/>
        <w:outlineLvl w:val="1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Ответственность за информацию, размещенную на сайте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6.1. 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Ответственность за содержание и качество информации, размещенной на </w:t>
      </w:r>
      <w:r>
        <w:rPr>
          <w:rFonts w:ascii="PT Astra Serif" w:hAnsi="PT Astra Serif"/>
          <w:color w:val="000000"/>
          <w:sz w:val="28"/>
          <w:szCs w:val="20"/>
        </w:rPr>
        <w:t>официальном с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айте, возлагается на </w:t>
      </w:r>
      <w:r w:rsidR="00827B49">
        <w:rPr>
          <w:rFonts w:ascii="PT Astra Serif" w:hAnsi="PT Astra Serif"/>
          <w:color w:val="000000"/>
          <w:sz w:val="28"/>
          <w:szCs w:val="20"/>
        </w:rPr>
        <w:t>органы</w:t>
      </w:r>
      <w:r w:rsidR="007F783C">
        <w:rPr>
          <w:rFonts w:ascii="PT Astra Serif" w:hAnsi="PT Astra Serif"/>
          <w:color w:val="000000"/>
          <w:sz w:val="28"/>
          <w:szCs w:val="20"/>
        </w:rPr>
        <w:t xml:space="preserve"> и организации, указанные в п. 1.3. настоящего Положения</w:t>
      </w:r>
      <w:r w:rsidRPr="007E6459">
        <w:rPr>
          <w:rFonts w:ascii="PT Astra Serif" w:hAnsi="PT Astra Serif"/>
          <w:color w:val="000000"/>
          <w:sz w:val="28"/>
          <w:szCs w:val="20"/>
        </w:rPr>
        <w:t>.</w:t>
      </w:r>
    </w:p>
    <w:p w:rsidR="00596246" w:rsidRPr="007E6459" w:rsidRDefault="00596246" w:rsidP="00596246">
      <w:pPr>
        <w:shd w:val="clear" w:color="auto" w:fill="FFFFFF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 xml:space="preserve">6.2. </w:t>
      </w:r>
      <w:r>
        <w:rPr>
          <w:rFonts w:ascii="PT Astra Serif" w:hAnsi="PT Astra Serif"/>
          <w:color w:val="000000"/>
          <w:sz w:val="28"/>
          <w:szCs w:val="20"/>
        </w:rPr>
        <w:t>Администрация муниципального образования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Щекинский район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несет ответственность за создание организационно-технических условий для размещения предоставляемой информации на </w:t>
      </w:r>
      <w:r>
        <w:rPr>
          <w:rFonts w:ascii="PT Astra Serif" w:hAnsi="PT Astra Serif"/>
          <w:color w:val="000000"/>
          <w:sz w:val="28"/>
          <w:szCs w:val="20"/>
        </w:rPr>
        <w:t>официальном с</w:t>
      </w:r>
      <w:r w:rsidRPr="007E6459">
        <w:rPr>
          <w:rFonts w:ascii="PT Astra Serif" w:hAnsi="PT Astra Serif"/>
          <w:color w:val="000000"/>
          <w:sz w:val="28"/>
          <w:szCs w:val="20"/>
        </w:rPr>
        <w:t>айте.</w:t>
      </w:r>
    </w:p>
    <w:p w:rsidR="00596246" w:rsidRPr="007E6459" w:rsidRDefault="00596246" w:rsidP="00596246">
      <w:pPr>
        <w:shd w:val="clear" w:color="auto" w:fill="FFFFFF"/>
        <w:spacing w:after="100" w:afterAutospacing="1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6.3. Органы местного самоуправления</w:t>
      </w:r>
      <w:r w:rsidR="00827B49">
        <w:rPr>
          <w:rFonts w:ascii="PT Astra Serif" w:hAnsi="PT Astra Serif"/>
          <w:color w:val="000000"/>
          <w:sz w:val="28"/>
          <w:szCs w:val="20"/>
        </w:rPr>
        <w:t xml:space="preserve"> Щекинского района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 и сторонние организации, участвующие в информационном сопровождении </w:t>
      </w:r>
      <w:r>
        <w:rPr>
          <w:rFonts w:ascii="PT Astra Serif" w:hAnsi="PT Astra Serif"/>
          <w:color w:val="000000"/>
          <w:sz w:val="28"/>
          <w:szCs w:val="20"/>
        </w:rPr>
        <w:t>официального с</w:t>
      </w:r>
      <w:r w:rsidRPr="007E6459">
        <w:rPr>
          <w:rFonts w:ascii="PT Astra Serif" w:hAnsi="PT Astra Serif"/>
          <w:color w:val="000000"/>
          <w:sz w:val="28"/>
          <w:szCs w:val="20"/>
        </w:rPr>
        <w:t>айта,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:rsidR="00596246" w:rsidRDefault="00596246" w:rsidP="008551DE">
      <w:pPr>
        <w:spacing w:after="24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Защита информации</w:t>
      </w:r>
    </w:p>
    <w:p w:rsidR="00596246" w:rsidRPr="007E6459" w:rsidRDefault="00596246" w:rsidP="007F783C">
      <w:pPr>
        <w:spacing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332804">
        <w:rPr>
          <w:rFonts w:ascii="PT Astra Serif" w:hAnsi="PT Astra Serif"/>
          <w:color w:val="000000"/>
          <w:sz w:val="28"/>
          <w:szCs w:val="20"/>
        </w:rPr>
        <w:t xml:space="preserve">7.1. </w:t>
      </w:r>
      <w:r w:rsidRPr="007E6459">
        <w:rPr>
          <w:rFonts w:ascii="PT Astra Serif" w:hAnsi="PT Astra Serif"/>
          <w:color w:val="000000"/>
          <w:sz w:val="28"/>
          <w:szCs w:val="20"/>
        </w:rPr>
        <w:t>В целях защиты информационн</w:t>
      </w:r>
      <w:r>
        <w:rPr>
          <w:rFonts w:ascii="PT Astra Serif" w:hAnsi="PT Astra Serif"/>
          <w:color w:val="000000"/>
          <w:sz w:val="28"/>
          <w:szCs w:val="20"/>
        </w:rPr>
        <w:t>ых ресурсов официального сайта а</w:t>
      </w:r>
      <w:r w:rsidRPr="007E6459">
        <w:rPr>
          <w:rFonts w:ascii="PT Astra Serif" w:hAnsi="PT Astra Serif"/>
          <w:color w:val="000000"/>
          <w:sz w:val="28"/>
          <w:szCs w:val="20"/>
        </w:rPr>
        <w:t xml:space="preserve">дминистрацией </w:t>
      </w:r>
      <w:r>
        <w:rPr>
          <w:rFonts w:ascii="PT Astra Serif" w:hAnsi="PT Astra Serif"/>
          <w:color w:val="000000"/>
          <w:sz w:val="28"/>
          <w:szCs w:val="20"/>
        </w:rPr>
        <w:t>муниципального образования</w:t>
      </w:r>
      <w:r w:rsidR="008551DE">
        <w:rPr>
          <w:rFonts w:ascii="PT Astra Serif" w:hAnsi="PT Astra Serif"/>
          <w:color w:val="000000"/>
          <w:sz w:val="28"/>
          <w:szCs w:val="20"/>
        </w:rPr>
        <w:t xml:space="preserve"> Щекинский район</w:t>
      </w:r>
      <w:r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7E6459">
        <w:rPr>
          <w:rFonts w:ascii="PT Astra Serif" w:hAnsi="PT Astra Serif"/>
          <w:color w:val="000000"/>
          <w:sz w:val="28"/>
          <w:szCs w:val="20"/>
        </w:rPr>
        <w:t>предусматриваются меры по предотвращению:</w:t>
      </w:r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а) размещения материалов, содержащих угрозу безопасности личности, общества, государства;</w:t>
      </w:r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lastRenderedPageBreak/>
        <w:t>б) несанкционированных действий по уничтожению, модификации, искажению, копированию, блокированию информации;</w:t>
      </w:r>
    </w:p>
    <w:p w:rsidR="00596246" w:rsidRPr="007E6459" w:rsidRDefault="00596246" w:rsidP="007F783C">
      <w:pPr>
        <w:spacing w:line="264" w:lineRule="auto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в) других форм незаконного вмешательства в сетевую информационно-коммуникационную инфраструктуру м</w:t>
      </w:r>
      <w:r w:rsidR="008551DE">
        <w:rPr>
          <w:rFonts w:ascii="PT Astra Serif" w:hAnsi="PT Astra Serif"/>
          <w:color w:val="000000"/>
          <w:sz w:val="28"/>
          <w:szCs w:val="20"/>
        </w:rPr>
        <w:t>униципального образования Щекинский район.</w:t>
      </w:r>
    </w:p>
    <w:p w:rsidR="00596246" w:rsidRPr="007E6459" w:rsidRDefault="00596246" w:rsidP="00596246">
      <w:pPr>
        <w:spacing w:after="160" w:line="264" w:lineRule="auto"/>
        <w:ind w:firstLine="708"/>
        <w:jc w:val="both"/>
        <w:rPr>
          <w:rFonts w:ascii="PT Astra Serif" w:hAnsi="PT Astra Serif"/>
          <w:color w:val="000000"/>
          <w:sz w:val="28"/>
          <w:szCs w:val="20"/>
        </w:rPr>
      </w:pPr>
      <w:r w:rsidRPr="007E6459">
        <w:rPr>
          <w:rFonts w:ascii="PT Astra Serif" w:hAnsi="PT Astra Serif"/>
          <w:color w:val="000000"/>
          <w:sz w:val="28"/>
          <w:szCs w:val="2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p w:rsidR="00B3464A" w:rsidRPr="00B3464A" w:rsidRDefault="00B3464A" w:rsidP="00B3464A">
      <w:pPr>
        <w:shd w:val="clear" w:color="auto" w:fill="FFFFFF"/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B3464A">
        <w:rPr>
          <w:rFonts w:ascii="PT Astra Serif" w:hAnsi="PT Astra Serif"/>
          <w:sz w:val="28"/>
          <w:szCs w:val="28"/>
        </w:rPr>
        <w:t>.</w:t>
      </w:r>
    </w:p>
    <w:p w:rsidR="00B3464A" w:rsidRDefault="00B3464A" w:rsidP="009043B8">
      <w:pPr>
        <w:rPr>
          <w:rFonts w:ascii="PT Astra Serif" w:hAnsi="PT Astra Serif"/>
        </w:rPr>
        <w:sectPr w:rsidR="00B34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753"/>
      </w:tblGrid>
      <w:tr w:rsidR="00F14CC6" w:rsidTr="005352A6">
        <w:tc>
          <w:tcPr>
            <w:tcW w:w="4785" w:type="dxa"/>
          </w:tcPr>
          <w:p w:rsidR="00F14CC6" w:rsidRDefault="00F14CC6" w:rsidP="00320C01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212C">
              <w:rPr>
                <w:rFonts w:ascii="PT Astra Serif" w:hAnsi="PT Astra Serif"/>
                <w:sz w:val="28"/>
                <w:szCs w:val="28"/>
              </w:rPr>
              <w:t xml:space="preserve">риложение № </w:t>
            </w:r>
            <w:r w:rsidR="00B3464A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 решению Собрания представителей </w:t>
            </w:r>
            <w:r w:rsidRPr="007B212C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F14CC6" w:rsidRDefault="00F14CC6" w:rsidP="00320C0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от____________№___________</w:t>
            </w:r>
          </w:p>
        </w:tc>
      </w:tr>
    </w:tbl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6246" w:rsidRDefault="00596246" w:rsidP="00596246">
      <w:pPr>
        <w:pStyle w:val="ConsPlusNormal"/>
        <w:jc w:val="center"/>
        <w:rPr>
          <w:rFonts w:ascii="PT Astra Serif" w:hAnsi="PT Astra Serif"/>
          <w:b/>
          <w:sz w:val="28"/>
        </w:rPr>
      </w:pP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СТРУКТУРА</w:t>
      </w:r>
    </w:p>
    <w:p w:rsidR="00596246" w:rsidRDefault="00596246" w:rsidP="00596246">
      <w:pPr>
        <w:pStyle w:val="ConsPlusTitle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официального сайта муниципального образования</w:t>
      </w:r>
    </w:p>
    <w:p w:rsidR="00596246" w:rsidRDefault="00596246" w:rsidP="00596246">
      <w:pPr>
        <w:pStyle w:val="ConsPlusTitle"/>
        <w:jc w:val="center"/>
        <w:outlineLvl w:val="0"/>
        <w:rPr>
          <w:rFonts w:ascii="PT Astra Serif" w:hAnsi="PT Astra Serif"/>
          <w:b w:val="0"/>
          <w:i/>
          <w:sz w:val="24"/>
        </w:rPr>
      </w:pPr>
      <w:r>
        <w:rPr>
          <w:rFonts w:ascii="PT Astra Serif" w:hAnsi="PT Astra Serif"/>
          <w:sz w:val="28"/>
        </w:rPr>
        <w:t>Щекинский район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9"/>
      </w:tblGrid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"Главная"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Справочник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Контакты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Каталог вакансий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Ответы на часто задаваемые вопросы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"Для жителей"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Календарь событий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Новости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Полезные материалы: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План ремонта дорог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Подготовка к отопительному сезону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Бесплатная юридическая помощь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Графики отключения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Информация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Услуги и сервисы: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Отправить обращение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Личный прием граждан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услуги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СМИ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 муниципальном образовании"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Символика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Достопримечательности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Для гостей и туристов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Исторически значимые объекты культурного наследия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Населенные пункты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"Деятельность"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Направления деятельности: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Противодействие коррупции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Защита населения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Экономика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Градостроительство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Имущество и земельные отношения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lastRenderedPageBreak/>
              <w:t>ЖКХ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Дороги, общественный транспорт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Образование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Культура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Физическая культура и спорт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Меры поддержки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Проекты и программы: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Муниципальные программы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Региональный проект «Народный бюджет»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 xml:space="preserve">Федеральный проект «Формирование комфортной городской среды» 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"Официально"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Органы местного самоуправления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Собрание представителей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Администрация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Контрольно-счетный орган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Муниципальная служба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организации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Муниципальный контроль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Административная комиссия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Комиссия по делам несовершеннолетних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Территориальная избирательная комиссия</w:t>
            </w:r>
          </w:p>
        </w:tc>
      </w:tr>
      <w:tr w:rsidR="00596246" w:rsidTr="009C3644">
        <w:trPr>
          <w:trHeight w:val="428"/>
        </w:trPr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Общественный совет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Документы: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Устав МО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Нормативно-правовые акты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Проекты нормативно-правовых актов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Административные регламенты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Сведения о судебных постановлениях по делам о признании недействующими муниципальных правовых актов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Статистика: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Открытые данные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i/>
                <w:sz w:val="28"/>
              </w:rPr>
            </w:pPr>
            <w:r>
              <w:rPr>
                <w:rFonts w:ascii="PT Astra Serif" w:hAnsi="PT Astra Serif"/>
                <w:i/>
                <w:sz w:val="28"/>
              </w:rPr>
              <w:t>Бюджет для граждан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Муниципальные закупки и конкурсы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Информационные системы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bottom"/>
          </w:tcPr>
          <w:p w:rsidR="00596246" w:rsidRDefault="00596246" w:rsidP="009C3644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Раздел "Общественный контроль"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Оценка деятельности ОМСУ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Общественные организации, НКО, волонтерство</w:t>
            </w:r>
          </w:p>
        </w:tc>
      </w:tr>
      <w:tr w:rsidR="00596246" w:rsidTr="009C3644"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96246" w:rsidRDefault="00596246" w:rsidP="009C3644">
            <w:pPr>
              <w:rPr>
                <w:rFonts w:ascii="PT Astra Serif" w:hAnsi="PT Astra Serif"/>
                <w:b/>
                <w:i/>
                <w:sz w:val="28"/>
              </w:rPr>
            </w:pPr>
            <w:r>
              <w:rPr>
                <w:rFonts w:ascii="PT Astra Serif" w:hAnsi="PT Astra Serif"/>
                <w:b/>
                <w:i/>
                <w:sz w:val="28"/>
              </w:rPr>
              <w:t>Инициативные проекты</w:t>
            </w:r>
          </w:p>
        </w:tc>
      </w:tr>
    </w:tbl>
    <w:p w:rsidR="006B01E7" w:rsidRDefault="006B01E7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6339C5">
      <w:pPr>
        <w:shd w:val="clear" w:color="auto" w:fill="FFFFFF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14CC6" w:rsidRDefault="00F14CC6" w:rsidP="003B32C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F1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7F" w:rsidRDefault="008C257F">
      <w:r>
        <w:separator/>
      </w:r>
    </w:p>
  </w:endnote>
  <w:endnote w:type="continuationSeparator" w:id="0">
    <w:p w:rsidR="008C257F" w:rsidRDefault="008C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7F" w:rsidRDefault="008C257F">
      <w:r>
        <w:separator/>
      </w:r>
    </w:p>
  </w:footnote>
  <w:footnote w:type="continuationSeparator" w:id="0">
    <w:p w:rsidR="008C257F" w:rsidRDefault="008C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BD0" w:rsidRDefault="00107BD0" w:rsidP="00107BD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7BD0" w:rsidRDefault="00107B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AF5"/>
    <w:multiLevelType w:val="hybridMultilevel"/>
    <w:tmpl w:val="7D9E73D0"/>
    <w:lvl w:ilvl="0" w:tplc="29C019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B6"/>
    <w:rsid w:val="00053666"/>
    <w:rsid w:val="00084FE8"/>
    <w:rsid w:val="000A42C7"/>
    <w:rsid w:val="000E6170"/>
    <w:rsid w:val="00105403"/>
    <w:rsid w:val="00107BD0"/>
    <w:rsid w:val="001901E8"/>
    <w:rsid w:val="001A0DDB"/>
    <w:rsid w:val="001E6235"/>
    <w:rsid w:val="00243712"/>
    <w:rsid w:val="0028789A"/>
    <w:rsid w:val="002D16A6"/>
    <w:rsid w:val="003475BE"/>
    <w:rsid w:val="00361BD8"/>
    <w:rsid w:val="003B32C8"/>
    <w:rsid w:val="003E1A2F"/>
    <w:rsid w:val="00430080"/>
    <w:rsid w:val="00443183"/>
    <w:rsid w:val="004524E3"/>
    <w:rsid w:val="004567C7"/>
    <w:rsid w:val="0047452D"/>
    <w:rsid w:val="004F1E4F"/>
    <w:rsid w:val="005352A6"/>
    <w:rsid w:val="0054762C"/>
    <w:rsid w:val="005619CE"/>
    <w:rsid w:val="00561CA4"/>
    <w:rsid w:val="00596246"/>
    <w:rsid w:val="00611775"/>
    <w:rsid w:val="00626E17"/>
    <w:rsid w:val="006339C5"/>
    <w:rsid w:val="00670E99"/>
    <w:rsid w:val="00685623"/>
    <w:rsid w:val="006B01E7"/>
    <w:rsid w:val="006B0FAB"/>
    <w:rsid w:val="006B166A"/>
    <w:rsid w:val="00734559"/>
    <w:rsid w:val="007B212C"/>
    <w:rsid w:val="007F783C"/>
    <w:rsid w:val="00827B49"/>
    <w:rsid w:val="008551DE"/>
    <w:rsid w:val="00895F6C"/>
    <w:rsid w:val="008B5B27"/>
    <w:rsid w:val="008C257F"/>
    <w:rsid w:val="008C614C"/>
    <w:rsid w:val="008E6CDC"/>
    <w:rsid w:val="009043B8"/>
    <w:rsid w:val="009109E8"/>
    <w:rsid w:val="00945E67"/>
    <w:rsid w:val="0096157E"/>
    <w:rsid w:val="00980BDB"/>
    <w:rsid w:val="00A07ED3"/>
    <w:rsid w:val="00A23615"/>
    <w:rsid w:val="00A440B6"/>
    <w:rsid w:val="00A64798"/>
    <w:rsid w:val="00AF0F5A"/>
    <w:rsid w:val="00B3464A"/>
    <w:rsid w:val="00B4335F"/>
    <w:rsid w:val="00B72BCD"/>
    <w:rsid w:val="00B9343A"/>
    <w:rsid w:val="00BC3031"/>
    <w:rsid w:val="00C2774D"/>
    <w:rsid w:val="00C564A8"/>
    <w:rsid w:val="00C66ACB"/>
    <w:rsid w:val="00C978CA"/>
    <w:rsid w:val="00CD719E"/>
    <w:rsid w:val="00D460CA"/>
    <w:rsid w:val="00DC6720"/>
    <w:rsid w:val="00E0396D"/>
    <w:rsid w:val="00E12591"/>
    <w:rsid w:val="00E2295A"/>
    <w:rsid w:val="00E7130D"/>
    <w:rsid w:val="00EB0664"/>
    <w:rsid w:val="00ED37BD"/>
    <w:rsid w:val="00EE0818"/>
    <w:rsid w:val="00F14CC6"/>
    <w:rsid w:val="00F72208"/>
    <w:rsid w:val="00F8724B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25D8D"/>
  <w15:docId w15:val="{0E69B907-2EFE-4CDC-BC75-DCBD2CE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40B6"/>
    <w:pPr>
      <w:keepNext/>
      <w:jc w:val="center"/>
      <w:outlineLvl w:val="3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qFormat/>
    <w:rsid w:val="00A440B6"/>
    <w:pPr>
      <w:keepNext/>
      <w:keepLines/>
      <w:spacing w:before="200"/>
      <w:ind w:firstLine="709"/>
      <w:jc w:val="both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40B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440B6"/>
    <w:rPr>
      <w:rFonts w:ascii="Cambria" w:eastAsia="Times New Roman" w:hAnsi="Cambria" w:cs="Cambria"/>
      <w:color w:val="4F81BD"/>
      <w:sz w:val="20"/>
      <w:szCs w:val="20"/>
      <w:lang w:val="en-US"/>
    </w:rPr>
  </w:style>
  <w:style w:type="paragraph" w:customStyle="1" w:styleId="ConsPlusNormal">
    <w:name w:val="ConsPlusNormal"/>
    <w:rsid w:val="00A440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40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qFormat/>
    <w:rsid w:val="00A440B6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rsid w:val="009043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043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43B8"/>
  </w:style>
  <w:style w:type="paragraph" w:styleId="a6">
    <w:name w:val="Balloon Text"/>
    <w:basedOn w:val="a"/>
    <w:link w:val="a7"/>
    <w:uiPriority w:val="99"/>
    <w:semiHidden/>
    <w:unhideWhenUsed/>
    <w:rsid w:val="009043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3B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nhideWhenUsed/>
    <w:rsid w:val="008C614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C61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8789A"/>
    <w:pPr>
      <w:ind w:left="720"/>
      <w:contextualSpacing/>
    </w:pPr>
  </w:style>
  <w:style w:type="table" w:styleId="a9">
    <w:name w:val="Table Grid"/>
    <w:basedOn w:val="a1"/>
    <w:uiPriority w:val="39"/>
    <w:rsid w:val="00BC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8B5B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Гиперссылка1"/>
    <w:basedOn w:val="a"/>
    <w:link w:val="ac"/>
    <w:rsid w:val="00596246"/>
    <w:pPr>
      <w:spacing w:after="160" w:line="264" w:lineRule="auto"/>
    </w:pPr>
    <w:rPr>
      <w:rFonts w:asciiTheme="minorHAnsi" w:hAnsiTheme="minorHAnsi"/>
      <w:color w:val="0563C1" w:themeColor="hyperlink"/>
      <w:sz w:val="22"/>
      <w:szCs w:val="20"/>
      <w:u w:val="single"/>
    </w:rPr>
  </w:style>
  <w:style w:type="character" w:styleId="ac">
    <w:name w:val="Hyperlink"/>
    <w:basedOn w:val="a0"/>
    <w:link w:val="1"/>
    <w:rsid w:val="00596246"/>
    <w:rPr>
      <w:rFonts w:eastAsia="Times New Roman" w:cs="Times New Roman"/>
      <w:color w:val="0563C1" w:themeColor="hyperlink"/>
      <w:szCs w:val="20"/>
      <w:u w:val="single"/>
      <w:lang w:eastAsia="ru-RU"/>
    </w:rPr>
  </w:style>
  <w:style w:type="paragraph" w:styleId="ad">
    <w:name w:val="Normal (Web)"/>
    <w:basedOn w:val="a"/>
    <w:link w:val="ae"/>
    <w:uiPriority w:val="99"/>
    <w:rsid w:val="00596246"/>
    <w:pPr>
      <w:spacing w:beforeAutospacing="1" w:after="160" w:afterAutospacing="1"/>
    </w:pPr>
    <w:rPr>
      <w:color w:val="000000"/>
      <w:szCs w:val="20"/>
    </w:rPr>
  </w:style>
  <w:style w:type="character" w:customStyle="1" w:styleId="ae">
    <w:name w:val="Обычный (веб) Знак"/>
    <w:basedOn w:val="a0"/>
    <w:link w:val="ad"/>
    <w:rsid w:val="0059624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5962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kino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ekino.gosuslugi.ru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pa-schek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11</Pages>
  <Words>3028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Ольга Вилинская</cp:lastModifiedBy>
  <cp:revision>9</cp:revision>
  <cp:lastPrinted>2024-07-03T13:48:00Z</cp:lastPrinted>
  <dcterms:created xsi:type="dcterms:W3CDTF">2024-07-01T12:54:00Z</dcterms:created>
  <dcterms:modified xsi:type="dcterms:W3CDTF">2024-07-03T13:49:00Z</dcterms:modified>
</cp:coreProperties>
</file>