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53" w:rsidRPr="007D1C53" w:rsidRDefault="007D1C53" w:rsidP="007D1C5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45E6C" w:rsidRPr="00B45E6C" w:rsidRDefault="00B45E6C" w:rsidP="00B45E6C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val="en-US" w:eastAsia="ru-RU"/>
        </w:rPr>
      </w:pPr>
      <w:bookmarkStart w:id="0" w:name="_GoBack"/>
      <w:bookmarkEnd w:id="0"/>
      <w:r w:rsidRPr="00B45E6C">
        <w:rPr>
          <w:rFonts w:ascii="Arial" w:eastAsia="Times New Roman" w:hAnsi="Arial" w:cs="Arial"/>
          <w:b/>
          <w:bCs/>
          <w:noProof/>
          <w:kern w:val="32"/>
          <w:sz w:val="26"/>
          <w:szCs w:val="26"/>
          <w:lang w:eastAsia="ru-RU"/>
        </w:rPr>
        <w:drawing>
          <wp:inline distT="0" distB="0" distL="0" distR="0" wp14:anchorId="4955C098" wp14:editId="35648983">
            <wp:extent cx="933450" cy="1085850"/>
            <wp:effectExtent l="0" t="0" r="0" b="0"/>
            <wp:docPr id="1" name="Рисунок 13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сок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6C" w:rsidRPr="00B45E6C" w:rsidRDefault="00B45E6C" w:rsidP="00B45E6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B45E6C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Тульская область</w:t>
      </w:r>
    </w:p>
    <w:p w:rsidR="00B45E6C" w:rsidRPr="00B45E6C" w:rsidRDefault="00B45E6C" w:rsidP="00B45E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5E6C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Муниципальное образование рабочий поселок Первомайский</w:t>
      </w:r>
    </w:p>
    <w:p w:rsidR="00B45E6C" w:rsidRPr="00B45E6C" w:rsidRDefault="00B45E6C" w:rsidP="00B45E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5E6C">
        <w:rPr>
          <w:rFonts w:ascii="Arial" w:eastAsia="Times New Roman" w:hAnsi="Arial" w:cs="Arial"/>
          <w:b/>
          <w:sz w:val="28"/>
          <w:szCs w:val="28"/>
          <w:lang w:eastAsia="ru-RU"/>
        </w:rPr>
        <w:t>Щекинского района</w:t>
      </w:r>
    </w:p>
    <w:p w:rsidR="00B45E6C" w:rsidRPr="00B45E6C" w:rsidRDefault="00B45E6C" w:rsidP="00B45E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5E6C">
        <w:rPr>
          <w:rFonts w:ascii="Arial" w:eastAsia="Times New Roman" w:hAnsi="Arial" w:cs="Arial"/>
          <w:b/>
          <w:sz w:val="28"/>
          <w:szCs w:val="28"/>
          <w:lang w:eastAsia="ru-RU"/>
        </w:rPr>
        <w:t>СОБРАНИЕ ДЕПУТАТОВ</w:t>
      </w:r>
    </w:p>
    <w:p w:rsidR="00B45E6C" w:rsidRPr="00B45E6C" w:rsidRDefault="00B45E6C" w:rsidP="00B45E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45E6C" w:rsidRPr="00B45E6C" w:rsidRDefault="00B45E6C" w:rsidP="00B45E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5E6C">
        <w:rPr>
          <w:rFonts w:ascii="Arial" w:eastAsia="Times New Roman" w:hAnsi="Arial" w:cs="Arial"/>
          <w:b/>
          <w:sz w:val="28"/>
          <w:szCs w:val="28"/>
          <w:lang w:eastAsia="ru-RU"/>
        </w:rPr>
        <w:t>Отчет</w:t>
      </w:r>
    </w:p>
    <w:p w:rsidR="00B45E6C" w:rsidRPr="00B45E6C" w:rsidRDefault="00B45E6C" w:rsidP="00B45E6C">
      <w:pPr>
        <w:tabs>
          <w:tab w:val="center" w:pos="4535"/>
          <w:tab w:val="left" w:pos="7831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5E6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председателя постоянной </w:t>
      </w:r>
      <w:proofErr w:type="gramStart"/>
      <w:r w:rsidRPr="00B45E6C">
        <w:rPr>
          <w:rFonts w:ascii="Arial" w:eastAsia="Times New Roman" w:hAnsi="Arial" w:cs="Arial"/>
          <w:b/>
          <w:sz w:val="28"/>
          <w:szCs w:val="28"/>
          <w:lang w:eastAsia="ru-RU"/>
        </w:rPr>
        <w:t>депутатской  комиссии</w:t>
      </w:r>
      <w:proofErr w:type="gramEnd"/>
      <w:r w:rsidRPr="00B45E6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по приоритетным направлениям социального развития и по работе с молодежью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за 2023</w:t>
      </w:r>
      <w:r w:rsidRPr="00B45E6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:rsidR="00B45E6C" w:rsidRPr="00B45E6C" w:rsidRDefault="00B45E6C" w:rsidP="00B45E6C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B45E6C">
        <w:rPr>
          <w:rFonts w:ascii="Arial" w:eastAsia="Times New Roman" w:hAnsi="Arial" w:cs="Arial"/>
          <w:sz w:val="28"/>
          <w:szCs w:val="28"/>
          <w:lang w:eastAsia="ru-RU"/>
        </w:rPr>
        <w:t xml:space="preserve">Состав постоянной </w:t>
      </w:r>
      <w:proofErr w:type="gramStart"/>
      <w:r w:rsidRPr="00B45E6C">
        <w:rPr>
          <w:rFonts w:ascii="Arial" w:eastAsia="Times New Roman" w:hAnsi="Arial" w:cs="Arial"/>
          <w:sz w:val="24"/>
          <w:szCs w:val="24"/>
          <w:lang w:eastAsia="ru-RU"/>
        </w:rPr>
        <w:t>депутатской  комиссии</w:t>
      </w:r>
      <w:proofErr w:type="gramEnd"/>
      <w:r w:rsidRPr="00B45E6C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МО </w:t>
      </w:r>
      <w:proofErr w:type="spellStart"/>
      <w:r w:rsidRPr="00B45E6C">
        <w:rPr>
          <w:rFonts w:ascii="Arial" w:eastAsia="Times New Roman" w:hAnsi="Arial" w:cs="Arial"/>
          <w:sz w:val="24"/>
          <w:szCs w:val="24"/>
          <w:lang w:eastAsia="ru-RU"/>
        </w:rPr>
        <w:t>р.п.Первомайский</w:t>
      </w:r>
      <w:proofErr w:type="spellEnd"/>
      <w:r w:rsidRPr="00B45E6C">
        <w:rPr>
          <w:rFonts w:ascii="Arial" w:eastAsia="Times New Roman" w:hAnsi="Arial" w:cs="Arial"/>
          <w:sz w:val="24"/>
          <w:szCs w:val="24"/>
          <w:lang w:eastAsia="ru-RU"/>
        </w:rPr>
        <w:t xml:space="preserve">  по приоритетным направлениям социального развития и по работе с молодежью следующий:</w:t>
      </w:r>
      <w:r w:rsidRPr="00B45E6C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 xml:space="preserve"> </w:t>
      </w:r>
    </w:p>
    <w:p w:rsidR="00B45E6C" w:rsidRPr="007D1C53" w:rsidRDefault="00A52975" w:rsidP="00B45E6C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B45E6C" w:rsidRPr="007D1C5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Аникеева Людмила Вячеславовна</w:t>
        </w:r>
      </w:hyperlink>
    </w:p>
    <w:p w:rsidR="00B45E6C" w:rsidRPr="007D1C53" w:rsidRDefault="00A52975" w:rsidP="00B45E6C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proofErr w:type="spellStart"/>
        <w:r w:rsidR="00B45E6C" w:rsidRPr="007D1C5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Жарикова</w:t>
        </w:r>
        <w:proofErr w:type="spellEnd"/>
        <w:r w:rsidR="00B45E6C" w:rsidRPr="007D1C5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Татьяна Леонидовна</w:t>
        </w:r>
      </w:hyperlink>
    </w:p>
    <w:p w:rsidR="00B45E6C" w:rsidRPr="007D1C53" w:rsidRDefault="00A52975" w:rsidP="00B45E6C">
      <w:pPr>
        <w:numPr>
          <w:ilvl w:val="0"/>
          <w:numId w:val="1"/>
        </w:numPr>
        <w:tabs>
          <w:tab w:val="num" w:pos="1276"/>
        </w:tabs>
        <w:spacing w:before="100" w:beforeAutospacing="1"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B45E6C" w:rsidRPr="007D1C5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Голиков</w:t>
        </w:r>
      </w:hyperlink>
      <w:r w:rsidR="00B45E6C" w:rsidRPr="007D1C5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Александр Александрович</w:t>
      </w:r>
    </w:p>
    <w:p w:rsidR="00B45E6C" w:rsidRPr="007D1C53" w:rsidRDefault="00A52975" w:rsidP="00B45E6C">
      <w:pPr>
        <w:numPr>
          <w:ilvl w:val="0"/>
          <w:numId w:val="1"/>
        </w:numPr>
        <w:tabs>
          <w:tab w:val="num" w:pos="1276"/>
        </w:tabs>
        <w:spacing w:before="100" w:beforeAutospacing="1"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B45E6C" w:rsidRPr="007D1C5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Миронова Ольга Николаевна</w:t>
        </w:r>
      </w:hyperlink>
    </w:p>
    <w:p w:rsidR="00B45E6C" w:rsidRPr="00B45E6C" w:rsidRDefault="00B45E6C" w:rsidP="00B45E6C">
      <w:pPr>
        <w:numPr>
          <w:ilvl w:val="0"/>
          <w:numId w:val="1"/>
        </w:numPr>
        <w:tabs>
          <w:tab w:val="num" w:pos="1276"/>
        </w:tabs>
        <w:spacing w:before="100" w:beforeAutospacing="1"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E6C" w:rsidRPr="00B45E6C" w:rsidRDefault="00B45E6C" w:rsidP="00B45E6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45E6C">
        <w:rPr>
          <w:rFonts w:ascii="Arial" w:eastAsia="Times New Roman" w:hAnsi="Arial" w:cs="Arial"/>
          <w:sz w:val="24"/>
          <w:szCs w:val="24"/>
          <w:lang w:eastAsia="ru-RU"/>
        </w:rPr>
        <w:t xml:space="preserve">Работа комиссии осуществляется в </w:t>
      </w:r>
      <w:proofErr w:type="gramStart"/>
      <w:r w:rsidRPr="00B45E6C">
        <w:rPr>
          <w:rFonts w:ascii="Arial" w:eastAsia="Times New Roman" w:hAnsi="Arial" w:cs="Arial"/>
          <w:sz w:val="24"/>
          <w:szCs w:val="24"/>
          <w:lang w:eastAsia="ru-RU"/>
        </w:rPr>
        <w:t>соответствии  с</w:t>
      </w:r>
      <w:proofErr w:type="gramEnd"/>
      <w:r w:rsidRPr="00B45E6C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Положением о постоянной депутатской  комиссии Собрания депутатов МО р.п.</w:t>
      </w:r>
      <w:r w:rsidR="007D1C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5E6C">
        <w:rPr>
          <w:rFonts w:ascii="Arial" w:eastAsia="Times New Roman" w:hAnsi="Arial" w:cs="Arial"/>
          <w:sz w:val="24"/>
          <w:szCs w:val="24"/>
          <w:lang w:eastAsia="ru-RU"/>
        </w:rPr>
        <w:t>Первомайский  по приоритетным направлениям социального развития и по работе с молодежью и на основе планов, сформированных по инициативе депутатов, отделов администрации МО р.п.</w:t>
      </w:r>
      <w:r w:rsidR="007D1C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5E6C">
        <w:rPr>
          <w:rFonts w:ascii="Arial" w:eastAsia="Times New Roman" w:hAnsi="Arial" w:cs="Arial"/>
          <w:sz w:val="24"/>
          <w:szCs w:val="24"/>
          <w:lang w:eastAsia="ru-RU"/>
        </w:rPr>
        <w:t>Первомайский.</w:t>
      </w:r>
    </w:p>
    <w:p w:rsidR="00B45E6C" w:rsidRPr="00B45E6C" w:rsidRDefault="00B45E6C" w:rsidP="00B45E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45E6C">
        <w:rPr>
          <w:rFonts w:ascii="Arial" w:eastAsia="Times New Roman" w:hAnsi="Arial" w:cs="Arial"/>
          <w:sz w:val="24"/>
          <w:szCs w:val="24"/>
          <w:lang w:eastAsia="ru-RU"/>
        </w:rPr>
        <w:t>Основными задачами комиссии являются:</w:t>
      </w:r>
    </w:p>
    <w:p w:rsidR="00B45E6C" w:rsidRPr="00B45E6C" w:rsidRDefault="00B45E6C" w:rsidP="00B45E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45E6C">
        <w:rPr>
          <w:rFonts w:ascii="Arial" w:eastAsia="Times New Roman" w:hAnsi="Arial" w:cs="Arial"/>
          <w:sz w:val="24"/>
          <w:szCs w:val="24"/>
          <w:lang w:eastAsia="ru-RU"/>
        </w:rPr>
        <w:t>- подготовка замечаний и предложений к проектам нормативных правовых актов, внесенных на рассмотрение Собрания комиссиями Собрания, депутатами Собрания, главой МО р.п.</w:t>
      </w:r>
      <w:r w:rsidR="007D1C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5E6C">
        <w:rPr>
          <w:rFonts w:ascii="Arial" w:eastAsia="Times New Roman" w:hAnsi="Arial" w:cs="Arial"/>
          <w:sz w:val="24"/>
          <w:szCs w:val="24"/>
          <w:lang w:eastAsia="ru-RU"/>
        </w:rPr>
        <w:t>Первомайский, администрацией МО р.п.</w:t>
      </w:r>
      <w:r w:rsidR="007D1C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5E6C">
        <w:rPr>
          <w:rFonts w:ascii="Arial" w:eastAsia="Times New Roman" w:hAnsi="Arial" w:cs="Arial"/>
          <w:sz w:val="24"/>
          <w:szCs w:val="24"/>
          <w:lang w:eastAsia="ru-RU"/>
        </w:rPr>
        <w:t>Первомайский по вопросам ведения комиссии;</w:t>
      </w:r>
    </w:p>
    <w:p w:rsidR="00B45E6C" w:rsidRPr="00B45E6C" w:rsidRDefault="00B45E6C" w:rsidP="00B45E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45E6C">
        <w:rPr>
          <w:rFonts w:ascii="Arial" w:eastAsia="Times New Roman" w:hAnsi="Arial" w:cs="Arial"/>
          <w:sz w:val="24"/>
          <w:szCs w:val="24"/>
          <w:lang w:eastAsia="ru-RU"/>
        </w:rPr>
        <w:t>- контроль за реализацией решений и нормативных правовых актов, принятых Собранием, относящихся к сфере деятельности комиссии.</w:t>
      </w:r>
    </w:p>
    <w:p w:rsidR="00B45E6C" w:rsidRPr="00B45E6C" w:rsidRDefault="00B45E6C" w:rsidP="00B45E6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45E6C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B45E6C">
        <w:rPr>
          <w:rFonts w:ascii="Arial" w:eastAsia="Times New Roman" w:hAnsi="Arial" w:cs="Arial"/>
          <w:sz w:val="24"/>
          <w:szCs w:val="24"/>
          <w:lang w:eastAsia="ru-RU"/>
        </w:rPr>
        <w:t xml:space="preserve"> году в соответствии планом работы были рассмотрены материалы, приняты решения </w:t>
      </w:r>
      <w:proofErr w:type="gramStart"/>
      <w:r w:rsidRPr="00B45E6C">
        <w:rPr>
          <w:rFonts w:ascii="Arial" w:eastAsia="Times New Roman" w:hAnsi="Arial" w:cs="Arial"/>
          <w:sz w:val="24"/>
          <w:szCs w:val="24"/>
          <w:lang w:eastAsia="ru-RU"/>
        </w:rPr>
        <w:t>по  приоритетным</w:t>
      </w:r>
      <w:proofErr w:type="gramEnd"/>
      <w:r w:rsidRPr="00B45E6C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направлениям социального развития и по работе с молодежью; </w:t>
      </w:r>
      <w:r w:rsidRPr="00B45E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45E6C">
        <w:rPr>
          <w:rFonts w:ascii="Arial" w:eastAsia="Times New Roman" w:hAnsi="Arial" w:cs="Arial"/>
          <w:sz w:val="24"/>
          <w:szCs w:val="24"/>
          <w:lang w:eastAsia="ru-RU"/>
        </w:rPr>
        <w:t>проведены спортивные мероприятия по программе «Физкультурно-оздоровительная и спортивно-массовая работа», участие в празднике «День знаний»</w:t>
      </w:r>
      <w:r w:rsidRPr="00B45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B45E6C" w:rsidRPr="00B45E6C" w:rsidRDefault="00B45E6C" w:rsidP="00B45E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45E6C" w:rsidRPr="00B45E6C" w:rsidRDefault="00B45E6C" w:rsidP="00B45E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45E6C" w:rsidRPr="00B45E6C" w:rsidRDefault="00B45E6C" w:rsidP="00B45E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45E6C" w:rsidRPr="00B45E6C" w:rsidRDefault="00B45E6C" w:rsidP="00B45E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5E6C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постоянной депутатской комиссии  </w:t>
      </w:r>
    </w:p>
    <w:p w:rsidR="00B45E6C" w:rsidRPr="00B45E6C" w:rsidRDefault="00B45E6C" w:rsidP="00B45E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5E6C">
        <w:rPr>
          <w:rFonts w:ascii="Arial" w:eastAsia="Times New Roman" w:hAnsi="Arial" w:cs="Arial"/>
          <w:sz w:val="24"/>
          <w:szCs w:val="24"/>
          <w:lang w:eastAsia="ru-RU"/>
        </w:rPr>
        <w:t>Собрания депутатов МО р.п.</w:t>
      </w:r>
      <w:r w:rsidR="007D1C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5E6C"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Первомайский </w:t>
      </w:r>
    </w:p>
    <w:p w:rsidR="00B45E6C" w:rsidRPr="00B45E6C" w:rsidRDefault="00B45E6C" w:rsidP="00B45E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5E6C">
        <w:rPr>
          <w:rFonts w:ascii="Arial" w:eastAsia="Times New Roman" w:hAnsi="Arial" w:cs="Arial"/>
          <w:sz w:val="24"/>
          <w:szCs w:val="24"/>
          <w:lang w:eastAsia="ru-RU"/>
        </w:rPr>
        <w:t xml:space="preserve">по приоритетным направлениям социального </w:t>
      </w:r>
    </w:p>
    <w:p w:rsidR="00B45E6C" w:rsidRPr="00B45E6C" w:rsidRDefault="00B45E6C" w:rsidP="00B45E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5E6C">
        <w:rPr>
          <w:rFonts w:ascii="Arial" w:eastAsia="Times New Roman" w:hAnsi="Arial" w:cs="Arial"/>
          <w:sz w:val="24"/>
          <w:szCs w:val="24"/>
          <w:lang w:eastAsia="ru-RU"/>
        </w:rPr>
        <w:t xml:space="preserve">развития и по работе с молодежью                                            </w:t>
      </w:r>
      <w:proofErr w:type="spellStart"/>
      <w:r w:rsidRPr="00B45E6C">
        <w:rPr>
          <w:rFonts w:ascii="Arial" w:eastAsia="Times New Roman" w:hAnsi="Arial" w:cs="Arial"/>
          <w:sz w:val="24"/>
          <w:szCs w:val="24"/>
          <w:lang w:eastAsia="ru-RU"/>
        </w:rPr>
        <w:t>Л.В.Аникеева</w:t>
      </w:r>
      <w:proofErr w:type="spellEnd"/>
      <w:r w:rsidRPr="00B45E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</w:p>
    <w:p w:rsidR="00BE498D" w:rsidRDefault="00BE498D"/>
    <w:sectPr w:rsidR="00BE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25828"/>
    <w:multiLevelType w:val="multilevel"/>
    <w:tmpl w:val="947C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1E"/>
    <w:rsid w:val="00785653"/>
    <w:rsid w:val="007D1C53"/>
    <w:rsid w:val="00A52975"/>
    <w:rsid w:val="00AE3854"/>
    <w:rsid w:val="00B45E6C"/>
    <w:rsid w:val="00BB6C1E"/>
    <w:rsid w:val="00B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C3B49-5171-4428-AF1C-A5C5471A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omayskiy-mo.ru/wp-content/uploads/Korolkov-S.M.-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vomayskiy-mo.ru/wp-content/uploads/ZHarikova-T.L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vomayskiy-mo.ru/wp-content/uploads/Anikeeva-L.V.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rvomayskiy-mo.ru/wp-content/uploads/Petruhina-O.N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Переславская</cp:lastModifiedBy>
  <cp:revision>7</cp:revision>
  <cp:lastPrinted>2024-04-03T07:23:00Z</cp:lastPrinted>
  <dcterms:created xsi:type="dcterms:W3CDTF">2024-03-26T11:37:00Z</dcterms:created>
  <dcterms:modified xsi:type="dcterms:W3CDTF">2024-04-12T08:47:00Z</dcterms:modified>
</cp:coreProperties>
</file>