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35" w:rsidRDefault="00A03135" w:rsidP="00A03135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Щекинского района информирует население и заинтересованных лиц о возможности предоставления</w:t>
      </w:r>
      <w:r>
        <w:rPr>
          <w:rFonts w:ascii="PT Astra Serif" w:hAnsi="PT Astra Serif"/>
          <w:sz w:val="28"/>
          <w:szCs w:val="28"/>
          <w:lang w:val="ru-RU"/>
        </w:rPr>
        <w:t xml:space="preserve"> земельного участка</w:t>
      </w:r>
      <w:r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  <w:lang w:val="ru-RU"/>
        </w:rPr>
        <w:t>собственность</w:t>
      </w:r>
      <w:r>
        <w:rPr>
          <w:rFonts w:ascii="PT Astra Serif" w:hAnsi="PT Astra Serif"/>
          <w:sz w:val="28"/>
          <w:szCs w:val="28"/>
        </w:rPr>
        <w:t xml:space="preserve"> для ведения личного подсобного хозяйства, площадью </w:t>
      </w:r>
      <w:r>
        <w:rPr>
          <w:rFonts w:ascii="PT Astra Serif" w:hAnsi="PT Astra Serif"/>
          <w:sz w:val="28"/>
          <w:szCs w:val="28"/>
          <w:lang w:val="ru-RU"/>
        </w:rPr>
        <w:t>900 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>, расположенного по адресу: Тульская область, Щекинский район, муниципальное образование Огаревское, Щекинского района,                             д. Заречье.</w:t>
      </w:r>
    </w:p>
    <w:p w:rsidR="00B37FC2" w:rsidRPr="00180AE9" w:rsidRDefault="00A03135" w:rsidP="00A03135">
      <w:pPr>
        <w:spacing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Граждане, заинтересованные в приобретении права собственности на испрашиваемый земельный участок, могут обратиться с заявлением о намерении участвовать в аукционе по продаже права собственности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Щекинский район в управление архитектуры, земельных и имущественных отношений администрации Щекинского района по адресу: Тульская область, г. Щекино, ул.  Ленина, д. 18, тел. 5-92-57», дата окончания приема заявок – 27.04.2025</w:t>
      </w:r>
      <w:bookmarkStart w:id="0" w:name="_GoBack"/>
      <w:bookmarkEnd w:id="0"/>
      <w:r w:rsidR="00734AE8">
        <w:rPr>
          <w:rFonts w:ascii="PT Astra Serif" w:hAnsi="PT Astra Serif"/>
          <w:sz w:val="28"/>
          <w:szCs w:val="28"/>
        </w:rPr>
        <w:t>.</w:t>
      </w:r>
    </w:p>
    <w:sectPr w:rsidR="00B37FC2" w:rsidRPr="0018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AA"/>
    <w:rsid w:val="000960C0"/>
    <w:rsid w:val="000C3FAC"/>
    <w:rsid w:val="00180AE9"/>
    <w:rsid w:val="00215D9B"/>
    <w:rsid w:val="0023640B"/>
    <w:rsid w:val="002801AA"/>
    <w:rsid w:val="00633243"/>
    <w:rsid w:val="006D3D1F"/>
    <w:rsid w:val="00734AE8"/>
    <w:rsid w:val="00893A35"/>
    <w:rsid w:val="009C0079"/>
    <w:rsid w:val="00A03135"/>
    <w:rsid w:val="00B3714D"/>
    <w:rsid w:val="00B37FC2"/>
    <w:rsid w:val="00CC00E6"/>
    <w:rsid w:val="00D02697"/>
    <w:rsid w:val="00F7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gostomislova_NV</cp:lastModifiedBy>
  <cp:revision>16</cp:revision>
  <dcterms:created xsi:type="dcterms:W3CDTF">2024-01-18T12:10:00Z</dcterms:created>
  <dcterms:modified xsi:type="dcterms:W3CDTF">2025-03-28T09:24:00Z</dcterms:modified>
</cp:coreProperties>
</file>