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243CE5">
        <w:rPr>
          <w:rFonts w:ascii="PT Astra Serif" w:hAnsi="PT Astra Serif"/>
          <w:b/>
          <w:szCs w:val="28"/>
        </w:rPr>
        <w:t>марте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243CE5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04.03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33919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t xml:space="preserve">д. </w:t>
            </w:r>
            <w:proofErr w:type="spellStart"/>
            <w:r>
              <w:t>Телятинки</w:t>
            </w:r>
            <w:proofErr w:type="spellEnd"/>
            <w:r w:rsidR="00243CE5">
              <w:t xml:space="preserve">, </w:t>
            </w:r>
            <w:r w:rsidR="00670A09">
              <w:t xml:space="preserve">около </w:t>
            </w:r>
            <w:bookmarkStart w:id="0" w:name="_GoBack"/>
            <w:bookmarkEnd w:id="0"/>
            <w:r>
              <w:t xml:space="preserve"> д. 9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9B0367">
              <w:rPr>
                <w:rFonts w:ascii="PT Astra Serif" w:hAnsi="PT Astra Serif"/>
              </w:rPr>
              <w:t>1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3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271A86" w:rsidRDefault="009438DB" w:rsidP="00243CE5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271A86">
              <w:rPr>
                <w:color w:val="auto"/>
                <w:sz w:val="28"/>
                <w:szCs w:val="28"/>
              </w:rPr>
              <w:t xml:space="preserve">д. </w:t>
            </w:r>
            <w:proofErr w:type="spellStart"/>
            <w:r w:rsidR="00633919">
              <w:rPr>
                <w:color w:val="auto"/>
                <w:sz w:val="28"/>
                <w:szCs w:val="28"/>
              </w:rPr>
              <w:t>Ясенки</w:t>
            </w:r>
            <w:proofErr w:type="spellEnd"/>
            <w:r w:rsidR="00633919">
              <w:rPr>
                <w:color w:val="auto"/>
                <w:sz w:val="28"/>
                <w:szCs w:val="28"/>
              </w:rPr>
              <w:t xml:space="preserve"> в районе д.22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3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2436ED" w:rsidRDefault="00243CE5" w:rsidP="00BD3260">
            <w:pPr>
              <w:rPr>
                <w:szCs w:val="28"/>
              </w:rPr>
            </w:pPr>
            <w:r>
              <w:rPr>
                <w:szCs w:val="28"/>
              </w:rPr>
              <w:t xml:space="preserve">п. </w:t>
            </w:r>
            <w:proofErr w:type="gramStart"/>
            <w:r>
              <w:rPr>
                <w:szCs w:val="28"/>
              </w:rPr>
              <w:t>Юбилейный</w:t>
            </w:r>
            <w:proofErr w:type="gramEnd"/>
            <w:r>
              <w:rPr>
                <w:szCs w:val="28"/>
              </w:rPr>
              <w:t>, в районе детской площадки около д. 9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25.03.2025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BD3260">
            <w:pPr>
              <w:rPr>
                <w:szCs w:val="28"/>
              </w:rPr>
            </w:pPr>
            <w:r>
              <w:rPr>
                <w:szCs w:val="28"/>
              </w:rPr>
              <w:t>д. Краснополье, при въезде в деревню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436ED"/>
    <w:rsid w:val="00243CE5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2025-02-15T20:08:00Z</dcterms:created>
  <dcterms:modified xsi:type="dcterms:W3CDTF">2025-02-15T20:08:00Z</dcterms:modified>
</cp:coreProperties>
</file>