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</w:t>
      </w:r>
      <w:r w:rsidR="006E79CF">
        <w:rPr>
          <w:rFonts w:ascii="PT Astra Serif" w:hAnsi="PT Astra Serif"/>
          <w:b/>
          <w:szCs w:val="28"/>
        </w:rPr>
        <w:t>рафик проведения встреч с населением главы</w:t>
      </w:r>
      <w:bookmarkStart w:id="0" w:name="_GoBack"/>
      <w:bookmarkEnd w:id="0"/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B0367">
        <w:rPr>
          <w:rFonts w:ascii="PT Astra Serif" w:hAnsi="PT Astra Serif"/>
          <w:b/>
          <w:szCs w:val="28"/>
        </w:rPr>
        <w:t xml:space="preserve">январе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B036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9438DB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01</w:t>
            </w:r>
            <w:r w:rsidR="009438DB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B036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t>д</w:t>
            </w:r>
            <w:r w:rsidRPr="009B0367">
              <w:t>. Пироговка-</w:t>
            </w:r>
            <w:proofErr w:type="spellStart"/>
            <w:r w:rsidRPr="009B0367">
              <w:t>Соковнино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="009438DB">
              <w:rPr>
                <w:rFonts w:ascii="PT Astra Serif" w:hAnsi="PT Astra Serif"/>
              </w:rPr>
              <w:t>детская площадка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9B036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9438DB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01</w:t>
            </w:r>
            <w:r w:rsidR="009438DB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271A86" w:rsidRDefault="009438DB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271A86">
              <w:rPr>
                <w:color w:val="auto"/>
                <w:sz w:val="28"/>
                <w:szCs w:val="28"/>
              </w:rPr>
              <w:t xml:space="preserve">д. Большая </w:t>
            </w:r>
            <w:proofErr w:type="spellStart"/>
            <w:r w:rsidRPr="00271A86">
              <w:rPr>
                <w:color w:val="auto"/>
                <w:sz w:val="28"/>
                <w:szCs w:val="28"/>
              </w:rPr>
              <w:t>Тросна</w:t>
            </w:r>
            <w:proofErr w:type="spellEnd"/>
            <w:r w:rsidRPr="00271A86">
              <w:rPr>
                <w:color w:val="auto"/>
                <w:sz w:val="28"/>
                <w:szCs w:val="28"/>
              </w:rPr>
              <w:t xml:space="preserve">, около ФАП 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2436ED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28.01.2025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2436ED" w:rsidRDefault="002436ED" w:rsidP="00BD3260">
            <w:pPr>
              <w:rPr>
                <w:szCs w:val="28"/>
              </w:rPr>
            </w:pPr>
            <w:r w:rsidRPr="002436ED">
              <w:rPr>
                <w:szCs w:val="28"/>
              </w:rPr>
              <w:t>д. Пироговка-Ульяновка</w:t>
            </w:r>
            <w:r>
              <w:rPr>
                <w:szCs w:val="28"/>
              </w:rPr>
              <w:t xml:space="preserve"> около д. 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718A6"/>
    <w:rsid w:val="000A09DA"/>
    <w:rsid w:val="000A1BDB"/>
    <w:rsid w:val="0011439E"/>
    <w:rsid w:val="001C2321"/>
    <w:rsid w:val="002436ED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6E79CF"/>
    <w:rsid w:val="00735774"/>
    <w:rsid w:val="007816F3"/>
    <w:rsid w:val="007A1A85"/>
    <w:rsid w:val="008D53BE"/>
    <w:rsid w:val="009438DB"/>
    <w:rsid w:val="009B0367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2025-06-05T18:54:00Z</dcterms:created>
  <dcterms:modified xsi:type="dcterms:W3CDTF">2025-06-05T18:54:00Z</dcterms:modified>
</cp:coreProperties>
</file>