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48E" w:rsidRPr="00B44802" w:rsidRDefault="00E9248E" w:rsidP="00E9248E">
      <w:pPr>
        <w:rPr>
          <w:rFonts w:ascii="PT Astra Serif" w:hAnsi="PT Astra Serif"/>
        </w:rPr>
      </w:pPr>
      <w:r w:rsidRPr="00B44802">
        <w:rPr>
          <w:rFonts w:ascii="PT Astra Serif" w:hAnsi="PT Astra Serif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2697811</wp:posOffset>
            </wp:positionH>
            <wp:positionV relativeFrom="paragraph">
              <wp:posOffset>30232</wp:posOffset>
            </wp:positionV>
            <wp:extent cx="571500" cy="895350"/>
            <wp:effectExtent l="0" t="0" r="0" b="0"/>
            <wp:wrapNone/>
            <wp:docPr id="14" name="Рисунок 8" descr="Советск ГП_4_герб цвет с В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оветск ГП_4_герб цвет с ВЧ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953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9510" w:type="dxa"/>
        <w:tblLook w:val="01E0"/>
      </w:tblPr>
      <w:tblGrid>
        <w:gridCol w:w="4754"/>
        <w:gridCol w:w="4756"/>
      </w:tblGrid>
      <w:tr w:rsidR="00E9248E" w:rsidRPr="00B44802" w:rsidTr="00042D36">
        <w:trPr>
          <w:trHeight w:val="299"/>
        </w:trPr>
        <w:tc>
          <w:tcPr>
            <w:tcW w:w="9510" w:type="dxa"/>
            <w:gridSpan w:val="2"/>
          </w:tcPr>
          <w:p w:rsidR="00E9248E" w:rsidRPr="00B44802" w:rsidRDefault="00E9248E" w:rsidP="007753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E9248E" w:rsidRPr="00B44802" w:rsidRDefault="00E9248E" w:rsidP="007753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75348" w:rsidRPr="00B44802" w:rsidRDefault="00775348" w:rsidP="007753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75348" w:rsidRPr="00B44802" w:rsidRDefault="00775348" w:rsidP="007753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775348" w:rsidRPr="00B44802" w:rsidRDefault="00775348" w:rsidP="007753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  <w:p w:rsidR="00E9248E" w:rsidRPr="0057726C" w:rsidRDefault="00E9248E" w:rsidP="005772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57726C">
              <w:rPr>
                <w:rFonts w:ascii="PT Astra Serif" w:hAnsi="PT Astra Serif"/>
                <w:b/>
                <w:bCs/>
                <w:sz w:val="28"/>
                <w:szCs w:val="28"/>
              </w:rPr>
              <w:t>Российская Федерация                                                                                          Щекинский район Тульской области</w:t>
            </w:r>
          </w:p>
        </w:tc>
      </w:tr>
      <w:tr w:rsidR="00E9248E" w:rsidRPr="00B44802" w:rsidTr="00042D36">
        <w:trPr>
          <w:trHeight w:val="742"/>
        </w:trPr>
        <w:tc>
          <w:tcPr>
            <w:tcW w:w="9510" w:type="dxa"/>
            <w:gridSpan w:val="2"/>
          </w:tcPr>
          <w:p w:rsidR="00E9248E" w:rsidRPr="00B44802" w:rsidRDefault="00E9248E" w:rsidP="00775348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44802">
              <w:rPr>
                <w:rFonts w:ascii="PT Astra Serif" w:hAnsi="PT Astra Serif"/>
                <w:b/>
                <w:bCs/>
                <w:sz w:val="28"/>
                <w:szCs w:val="28"/>
              </w:rPr>
              <w:t>Администрация муниципального образования город Советск Щекинского района</w:t>
            </w:r>
          </w:p>
          <w:p w:rsidR="00E9248E" w:rsidRPr="00B44802" w:rsidRDefault="00E9248E" w:rsidP="00775348">
            <w:pPr>
              <w:widowControl w:val="0"/>
              <w:tabs>
                <w:tab w:val="left" w:pos="1395"/>
              </w:tabs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E9248E" w:rsidRPr="00B44802" w:rsidTr="00042D36">
        <w:trPr>
          <w:trHeight w:val="145"/>
        </w:trPr>
        <w:tc>
          <w:tcPr>
            <w:tcW w:w="9510" w:type="dxa"/>
            <w:gridSpan w:val="2"/>
          </w:tcPr>
          <w:p w:rsidR="00E9248E" w:rsidRPr="00B44802" w:rsidRDefault="00E9248E" w:rsidP="00775348">
            <w:pPr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</w:p>
        </w:tc>
      </w:tr>
      <w:tr w:rsidR="00E9248E" w:rsidRPr="00B44802" w:rsidTr="00042D36">
        <w:trPr>
          <w:trHeight w:val="749"/>
        </w:trPr>
        <w:tc>
          <w:tcPr>
            <w:tcW w:w="9510" w:type="dxa"/>
            <w:gridSpan w:val="2"/>
          </w:tcPr>
          <w:p w:rsidR="009A140E" w:rsidRPr="00B44802" w:rsidRDefault="00E9248E" w:rsidP="00775348">
            <w:pPr>
              <w:widowControl w:val="0"/>
              <w:tabs>
                <w:tab w:val="left" w:pos="2655"/>
                <w:tab w:val="center" w:pos="4991"/>
              </w:tabs>
              <w:autoSpaceDE w:val="0"/>
              <w:autoSpaceDN w:val="0"/>
              <w:adjustRightInd w:val="0"/>
              <w:ind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 w:rsidRPr="00B44802">
              <w:rPr>
                <w:rFonts w:ascii="PT Astra Serif" w:hAnsi="PT Astra Serif"/>
                <w:b/>
                <w:bCs/>
                <w:sz w:val="28"/>
                <w:szCs w:val="28"/>
              </w:rPr>
              <w:t>ПОСТАНОВЛЕНИЕ</w:t>
            </w:r>
          </w:p>
          <w:p w:rsidR="00E9248E" w:rsidRPr="00B44802" w:rsidRDefault="009A140E" w:rsidP="009A140E">
            <w:pPr>
              <w:tabs>
                <w:tab w:val="left" w:pos="3480"/>
              </w:tabs>
              <w:rPr>
                <w:rFonts w:ascii="PT Astra Serif" w:hAnsi="PT Astra Serif"/>
                <w:sz w:val="28"/>
                <w:szCs w:val="28"/>
              </w:rPr>
            </w:pPr>
            <w:r w:rsidRPr="00B44802">
              <w:rPr>
                <w:rFonts w:ascii="PT Astra Serif" w:hAnsi="PT Astra Serif"/>
                <w:sz w:val="28"/>
                <w:szCs w:val="28"/>
              </w:rPr>
              <w:tab/>
            </w:r>
          </w:p>
        </w:tc>
      </w:tr>
      <w:tr w:rsidR="00E9248E" w:rsidRPr="00B44802" w:rsidTr="00042D36">
        <w:trPr>
          <w:trHeight w:val="145"/>
        </w:trPr>
        <w:tc>
          <w:tcPr>
            <w:tcW w:w="9510" w:type="dxa"/>
            <w:gridSpan w:val="2"/>
          </w:tcPr>
          <w:p w:rsidR="00E9248E" w:rsidRPr="00B44802" w:rsidRDefault="00E9248E" w:rsidP="00775348">
            <w:pPr>
              <w:widowControl w:val="0"/>
              <w:autoSpaceDE w:val="0"/>
              <w:autoSpaceDN w:val="0"/>
              <w:adjustRightInd w:val="0"/>
              <w:ind w:firstLine="709"/>
              <w:jc w:val="both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9248E" w:rsidRPr="00B44802" w:rsidTr="00042D36">
        <w:trPr>
          <w:trHeight w:val="299"/>
        </w:trPr>
        <w:tc>
          <w:tcPr>
            <w:tcW w:w="4754" w:type="dxa"/>
          </w:tcPr>
          <w:p w:rsidR="00E9248E" w:rsidRPr="00B44802" w:rsidRDefault="0057726C" w:rsidP="00B44802">
            <w:pPr>
              <w:widowControl w:val="0"/>
              <w:autoSpaceDE w:val="0"/>
              <w:autoSpaceDN w:val="0"/>
              <w:adjustRightInd w:val="0"/>
              <w:ind w:firstLine="709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23 декабря </w:t>
            </w:r>
            <w:r w:rsidR="00E9248E" w:rsidRPr="00B44802">
              <w:rPr>
                <w:rFonts w:ascii="PT Astra Serif" w:hAnsi="PT Astra Serif"/>
                <w:sz w:val="28"/>
                <w:szCs w:val="28"/>
              </w:rPr>
              <w:t>202</w:t>
            </w:r>
            <w:r w:rsidR="00B44802" w:rsidRPr="00B44802">
              <w:rPr>
                <w:rFonts w:ascii="PT Astra Serif" w:hAnsi="PT Astra Serif"/>
                <w:sz w:val="28"/>
                <w:szCs w:val="28"/>
              </w:rPr>
              <w:t>4</w:t>
            </w:r>
            <w:r w:rsidR="00E9248E" w:rsidRPr="00B44802">
              <w:rPr>
                <w:rFonts w:ascii="PT Astra Serif" w:hAnsi="PT Astra Serif"/>
                <w:sz w:val="28"/>
                <w:szCs w:val="28"/>
              </w:rPr>
              <w:t>г.</w:t>
            </w:r>
          </w:p>
        </w:tc>
        <w:tc>
          <w:tcPr>
            <w:tcW w:w="4755" w:type="dxa"/>
          </w:tcPr>
          <w:p w:rsidR="00E9248E" w:rsidRPr="00B44802" w:rsidRDefault="00E9248E" w:rsidP="004E1B75">
            <w:pPr>
              <w:widowControl w:val="0"/>
              <w:autoSpaceDE w:val="0"/>
              <w:autoSpaceDN w:val="0"/>
              <w:adjustRightInd w:val="0"/>
              <w:ind w:left="-105" w:firstLine="709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val="en-US"/>
              </w:rPr>
            </w:pPr>
            <w:r w:rsidRPr="00B44802">
              <w:rPr>
                <w:rFonts w:ascii="PT Astra Serif" w:hAnsi="PT Astra Serif"/>
                <w:sz w:val="28"/>
                <w:szCs w:val="28"/>
              </w:rPr>
              <w:t xml:space="preserve">                     №</w:t>
            </w:r>
            <w:r w:rsidR="0057726C">
              <w:rPr>
                <w:rFonts w:ascii="PT Astra Serif" w:hAnsi="PT Astra Serif"/>
                <w:sz w:val="28"/>
                <w:szCs w:val="28"/>
              </w:rPr>
              <w:t>12-285</w:t>
            </w:r>
          </w:p>
        </w:tc>
      </w:tr>
    </w:tbl>
    <w:p w:rsidR="00775348" w:rsidRPr="00B44802" w:rsidRDefault="00775348" w:rsidP="00E9248E">
      <w:pPr>
        <w:ind w:firstLine="142"/>
        <w:rPr>
          <w:rFonts w:ascii="PT Astra Serif" w:hAnsi="PT Astra Serif"/>
          <w:sz w:val="28"/>
          <w:szCs w:val="28"/>
        </w:rPr>
      </w:pPr>
    </w:p>
    <w:p w:rsidR="00775348" w:rsidRPr="00B44802" w:rsidRDefault="00775348" w:rsidP="00E9248E">
      <w:pPr>
        <w:ind w:firstLine="142"/>
        <w:rPr>
          <w:rFonts w:ascii="PT Astra Serif" w:hAnsi="PT Astra Serif"/>
          <w:sz w:val="28"/>
          <w:szCs w:val="28"/>
        </w:rPr>
      </w:pPr>
    </w:p>
    <w:p w:rsidR="00E9248E" w:rsidRPr="00B44802" w:rsidRDefault="00F85161" w:rsidP="00E9248E">
      <w:pPr>
        <w:ind w:firstLine="142"/>
        <w:rPr>
          <w:rFonts w:ascii="PT Astra Serif" w:hAnsi="PT Astra Serif"/>
          <w:sz w:val="28"/>
          <w:szCs w:val="28"/>
        </w:rPr>
      </w:pPr>
      <w:r w:rsidRPr="00F85161"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59264" filled="f" stroked="f">
            <v:textbox style="mso-next-textbox:#_x0000_s1026" inset="0,0,0,0">
              <w:txbxContent>
                <w:p w:rsidR="00775348" w:rsidRPr="00070842" w:rsidRDefault="00775348" w:rsidP="00E9248E"/>
              </w:txbxContent>
            </v:textbox>
          </v:shape>
        </w:pict>
      </w:r>
    </w:p>
    <w:p w:rsidR="00E9248E" w:rsidRPr="00B44802" w:rsidRDefault="00E9248E" w:rsidP="00E9248E">
      <w:pPr>
        <w:jc w:val="center"/>
        <w:rPr>
          <w:rFonts w:ascii="PT Astra Serif" w:hAnsi="PT Astra Serif"/>
          <w:b/>
          <w:sz w:val="28"/>
          <w:szCs w:val="28"/>
        </w:rPr>
      </w:pPr>
      <w:r w:rsidRPr="00B44802">
        <w:rPr>
          <w:rFonts w:ascii="PT Astra Serif" w:hAnsi="PT Astra Serif"/>
          <w:b/>
          <w:color w:val="000000"/>
          <w:sz w:val="28"/>
          <w:szCs w:val="28"/>
        </w:rPr>
        <w:t>О внесении изменений в постановление администрации муниципального образования город Советск Щекинского района №10-121 от 01.10.2014г. «Об утверждении м</w:t>
      </w:r>
      <w:bookmarkStart w:id="0" w:name="_GoBack"/>
      <w:bookmarkEnd w:id="0"/>
      <w:r w:rsidRPr="00B44802">
        <w:rPr>
          <w:rFonts w:ascii="PT Astra Serif" w:hAnsi="PT Astra Serif"/>
          <w:b/>
          <w:color w:val="000000"/>
          <w:sz w:val="28"/>
          <w:szCs w:val="28"/>
        </w:rPr>
        <w:t xml:space="preserve">униципальной программы </w:t>
      </w:r>
      <w:r w:rsidRPr="00B44802">
        <w:rPr>
          <w:rFonts w:ascii="PT Astra Serif" w:hAnsi="PT Astra Serif"/>
          <w:b/>
          <w:color w:val="000000"/>
          <w:sz w:val="28"/>
          <w:szCs w:val="28"/>
        </w:rPr>
        <w:br/>
      </w:r>
      <w:r w:rsidRPr="00B44802">
        <w:rPr>
          <w:rFonts w:ascii="PT Astra Serif" w:hAnsi="PT Astra Serif"/>
          <w:b/>
          <w:sz w:val="28"/>
          <w:szCs w:val="28"/>
        </w:rPr>
        <w:t xml:space="preserve">«Профессиональная переподготовка, повышение квалификации муниципальных служащих </w:t>
      </w:r>
      <w:r w:rsidR="00042D36" w:rsidRPr="00B44802">
        <w:rPr>
          <w:rFonts w:ascii="PT Astra Serif" w:hAnsi="PT Astra Serif"/>
          <w:b/>
          <w:sz w:val="28"/>
          <w:szCs w:val="28"/>
        </w:rPr>
        <w:t xml:space="preserve">и технических работников </w:t>
      </w:r>
      <w:r w:rsidRPr="00B44802">
        <w:rPr>
          <w:rFonts w:ascii="PT Astra Serif" w:hAnsi="PT Astra Serif"/>
          <w:b/>
          <w:sz w:val="28"/>
          <w:szCs w:val="28"/>
        </w:rPr>
        <w:t>администрации город Советск Щекинского района»</w:t>
      </w:r>
    </w:p>
    <w:p w:rsidR="00042D36" w:rsidRPr="00B44802" w:rsidRDefault="00042D36" w:rsidP="00E9248E">
      <w:pPr>
        <w:jc w:val="center"/>
        <w:rPr>
          <w:rFonts w:ascii="PT Astra Serif" w:hAnsi="PT Astra Serif"/>
          <w:b/>
          <w:sz w:val="28"/>
          <w:szCs w:val="28"/>
        </w:rPr>
      </w:pPr>
    </w:p>
    <w:p w:rsidR="00E9248E" w:rsidRPr="00B44802" w:rsidRDefault="00E9248E" w:rsidP="00775348">
      <w:pPr>
        <w:spacing w:after="120"/>
        <w:ind w:firstLine="709"/>
        <w:jc w:val="both"/>
        <w:rPr>
          <w:rFonts w:ascii="PT Astra Serif" w:hAnsi="PT Astra Serif"/>
          <w:b/>
          <w:sz w:val="28"/>
          <w:szCs w:val="28"/>
        </w:rPr>
      </w:pPr>
      <w:r w:rsidRPr="00B44802">
        <w:rPr>
          <w:rFonts w:ascii="PT Astra Serif" w:hAnsi="PT Astra Serif"/>
          <w:sz w:val="28"/>
          <w:szCs w:val="28"/>
        </w:rPr>
        <w:t xml:space="preserve">В соответствии с Федеральными законами от 06.10.2003 г. № 131-ФЗ «Об общих принципах организации местного самоуправления в Российской Федерации», от 02.03.2007 г. № 25-ФЗ «О муниципальной службе в Российской Федерации», на основании Устава муниципального образования город Советск Щёкинского района администрация муниципального образования город Советск Щёкинского района </w:t>
      </w:r>
      <w:r w:rsidRPr="00B44802">
        <w:rPr>
          <w:rFonts w:ascii="PT Astra Serif" w:hAnsi="PT Astra Serif"/>
          <w:b/>
          <w:sz w:val="28"/>
          <w:szCs w:val="28"/>
        </w:rPr>
        <w:t>ПОСТАНОВЛЯЕТ:</w:t>
      </w:r>
    </w:p>
    <w:p w:rsidR="00E9248E" w:rsidRPr="00B44802" w:rsidRDefault="00E9248E" w:rsidP="00775348">
      <w:pPr>
        <w:spacing w:after="120"/>
        <w:ind w:firstLine="708"/>
        <w:jc w:val="both"/>
        <w:rPr>
          <w:rFonts w:ascii="PT Astra Serif" w:hAnsi="PT Astra Serif"/>
          <w:sz w:val="28"/>
          <w:szCs w:val="28"/>
        </w:rPr>
      </w:pPr>
      <w:r w:rsidRPr="00B44802">
        <w:rPr>
          <w:rFonts w:ascii="PT Astra Serif" w:hAnsi="PT Astra Serif"/>
          <w:sz w:val="28"/>
          <w:szCs w:val="28"/>
        </w:rPr>
        <w:t>1.Внести изменения в постановление № 10-121 от 01.10.2014 года «</w:t>
      </w:r>
      <w:r w:rsidRPr="00B44802">
        <w:rPr>
          <w:rFonts w:ascii="PT Astra Serif" w:hAnsi="PT Astra Serif"/>
          <w:color w:val="000000"/>
          <w:sz w:val="28"/>
          <w:szCs w:val="28"/>
        </w:rPr>
        <w:t xml:space="preserve">Об утверждении муниципальной программы </w:t>
      </w:r>
      <w:r w:rsidRPr="00B44802">
        <w:rPr>
          <w:rFonts w:ascii="PT Astra Serif" w:hAnsi="PT Astra Serif"/>
          <w:sz w:val="28"/>
          <w:szCs w:val="28"/>
        </w:rPr>
        <w:t xml:space="preserve">«Профессиональная переподготовка, повышение квалификации муниципальных служащих </w:t>
      </w:r>
      <w:r w:rsidR="00042D36" w:rsidRPr="00B44802">
        <w:rPr>
          <w:rFonts w:ascii="PT Astra Serif" w:hAnsi="PT Astra Serif"/>
          <w:sz w:val="28"/>
          <w:szCs w:val="28"/>
        </w:rPr>
        <w:t xml:space="preserve">и технических работников </w:t>
      </w:r>
      <w:r w:rsidRPr="00B44802">
        <w:rPr>
          <w:rFonts w:ascii="PT Astra Serif" w:hAnsi="PT Astra Serif"/>
          <w:sz w:val="28"/>
          <w:szCs w:val="28"/>
        </w:rPr>
        <w:t>администрации муниципального образования город Советск Щекинского района» в части приложения. Приложение изложить в новой редакции.</w:t>
      </w:r>
    </w:p>
    <w:p w:rsidR="00E9248E" w:rsidRPr="00B44802" w:rsidRDefault="00E9248E" w:rsidP="00775348">
      <w:pPr>
        <w:pStyle w:val="ConsPlusNormal"/>
        <w:widowControl/>
        <w:spacing w:after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44802">
        <w:rPr>
          <w:rFonts w:ascii="PT Astra Serif" w:hAnsi="PT Astra Serif" w:cs="Times New Roman"/>
          <w:sz w:val="28"/>
          <w:szCs w:val="28"/>
        </w:rPr>
        <w:t xml:space="preserve">2. </w:t>
      </w:r>
      <w:proofErr w:type="gramStart"/>
      <w:r w:rsidRPr="00B44802">
        <w:rPr>
          <w:rFonts w:ascii="PT Astra Serif" w:hAnsi="PT Astra Serif" w:cs="Times New Roman"/>
          <w:sz w:val="28"/>
          <w:szCs w:val="28"/>
        </w:rPr>
        <w:t>Контроль за</w:t>
      </w:r>
      <w:proofErr w:type="gramEnd"/>
      <w:r w:rsidRPr="00B44802">
        <w:rPr>
          <w:rFonts w:ascii="PT Astra Serif" w:hAnsi="PT Astra Serif" w:cs="Times New Roman"/>
          <w:sz w:val="28"/>
          <w:szCs w:val="28"/>
        </w:rPr>
        <w:t xml:space="preserve"> исполнением данного постановления оставляю за собой. </w:t>
      </w:r>
    </w:p>
    <w:p w:rsidR="00E9248E" w:rsidRPr="00B44802" w:rsidRDefault="00E9248E" w:rsidP="00775348">
      <w:pPr>
        <w:pStyle w:val="ConsPlusNormal"/>
        <w:widowControl/>
        <w:spacing w:after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44802">
        <w:rPr>
          <w:rFonts w:ascii="PT Astra Serif" w:hAnsi="PT Astra Serif" w:cs="Times New Roman"/>
          <w:sz w:val="28"/>
          <w:szCs w:val="28"/>
        </w:rPr>
        <w:t xml:space="preserve">3. Постановление обнародовать путем размещения на официальном сайте муниципального образования город Советск Щекинского района и на информационном стенде администрации муниципального образования город </w:t>
      </w:r>
      <w:r w:rsidRPr="00B44802">
        <w:rPr>
          <w:rFonts w:ascii="PT Astra Serif" w:hAnsi="PT Astra Serif" w:cs="Times New Roman"/>
          <w:sz w:val="28"/>
          <w:szCs w:val="28"/>
        </w:rPr>
        <w:lastRenderedPageBreak/>
        <w:t>Советск Щекинского района по адресу: Тульская область, Щекинский район, г</w:t>
      </w:r>
      <w:proofErr w:type="gramStart"/>
      <w:r w:rsidRPr="00B44802">
        <w:rPr>
          <w:rFonts w:ascii="PT Astra Serif" w:hAnsi="PT Astra Serif" w:cs="Times New Roman"/>
          <w:sz w:val="28"/>
          <w:szCs w:val="28"/>
        </w:rPr>
        <w:t>.С</w:t>
      </w:r>
      <w:proofErr w:type="gramEnd"/>
      <w:r w:rsidRPr="00B44802">
        <w:rPr>
          <w:rFonts w:ascii="PT Astra Serif" w:hAnsi="PT Astra Serif" w:cs="Times New Roman"/>
          <w:sz w:val="28"/>
          <w:szCs w:val="28"/>
        </w:rPr>
        <w:t>оветск, пл.Советов, д.1.</w:t>
      </w:r>
    </w:p>
    <w:p w:rsidR="00E9248E" w:rsidRPr="00B44802" w:rsidRDefault="00E9248E" w:rsidP="00775348">
      <w:pPr>
        <w:pStyle w:val="ConsPlusNormal"/>
        <w:widowControl/>
        <w:spacing w:after="120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44802">
        <w:rPr>
          <w:rFonts w:ascii="PT Astra Serif" w:hAnsi="PT Astra Serif" w:cs="Times New Roman"/>
          <w:sz w:val="28"/>
          <w:szCs w:val="28"/>
        </w:rPr>
        <w:t>4. Постановление вступает в силу со дня официального обнародования.</w:t>
      </w:r>
    </w:p>
    <w:p w:rsidR="00E9248E" w:rsidRPr="00B44802" w:rsidRDefault="00E9248E" w:rsidP="00E9248E">
      <w:pPr>
        <w:rPr>
          <w:rFonts w:ascii="PT Astra Serif" w:hAnsi="PT Astra Serif"/>
          <w:b/>
          <w:sz w:val="28"/>
          <w:szCs w:val="28"/>
        </w:rPr>
      </w:pPr>
    </w:p>
    <w:p w:rsidR="00E9248E" w:rsidRPr="00B44802" w:rsidRDefault="00E9248E" w:rsidP="00E9248E">
      <w:pPr>
        <w:rPr>
          <w:rFonts w:ascii="PT Astra Serif" w:hAnsi="PT Astra Serif"/>
          <w:b/>
          <w:sz w:val="28"/>
          <w:szCs w:val="28"/>
        </w:rPr>
      </w:pPr>
    </w:p>
    <w:p w:rsidR="001A1334" w:rsidRPr="00CF0CC8" w:rsidRDefault="001A1334" w:rsidP="001A1334">
      <w:pPr>
        <w:jc w:val="both"/>
        <w:rPr>
          <w:rFonts w:ascii="PT Astra Serif" w:hAnsi="PT Astra Serif"/>
          <w:b/>
          <w:sz w:val="28"/>
          <w:szCs w:val="28"/>
        </w:rPr>
      </w:pPr>
      <w:r w:rsidRPr="00CF0CC8">
        <w:rPr>
          <w:rFonts w:ascii="PT Astra Serif" w:hAnsi="PT Astra Serif"/>
          <w:b/>
          <w:sz w:val="28"/>
          <w:szCs w:val="28"/>
        </w:rPr>
        <w:t>Глава администрации</w:t>
      </w:r>
    </w:p>
    <w:p w:rsidR="001A1334" w:rsidRPr="00CF0CC8" w:rsidRDefault="001A1334" w:rsidP="001A1334">
      <w:pPr>
        <w:rPr>
          <w:rFonts w:ascii="PT Astra Serif" w:hAnsi="PT Astra Serif"/>
          <w:b/>
          <w:sz w:val="28"/>
          <w:szCs w:val="28"/>
        </w:rPr>
      </w:pPr>
      <w:r w:rsidRPr="00CF0CC8">
        <w:rPr>
          <w:rFonts w:ascii="PT Astra Serif" w:hAnsi="PT Astra Serif"/>
          <w:b/>
          <w:sz w:val="28"/>
          <w:szCs w:val="28"/>
        </w:rPr>
        <w:t>муниципального образования город Советск</w:t>
      </w:r>
    </w:p>
    <w:p w:rsidR="001A1334" w:rsidRPr="00CF0CC8" w:rsidRDefault="001A1334" w:rsidP="001A1334">
      <w:pPr>
        <w:autoSpaceDE w:val="0"/>
        <w:autoSpaceDN w:val="0"/>
        <w:adjustRightInd w:val="0"/>
        <w:rPr>
          <w:rFonts w:ascii="PT Astra Serif" w:hAnsi="PT Astra Serif"/>
          <w:b/>
          <w:sz w:val="28"/>
          <w:szCs w:val="28"/>
        </w:rPr>
      </w:pPr>
      <w:r w:rsidRPr="00CF0CC8">
        <w:rPr>
          <w:rFonts w:ascii="PT Astra Serif" w:hAnsi="PT Astra Serif"/>
          <w:b/>
          <w:sz w:val="28"/>
          <w:szCs w:val="28"/>
        </w:rPr>
        <w:t>Щекинского района</w:t>
      </w:r>
      <w:r w:rsidRPr="00CF0CC8">
        <w:rPr>
          <w:rFonts w:ascii="PT Astra Serif" w:hAnsi="PT Astra Serif"/>
          <w:b/>
          <w:sz w:val="28"/>
          <w:szCs w:val="28"/>
        </w:rPr>
        <w:tab/>
      </w:r>
      <w:r w:rsidRPr="00CF0CC8">
        <w:rPr>
          <w:rFonts w:ascii="PT Astra Serif" w:hAnsi="PT Astra Serif"/>
          <w:b/>
          <w:sz w:val="28"/>
          <w:szCs w:val="28"/>
        </w:rPr>
        <w:tab/>
      </w:r>
      <w:r w:rsidRPr="00CF0CC8">
        <w:rPr>
          <w:rFonts w:ascii="PT Astra Serif" w:hAnsi="PT Astra Serif"/>
          <w:b/>
          <w:sz w:val="28"/>
          <w:szCs w:val="28"/>
        </w:rPr>
        <w:tab/>
      </w:r>
      <w:r w:rsidRPr="00CF0CC8">
        <w:rPr>
          <w:rFonts w:ascii="PT Astra Serif" w:hAnsi="PT Astra Serif"/>
          <w:b/>
          <w:sz w:val="28"/>
          <w:szCs w:val="28"/>
        </w:rPr>
        <w:tab/>
      </w:r>
      <w:r w:rsidRPr="00CF0CC8">
        <w:rPr>
          <w:rFonts w:ascii="PT Astra Serif" w:hAnsi="PT Astra Serif"/>
          <w:b/>
          <w:sz w:val="28"/>
          <w:szCs w:val="28"/>
        </w:rPr>
        <w:tab/>
        <w:t xml:space="preserve">           </w:t>
      </w:r>
      <w:r w:rsidRPr="00CF0CC8">
        <w:rPr>
          <w:rFonts w:ascii="PT Astra Serif" w:hAnsi="PT Astra Serif"/>
          <w:b/>
          <w:sz w:val="28"/>
          <w:szCs w:val="28"/>
        </w:rPr>
        <w:tab/>
        <w:t xml:space="preserve">          О.А.Титова </w:t>
      </w:r>
    </w:p>
    <w:p w:rsidR="001A1334" w:rsidRPr="0001652A" w:rsidRDefault="001A1334" w:rsidP="001A1334">
      <w:pPr>
        <w:rPr>
          <w:rFonts w:ascii="PT Astra Serif" w:hAnsi="PT Astra Serif"/>
          <w:sz w:val="28"/>
          <w:szCs w:val="28"/>
        </w:rPr>
      </w:pPr>
    </w:p>
    <w:p w:rsidR="001A1334" w:rsidRPr="0001652A" w:rsidRDefault="001A1334" w:rsidP="001A1334">
      <w:pPr>
        <w:autoSpaceDE w:val="0"/>
        <w:autoSpaceDN w:val="0"/>
        <w:adjustRightInd w:val="0"/>
        <w:jc w:val="right"/>
        <w:rPr>
          <w:rFonts w:ascii="PT Astra Serif" w:hAnsi="PT Astra Serif"/>
          <w:sz w:val="28"/>
          <w:szCs w:val="28"/>
        </w:rPr>
      </w:pPr>
    </w:p>
    <w:p w:rsidR="001A1334" w:rsidRDefault="001A1334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0"/>
          <w:szCs w:val="20"/>
        </w:rPr>
      </w:pPr>
    </w:p>
    <w:p w:rsidR="0057726C" w:rsidRDefault="0057726C" w:rsidP="00E9248E">
      <w:pPr>
        <w:jc w:val="right"/>
        <w:rPr>
          <w:rFonts w:ascii="PT Astra Serif" w:hAnsi="PT Astra Serif"/>
          <w:sz w:val="22"/>
          <w:szCs w:val="22"/>
        </w:rPr>
      </w:pPr>
    </w:p>
    <w:p w:rsidR="001A1334" w:rsidRDefault="001A1334" w:rsidP="00E9248E">
      <w:pPr>
        <w:jc w:val="right"/>
        <w:rPr>
          <w:rFonts w:ascii="PT Astra Serif" w:hAnsi="PT Astra Serif"/>
          <w:sz w:val="22"/>
          <w:szCs w:val="22"/>
        </w:rPr>
      </w:pPr>
    </w:p>
    <w:p w:rsidR="001A1334" w:rsidRDefault="001A1334" w:rsidP="00E9248E">
      <w:pPr>
        <w:jc w:val="right"/>
        <w:rPr>
          <w:rFonts w:ascii="PT Astra Serif" w:hAnsi="PT Astra Serif"/>
          <w:sz w:val="22"/>
          <w:szCs w:val="22"/>
        </w:rPr>
      </w:pPr>
    </w:p>
    <w:p w:rsidR="001A1334" w:rsidRDefault="001A1334" w:rsidP="00E9248E">
      <w:pPr>
        <w:jc w:val="right"/>
        <w:rPr>
          <w:rFonts w:ascii="PT Astra Serif" w:hAnsi="PT Astra Serif"/>
          <w:sz w:val="22"/>
          <w:szCs w:val="22"/>
        </w:rPr>
      </w:pPr>
    </w:p>
    <w:p w:rsidR="00E9248E" w:rsidRPr="00B44802" w:rsidRDefault="00E9248E" w:rsidP="00E9248E">
      <w:pPr>
        <w:jc w:val="right"/>
        <w:rPr>
          <w:rFonts w:ascii="PT Astra Serif" w:hAnsi="PT Astra Serif"/>
          <w:sz w:val="22"/>
          <w:szCs w:val="22"/>
        </w:rPr>
      </w:pPr>
      <w:r w:rsidRPr="00B44802">
        <w:rPr>
          <w:rFonts w:ascii="PT Astra Serif" w:hAnsi="PT Astra Serif"/>
          <w:sz w:val="22"/>
          <w:szCs w:val="22"/>
        </w:rPr>
        <w:lastRenderedPageBreak/>
        <w:t xml:space="preserve">Приложение </w:t>
      </w:r>
    </w:p>
    <w:p w:rsidR="00E9248E" w:rsidRPr="00B44802" w:rsidRDefault="00E9248E" w:rsidP="00E9248E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к постановлению администрации </w:t>
      </w:r>
    </w:p>
    <w:p w:rsidR="00E9248E" w:rsidRPr="00B44802" w:rsidRDefault="00E9248E" w:rsidP="00E9248E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муниципального образования город Советск  </w:t>
      </w:r>
    </w:p>
    <w:p w:rsidR="00E9248E" w:rsidRPr="00B44802" w:rsidRDefault="00E9248E" w:rsidP="00E9248E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Щекинского района </w:t>
      </w:r>
    </w:p>
    <w:p w:rsidR="00E9248E" w:rsidRPr="00B44802" w:rsidRDefault="00E9248E" w:rsidP="00CE5A3E">
      <w:pPr>
        <w:pStyle w:val="ConsPlusNormal"/>
        <w:widowControl/>
        <w:ind w:firstLine="0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от </w:t>
      </w:r>
      <w:r w:rsidR="0057726C">
        <w:rPr>
          <w:rFonts w:ascii="PT Astra Serif" w:hAnsi="PT Astra Serif" w:cs="Times New Roman"/>
          <w:sz w:val="22"/>
          <w:szCs w:val="22"/>
        </w:rPr>
        <w:t xml:space="preserve">23 декабря </w:t>
      </w:r>
      <w:r w:rsidR="00B2773F" w:rsidRPr="00B44802">
        <w:rPr>
          <w:rFonts w:ascii="PT Astra Serif" w:hAnsi="PT Astra Serif" w:cs="Times New Roman"/>
          <w:sz w:val="22"/>
          <w:szCs w:val="22"/>
        </w:rPr>
        <w:t>202</w:t>
      </w:r>
      <w:r w:rsidR="00B44802" w:rsidRPr="00B44802">
        <w:rPr>
          <w:rFonts w:ascii="PT Astra Serif" w:hAnsi="PT Astra Serif" w:cs="Times New Roman"/>
          <w:sz w:val="22"/>
          <w:szCs w:val="22"/>
        </w:rPr>
        <w:t>4</w:t>
      </w:r>
      <w:r w:rsidR="00B2773F" w:rsidRPr="00B44802">
        <w:rPr>
          <w:rFonts w:ascii="PT Astra Serif" w:hAnsi="PT Astra Serif" w:cs="Times New Roman"/>
          <w:sz w:val="22"/>
          <w:szCs w:val="22"/>
        </w:rPr>
        <w:t xml:space="preserve"> года </w:t>
      </w:r>
      <w:r w:rsidRPr="00B44802">
        <w:rPr>
          <w:rFonts w:ascii="PT Astra Serif" w:hAnsi="PT Astra Serif" w:cs="Times New Roman"/>
          <w:sz w:val="22"/>
          <w:szCs w:val="22"/>
        </w:rPr>
        <w:t>№</w:t>
      </w:r>
      <w:r w:rsidR="0057726C">
        <w:rPr>
          <w:rFonts w:ascii="PT Astra Serif" w:hAnsi="PT Astra Serif" w:cs="Times New Roman"/>
          <w:sz w:val="22"/>
          <w:szCs w:val="22"/>
        </w:rPr>
        <w:t>12-285</w:t>
      </w:r>
    </w:p>
    <w:p w:rsidR="00E9248E" w:rsidRPr="00B44802" w:rsidRDefault="00E9248E" w:rsidP="00E9248E">
      <w:pPr>
        <w:jc w:val="center"/>
        <w:rPr>
          <w:rFonts w:ascii="PT Astra Serif" w:hAnsi="PT Astra Serif"/>
          <w:b/>
          <w:color w:val="000000"/>
          <w:sz w:val="26"/>
          <w:szCs w:val="26"/>
        </w:rPr>
      </w:pPr>
      <w:r w:rsidRPr="00B44802">
        <w:rPr>
          <w:rFonts w:ascii="PT Astra Serif" w:hAnsi="PT Astra Serif"/>
          <w:b/>
          <w:color w:val="000000"/>
          <w:sz w:val="26"/>
          <w:szCs w:val="26"/>
        </w:rPr>
        <w:t xml:space="preserve">Муниципальная программа </w:t>
      </w:r>
    </w:p>
    <w:p w:rsidR="00E9248E" w:rsidRPr="00B44802" w:rsidRDefault="00E9248E" w:rsidP="00775348">
      <w:pPr>
        <w:jc w:val="center"/>
        <w:rPr>
          <w:rFonts w:ascii="PT Astra Serif" w:hAnsi="PT Astra Serif"/>
          <w:b/>
          <w:sz w:val="26"/>
          <w:szCs w:val="26"/>
        </w:rPr>
      </w:pPr>
      <w:r w:rsidRPr="00B44802">
        <w:rPr>
          <w:rFonts w:ascii="PT Astra Serif" w:hAnsi="PT Astra Serif"/>
          <w:b/>
          <w:sz w:val="26"/>
          <w:szCs w:val="26"/>
        </w:rPr>
        <w:t xml:space="preserve">«Профессиональная переподготовка, повышение квалификации муниципальных служащих </w:t>
      </w:r>
      <w:r w:rsidR="00042D36" w:rsidRPr="00B44802">
        <w:rPr>
          <w:rFonts w:ascii="PT Astra Serif" w:hAnsi="PT Astra Serif"/>
          <w:b/>
          <w:sz w:val="26"/>
          <w:szCs w:val="26"/>
        </w:rPr>
        <w:t xml:space="preserve"> и технических работников </w:t>
      </w:r>
      <w:r w:rsidRPr="00B44802">
        <w:rPr>
          <w:rFonts w:ascii="PT Astra Serif" w:hAnsi="PT Astra Serif"/>
          <w:b/>
          <w:sz w:val="26"/>
          <w:szCs w:val="26"/>
        </w:rPr>
        <w:t xml:space="preserve">администрации муниципального образования город Советск Щекинского района» </w:t>
      </w:r>
    </w:p>
    <w:p w:rsidR="00E9248E" w:rsidRPr="00B44802" w:rsidRDefault="00E9248E" w:rsidP="00E9248E">
      <w:pPr>
        <w:pStyle w:val="ConsPlusNormal"/>
        <w:widowControl/>
        <w:ind w:firstLine="0"/>
        <w:jc w:val="center"/>
        <w:rPr>
          <w:rFonts w:ascii="PT Astra Serif" w:hAnsi="PT Astra Serif"/>
          <w:sz w:val="26"/>
          <w:szCs w:val="26"/>
        </w:rPr>
      </w:pPr>
    </w:p>
    <w:p w:rsidR="00E9248E" w:rsidRPr="00B44802" w:rsidRDefault="00E9248E" w:rsidP="00E9248E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  <w:r w:rsidRPr="00B44802">
        <w:rPr>
          <w:rFonts w:ascii="PT Astra Serif" w:hAnsi="PT Astra Serif" w:cs="Times New Roman"/>
          <w:b/>
          <w:sz w:val="26"/>
          <w:szCs w:val="26"/>
        </w:rPr>
        <w:t>Паспорт</w:t>
      </w:r>
    </w:p>
    <w:p w:rsidR="00E9248E" w:rsidRPr="00B44802" w:rsidRDefault="00E9248E" w:rsidP="00E9248E">
      <w:pPr>
        <w:pStyle w:val="ConsPlusNormal"/>
        <w:widowControl/>
        <w:ind w:firstLine="0"/>
        <w:jc w:val="center"/>
        <w:rPr>
          <w:rFonts w:ascii="PT Astra Serif" w:hAnsi="PT Astra Serif" w:cs="Times New Roman"/>
          <w:b/>
          <w:sz w:val="26"/>
          <w:szCs w:val="26"/>
        </w:rPr>
      </w:pPr>
      <w:r w:rsidRPr="00B44802">
        <w:rPr>
          <w:rFonts w:ascii="PT Astra Serif" w:hAnsi="PT Astra Serif" w:cs="Times New Roman"/>
          <w:b/>
          <w:sz w:val="26"/>
          <w:szCs w:val="26"/>
        </w:rPr>
        <w:t>муниципальной программы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8"/>
        <w:gridCol w:w="2520"/>
        <w:gridCol w:w="1879"/>
        <w:gridCol w:w="4508"/>
        <w:gridCol w:w="63"/>
      </w:tblGrid>
      <w:tr w:rsidR="00E9248E" w:rsidRPr="00B44802" w:rsidTr="00354F37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44802">
              <w:rPr>
                <w:rFonts w:ascii="PT Astra Serif" w:hAnsi="PT Astra Serif"/>
                <w:sz w:val="26"/>
                <w:szCs w:val="26"/>
              </w:rPr>
              <w:t>Наименование муниципальной программы</w:t>
            </w: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b w:val="0"/>
                <w:sz w:val="26"/>
                <w:szCs w:val="26"/>
              </w:rPr>
              <w:t>Муниципальная программа «Профессиональная переподготовка, повышение квалификации муниципальных служащих</w:t>
            </w:r>
            <w:r w:rsidR="00042D36" w:rsidRPr="00B44802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 и </w:t>
            </w:r>
            <w:r w:rsidRPr="00B44802">
              <w:rPr>
                <w:rFonts w:ascii="PT Astra Serif" w:hAnsi="PT Astra Serif" w:cs="Times New Roman"/>
                <w:b w:val="0"/>
                <w:sz w:val="26"/>
                <w:szCs w:val="26"/>
              </w:rPr>
              <w:t xml:space="preserve"> </w:t>
            </w:r>
            <w:r w:rsidR="00042D36" w:rsidRPr="00B44802">
              <w:rPr>
                <w:rFonts w:ascii="PT Astra Serif" w:hAnsi="PT Astra Serif" w:cs="Times New Roman"/>
                <w:b w:val="0"/>
                <w:sz w:val="26"/>
                <w:szCs w:val="26"/>
              </w:rPr>
              <w:t>технических работников</w:t>
            </w:r>
            <w:r w:rsidR="00042D36" w:rsidRPr="00B4480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Pr="00B44802">
              <w:rPr>
                <w:rFonts w:ascii="PT Astra Serif" w:hAnsi="PT Astra Serif" w:cs="Times New Roman"/>
                <w:b w:val="0"/>
                <w:sz w:val="26"/>
                <w:szCs w:val="26"/>
              </w:rPr>
              <w:t>администрации город Советск Щекинского района» (далее – Программа)</w:t>
            </w:r>
          </w:p>
        </w:tc>
      </w:tr>
      <w:tr w:rsidR="00E9248E" w:rsidRPr="00B44802" w:rsidTr="00354F37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  <w:r w:rsidRPr="00B44802">
              <w:rPr>
                <w:rFonts w:ascii="PT Astra Serif" w:hAnsi="PT Astra Serif"/>
                <w:sz w:val="26"/>
                <w:szCs w:val="26"/>
              </w:rPr>
              <w:t xml:space="preserve">Исполнитель (исполнители) программы      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z w:val="26"/>
                <w:szCs w:val="26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E9248E" w:rsidRPr="00B44802" w:rsidTr="00354F37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sz w:val="26"/>
                <w:szCs w:val="26"/>
              </w:rPr>
              <w:t xml:space="preserve">Цели программы                           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775348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sz w:val="26"/>
                <w:szCs w:val="26"/>
              </w:rPr>
              <w:t>Повышение</w:t>
            </w: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эффективности и результативности муниципальной службы и профессиональной деят</w:t>
            </w:r>
            <w:r w:rsidR="00042D36"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ельности муниципальных служащих и </w:t>
            </w:r>
            <w:r w:rsidR="00042D36" w:rsidRPr="00B44802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042D36" w:rsidRPr="00B44802">
              <w:rPr>
                <w:rFonts w:ascii="PT Astra Serif" w:hAnsi="PT Astra Serif" w:cs="Times New Roman"/>
                <w:sz w:val="26"/>
                <w:szCs w:val="26"/>
              </w:rPr>
              <w:t>технических работников</w:t>
            </w:r>
          </w:p>
        </w:tc>
      </w:tr>
      <w:tr w:rsidR="00E9248E" w:rsidRPr="00B44802" w:rsidTr="00354F37">
        <w:trPr>
          <w:trHeight w:val="415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  <w:r w:rsidRPr="00B44802">
              <w:rPr>
                <w:rFonts w:ascii="PT Astra Serif" w:hAnsi="PT Astra Serif"/>
                <w:sz w:val="26"/>
                <w:szCs w:val="26"/>
              </w:rPr>
              <w:t xml:space="preserve">Задачи программы                         </w:t>
            </w: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  <w:p w:rsidR="00E9248E" w:rsidRPr="00B44802" w:rsidRDefault="00E9248E" w:rsidP="00354F37">
            <w:pPr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1. Внедрение современных методов муниципального управления для повышения результативности деят</w:t>
            </w:r>
            <w:r w:rsidR="00042D36"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ельности муниципальных служащих и </w:t>
            </w:r>
            <w:r w:rsidR="00042D36" w:rsidRPr="00B44802">
              <w:rPr>
                <w:rFonts w:ascii="PT Astra Serif" w:hAnsi="PT Astra Serif" w:cs="Times New Roman"/>
                <w:sz w:val="26"/>
                <w:szCs w:val="26"/>
              </w:rPr>
              <w:t>технических работников</w:t>
            </w:r>
          </w:p>
          <w:p w:rsidR="00E9248E" w:rsidRPr="00B44802" w:rsidRDefault="00E9248E" w:rsidP="00775348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2. Реализация современных программ переподготовки и повышения квалифика</w:t>
            </w:r>
            <w:r w:rsidR="00042D36"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ции кадров муниципальной службы и </w:t>
            </w:r>
            <w:r w:rsidR="00042D36" w:rsidRPr="00B44802">
              <w:rPr>
                <w:rFonts w:ascii="PT Astra Serif" w:hAnsi="PT Astra Serif" w:cs="Times New Roman"/>
                <w:sz w:val="26"/>
                <w:szCs w:val="26"/>
              </w:rPr>
              <w:t>технических работников</w:t>
            </w:r>
          </w:p>
        </w:tc>
      </w:tr>
      <w:tr w:rsidR="00E9248E" w:rsidRPr="00B44802" w:rsidTr="00354F37">
        <w:trPr>
          <w:trHeight w:val="764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z w:val="26"/>
                <w:szCs w:val="26"/>
              </w:rPr>
              <w:t>Показатели программы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Количество муниципальных служащих, прошедших профессиональную переподготовку и повышение квалификации;</w:t>
            </w:r>
          </w:p>
          <w:p w:rsidR="00E9248E" w:rsidRPr="00B44802" w:rsidRDefault="00E9248E" w:rsidP="00775348">
            <w:pPr>
              <w:pStyle w:val="ConsPlusNormal"/>
              <w:widowControl/>
              <w:ind w:left="-105" w:firstLine="0"/>
              <w:jc w:val="both"/>
              <w:rPr>
                <w:rStyle w:val="FontStyle23"/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количество семинаров, проведе</w:t>
            </w:r>
            <w:r w:rsidR="00042D36"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нных с муниципальными служащими</w:t>
            </w: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 </w:t>
            </w:r>
            <w:r w:rsidR="00042D36"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 xml:space="preserve">и </w:t>
            </w:r>
            <w:r w:rsidR="00042D36" w:rsidRPr="00B44802">
              <w:rPr>
                <w:rFonts w:ascii="PT Astra Serif" w:hAnsi="PT Astra Serif" w:cs="Times New Roman"/>
                <w:sz w:val="26"/>
                <w:szCs w:val="26"/>
              </w:rPr>
              <w:t>техническими работниками</w:t>
            </w:r>
          </w:p>
        </w:tc>
      </w:tr>
      <w:tr w:rsidR="00E9248E" w:rsidRPr="00B44802" w:rsidTr="00B44802">
        <w:trPr>
          <w:trHeight w:val="932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775348">
            <w:pPr>
              <w:pStyle w:val="ConsPlusCell"/>
              <w:rPr>
                <w:rFonts w:ascii="PT Astra Serif" w:hAnsi="PT Astra Serif" w:cs="Times New Roman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sz w:val="26"/>
                <w:szCs w:val="26"/>
              </w:rPr>
              <w:t>Этапы и с</w:t>
            </w:r>
            <w:r w:rsidR="00775348" w:rsidRPr="00B44802">
              <w:rPr>
                <w:rFonts w:ascii="PT Astra Serif" w:hAnsi="PT Astra Serif" w:cs="Times New Roman"/>
                <w:sz w:val="26"/>
                <w:szCs w:val="26"/>
              </w:rPr>
              <w:t xml:space="preserve">роки реализации программы  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B44802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sz w:val="26"/>
                <w:szCs w:val="26"/>
              </w:rPr>
            </w:pPr>
            <w:r w:rsidRPr="00B44802">
              <w:rPr>
                <w:rFonts w:ascii="PT Astra Serif" w:hAnsi="PT Astra Serif"/>
                <w:sz w:val="26"/>
                <w:szCs w:val="26"/>
              </w:rPr>
              <w:t>201</w:t>
            </w:r>
            <w:r w:rsidR="004976AC" w:rsidRPr="00B44802">
              <w:rPr>
                <w:rFonts w:ascii="PT Astra Serif" w:hAnsi="PT Astra Serif"/>
                <w:sz w:val="26"/>
                <w:szCs w:val="26"/>
              </w:rPr>
              <w:t>5</w:t>
            </w:r>
            <w:r w:rsidRPr="00B44802">
              <w:rPr>
                <w:rFonts w:ascii="PT Astra Serif" w:hAnsi="PT Astra Serif"/>
                <w:sz w:val="26"/>
                <w:szCs w:val="26"/>
              </w:rPr>
              <w:t>-202</w:t>
            </w:r>
            <w:r w:rsidR="00B44802" w:rsidRPr="00B44802">
              <w:rPr>
                <w:rFonts w:ascii="PT Astra Serif" w:hAnsi="PT Astra Serif"/>
                <w:sz w:val="26"/>
                <w:szCs w:val="26"/>
              </w:rPr>
              <w:t>6</w:t>
            </w:r>
            <w:r w:rsidRPr="00B44802">
              <w:rPr>
                <w:rFonts w:ascii="PT Astra Serif" w:hAnsi="PT Astra Serif"/>
                <w:sz w:val="26"/>
                <w:szCs w:val="26"/>
              </w:rPr>
              <w:t>гг.</w:t>
            </w:r>
          </w:p>
        </w:tc>
      </w:tr>
      <w:tr w:rsidR="00E9248E" w:rsidRPr="00B44802" w:rsidTr="00354F37"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z w:val="26"/>
                <w:szCs w:val="26"/>
              </w:rPr>
              <w:t>Основные мероприятия, подпрограммы муниципальной программы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Профессиональная переподготовка.</w:t>
            </w:r>
          </w:p>
          <w:p w:rsidR="00E9248E" w:rsidRPr="00B44802" w:rsidRDefault="00E9248E" w:rsidP="00354F37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Повышение квалификации.</w:t>
            </w:r>
          </w:p>
          <w:p w:rsidR="00E9248E" w:rsidRPr="00B44802" w:rsidRDefault="00E9248E" w:rsidP="00354F37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 w:cs="Times New Roman"/>
                <w:color w:val="000000"/>
                <w:sz w:val="26"/>
                <w:szCs w:val="26"/>
              </w:rPr>
              <w:t>Проведение семинаров.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6"/>
                <w:szCs w:val="26"/>
              </w:rPr>
            </w:pPr>
          </w:p>
        </w:tc>
      </w:tr>
      <w:tr w:rsidR="00E9248E" w:rsidRPr="00B44802" w:rsidTr="00354F37">
        <w:trPr>
          <w:trHeight w:val="60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t>Программно-целевые инструменты программы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ind w:firstLine="16"/>
              <w:rPr>
                <w:rFonts w:ascii="PT Astra Serif" w:hAnsi="PT Astra Serif"/>
                <w:sz w:val="26"/>
                <w:szCs w:val="26"/>
              </w:rPr>
            </w:pPr>
          </w:p>
        </w:tc>
      </w:tr>
      <w:tr w:rsidR="00E9248E" w:rsidRPr="00B44802" w:rsidTr="00354F37">
        <w:trPr>
          <w:trHeight w:val="2565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lastRenderedPageBreak/>
              <w:t>Объемы  бюджетных ассигнований программы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b/>
                <w:i/>
                <w:color w:val="000000"/>
                <w:sz w:val="26"/>
                <w:szCs w:val="26"/>
                <w:u w:val="single"/>
              </w:rPr>
              <w:t>Всего по муниципальной программе:</w:t>
            </w:r>
          </w:p>
          <w:p w:rsidR="00E9248E" w:rsidRPr="00B44802" w:rsidRDefault="001A1334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6"/>
                <w:szCs w:val="26"/>
              </w:rPr>
            </w:pPr>
            <w:r>
              <w:rPr>
                <w:rFonts w:ascii="PT Astra Serif" w:hAnsi="PT Astra Serif"/>
                <w:color w:val="000000"/>
                <w:sz w:val="26"/>
                <w:szCs w:val="26"/>
              </w:rPr>
              <w:t>16</w:t>
            </w:r>
            <w:r w:rsidR="00B44802" w:rsidRPr="00B44802">
              <w:rPr>
                <w:rFonts w:ascii="PT Astra Serif" w:hAnsi="PT Astra Serif"/>
                <w:color w:val="000000"/>
                <w:sz w:val="26"/>
                <w:szCs w:val="26"/>
              </w:rPr>
              <w:t>8,3</w:t>
            </w:r>
            <w:r w:rsidR="00E9248E" w:rsidRPr="00B44802">
              <w:rPr>
                <w:rFonts w:ascii="PT Astra Serif" w:hAnsi="PT Astra Serif"/>
                <w:color w:val="000000"/>
                <w:sz w:val="26"/>
                <w:szCs w:val="26"/>
              </w:rPr>
              <w:t xml:space="preserve"> тыс. руб.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В том числе по годам: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2015 год –40,0 тыс. руб.;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2016 год – 11,0  тыс. руб.;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2017 год – 12,0  тыс. руб.;</w:t>
            </w:r>
          </w:p>
          <w:p w:rsidR="00E9248E" w:rsidRPr="00B44802" w:rsidRDefault="002F51F4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2018 год  - 7,5</w:t>
            </w:r>
            <w:r w:rsidR="00E9248E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 тыс. руб.;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2019 год – </w:t>
            </w:r>
            <w:r w:rsidR="002F51F4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0,0  тыс. руб.;</w:t>
            </w:r>
          </w:p>
          <w:p w:rsidR="00E9248E" w:rsidRPr="00B44802" w:rsidRDefault="00E9248E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2020 год – </w:t>
            </w:r>
            <w:r w:rsidR="00655370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17,5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тыс</w:t>
            </w:r>
            <w:proofErr w:type="gram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.р</w:t>
            </w:r>
            <w:proofErr w:type="gramEnd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уб.</w:t>
            </w:r>
          </w:p>
          <w:p w:rsidR="002F51F4" w:rsidRPr="00B44802" w:rsidRDefault="002F51F4" w:rsidP="00354F37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2021 год – </w:t>
            </w:r>
            <w:r w:rsidR="00EF1256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7,0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тыс</w:t>
            </w:r>
            <w:proofErr w:type="gram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.р</w:t>
            </w:r>
            <w:proofErr w:type="gramEnd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уб.</w:t>
            </w:r>
          </w:p>
          <w:p w:rsidR="002F51F4" w:rsidRPr="00B44802" w:rsidRDefault="002F51F4" w:rsidP="002F51F4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2022 год – </w:t>
            </w:r>
            <w:r w:rsidR="00EF1256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9,9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тыс</w:t>
            </w:r>
            <w:proofErr w:type="gram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.р</w:t>
            </w:r>
            <w:proofErr w:type="gramEnd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уб.</w:t>
            </w:r>
          </w:p>
          <w:p w:rsidR="00655370" w:rsidRPr="00B44802" w:rsidRDefault="00655370" w:rsidP="00EF1256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2023 год –</w:t>
            </w:r>
            <w:r w:rsidR="00775348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3,4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тыс</w:t>
            </w:r>
            <w:proofErr w:type="gram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.р</w:t>
            </w:r>
            <w:proofErr w:type="gramEnd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уб.</w:t>
            </w:r>
          </w:p>
          <w:p w:rsidR="00EF1256" w:rsidRPr="00B44802" w:rsidRDefault="00EF1256" w:rsidP="00EF1256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2024 год –</w:t>
            </w:r>
            <w:r w:rsidR="00B44802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0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тыс</w:t>
            </w:r>
            <w:proofErr w:type="gram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.р</w:t>
            </w:r>
            <w:proofErr w:type="gramEnd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уб.</w:t>
            </w:r>
          </w:p>
          <w:p w:rsidR="00A70918" w:rsidRPr="00B44802" w:rsidRDefault="00A70918" w:rsidP="00A70918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2025 год –</w:t>
            </w:r>
            <w:r w:rsidR="00B44802"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20</w:t>
            </w: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 </w:t>
            </w:r>
            <w:proofErr w:type="spell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тыс</w:t>
            </w:r>
            <w:proofErr w:type="gram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.р</w:t>
            </w:r>
            <w:proofErr w:type="gramEnd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уб</w:t>
            </w:r>
            <w:proofErr w:type="spellEnd"/>
          </w:p>
          <w:p w:rsidR="00B44802" w:rsidRPr="00B44802" w:rsidRDefault="00B44802" w:rsidP="00B44802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i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 xml:space="preserve">2026 год –20 </w:t>
            </w:r>
            <w:proofErr w:type="spell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тыс</w:t>
            </w:r>
            <w:proofErr w:type="gramStart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.р</w:t>
            </w:r>
            <w:proofErr w:type="gramEnd"/>
            <w:r w:rsidRPr="00B44802">
              <w:rPr>
                <w:rFonts w:ascii="PT Astra Serif" w:hAnsi="PT Astra Serif"/>
                <w:i/>
                <w:color w:val="000000"/>
                <w:sz w:val="26"/>
                <w:szCs w:val="26"/>
              </w:rPr>
              <w:t>уб</w:t>
            </w:r>
            <w:proofErr w:type="spellEnd"/>
          </w:p>
        </w:tc>
      </w:tr>
      <w:tr w:rsidR="00E9248E" w:rsidRPr="00B44802" w:rsidTr="00775348">
        <w:trPr>
          <w:trHeight w:val="930"/>
        </w:trPr>
        <w:tc>
          <w:tcPr>
            <w:tcW w:w="26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354F37">
            <w:pPr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pacing w:val="-4"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48E" w:rsidRPr="00B44802" w:rsidRDefault="00E9248E" w:rsidP="009833AA">
            <w:pPr>
              <w:autoSpaceDE w:val="0"/>
              <w:autoSpaceDN w:val="0"/>
              <w:adjustRightInd w:val="0"/>
              <w:ind w:left="-57" w:right="-57"/>
              <w:rPr>
                <w:rFonts w:ascii="PT Astra Serif" w:hAnsi="PT Astra Serif"/>
                <w:color w:val="000000"/>
                <w:sz w:val="26"/>
                <w:szCs w:val="26"/>
              </w:rPr>
            </w:pPr>
            <w:r w:rsidRPr="00B44802">
              <w:rPr>
                <w:rFonts w:ascii="PT Astra Serif" w:hAnsi="PT Astra Serif"/>
                <w:color w:val="000000"/>
                <w:sz w:val="26"/>
                <w:szCs w:val="26"/>
              </w:rPr>
              <w:t>В ходе реализации программы предполагается осуществить профессиональную переподготовку и повышение квалификации  муниципальных служащих, технических работников, что будет способствовать созданию эффективной системы профессиональной переподготовки и повышения квалификации муниципальных служащих; повышению эффективности кадровой политики в системе муниципальной службы в целях улучшения кадрового состава муниципальных служащих; эффективной реализации полномочий органов местного самоуправления.</w:t>
            </w:r>
          </w:p>
        </w:tc>
      </w:tr>
      <w:tr w:rsidR="00E9248E" w:rsidRPr="00B44802" w:rsidTr="007753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08" w:type="dxa"/>
          <w:wAfter w:w="63" w:type="dxa"/>
          <w:trHeight w:val="41"/>
        </w:trPr>
        <w:tc>
          <w:tcPr>
            <w:tcW w:w="4399" w:type="dxa"/>
            <w:gridSpan w:val="2"/>
          </w:tcPr>
          <w:p w:rsidR="00E9248E" w:rsidRPr="00B44802" w:rsidRDefault="00E9248E" w:rsidP="00775348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4508" w:type="dxa"/>
          </w:tcPr>
          <w:p w:rsidR="00E9248E" w:rsidRPr="00B44802" w:rsidRDefault="00E9248E" w:rsidP="00775348">
            <w:pPr>
              <w:pStyle w:val="ConsPlusNormal"/>
              <w:widowControl/>
              <w:ind w:left="-105" w:firstLine="0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B44802" w:rsidRDefault="00B44802" w:rsidP="00E9248E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</w:p>
    <w:p w:rsidR="00B44802" w:rsidRDefault="00B44802">
      <w:pPr>
        <w:spacing w:after="200" w:line="276" w:lineRule="auto"/>
        <w:rPr>
          <w:rFonts w:ascii="PT Astra Serif" w:hAnsi="PT Astra Serif"/>
          <w:b/>
          <w:sz w:val="26"/>
          <w:szCs w:val="26"/>
        </w:rPr>
      </w:pPr>
      <w:r>
        <w:rPr>
          <w:rFonts w:ascii="PT Astra Serif" w:hAnsi="PT Astra Serif"/>
          <w:b/>
          <w:sz w:val="26"/>
          <w:szCs w:val="26"/>
        </w:rPr>
        <w:br w:type="page"/>
      </w:r>
    </w:p>
    <w:p w:rsidR="00E9248E" w:rsidRPr="00B44802" w:rsidRDefault="00E9248E" w:rsidP="00E9248E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  <w:r w:rsidRPr="00B44802">
        <w:rPr>
          <w:rFonts w:ascii="PT Astra Serif" w:hAnsi="PT Astra Serif" w:cs="Times New Roman"/>
          <w:b/>
          <w:sz w:val="26"/>
          <w:szCs w:val="26"/>
        </w:rPr>
        <w:lastRenderedPageBreak/>
        <w:t xml:space="preserve">1. Содержание проблемы и обоснование ее решения </w:t>
      </w:r>
      <w:r w:rsidRPr="00B44802">
        <w:rPr>
          <w:rFonts w:ascii="PT Astra Serif" w:hAnsi="PT Astra Serif" w:cs="Times New Roman"/>
          <w:b/>
          <w:sz w:val="26"/>
          <w:szCs w:val="26"/>
        </w:rPr>
        <w:br/>
        <w:t>программно-целевым методом</w:t>
      </w:r>
    </w:p>
    <w:p w:rsidR="00E9248E" w:rsidRPr="00B44802" w:rsidRDefault="00E9248E" w:rsidP="00E9248E">
      <w:pPr>
        <w:autoSpaceDE w:val="0"/>
        <w:autoSpaceDN w:val="0"/>
        <w:adjustRightInd w:val="0"/>
        <w:spacing w:line="360" w:lineRule="exact"/>
        <w:jc w:val="center"/>
        <w:rPr>
          <w:rFonts w:ascii="PT Astra Serif" w:hAnsi="PT Astra Serif"/>
          <w:sz w:val="26"/>
          <w:szCs w:val="26"/>
        </w:rPr>
      </w:pPr>
    </w:p>
    <w:p w:rsidR="00E9248E" w:rsidRPr="00B44802" w:rsidRDefault="00E9248E" w:rsidP="00E9248E">
      <w:pPr>
        <w:autoSpaceDE w:val="0"/>
        <w:autoSpaceDN w:val="0"/>
        <w:adjustRightInd w:val="0"/>
        <w:spacing w:line="360" w:lineRule="exact"/>
        <w:ind w:firstLine="709"/>
        <w:jc w:val="both"/>
        <w:rPr>
          <w:rFonts w:ascii="PT Astra Serif" w:hAnsi="PT Astra Serif"/>
          <w:sz w:val="26"/>
          <w:szCs w:val="26"/>
        </w:rPr>
      </w:pPr>
      <w:r w:rsidRPr="00B44802">
        <w:rPr>
          <w:rFonts w:ascii="PT Astra Serif" w:hAnsi="PT Astra Serif"/>
          <w:sz w:val="26"/>
          <w:szCs w:val="26"/>
        </w:rPr>
        <w:t>В современных условиях одним из инструментов реализации государственной кадровой стратегии является формирование кадрового состава органов местного самоуправления. Наличие подготовленных управленцев является непременным условием развития инновационной экономики, муниципальной службы, системы управления и социальных услуг.</w:t>
      </w:r>
    </w:p>
    <w:p w:rsidR="00E9248E" w:rsidRPr="00B44802" w:rsidRDefault="00E9248E" w:rsidP="00E9248E">
      <w:pPr>
        <w:ind w:firstLine="709"/>
        <w:jc w:val="both"/>
        <w:rPr>
          <w:rFonts w:ascii="PT Astra Serif" w:hAnsi="PT Astra Serif"/>
          <w:color w:val="000000"/>
          <w:spacing w:val="-18"/>
          <w:sz w:val="26"/>
          <w:szCs w:val="26"/>
        </w:rPr>
      </w:pPr>
      <w:proofErr w:type="gramStart"/>
      <w:r w:rsidRPr="00B44802">
        <w:rPr>
          <w:rFonts w:ascii="PT Astra Serif" w:hAnsi="PT Astra Serif"/>
          <w:color w:val="000000"/>
          <w:sz w:val="26"/>
          <w:szCs w:val="26"/>
        </w:rPr>
        <w:t>Администрацией МО город Советск  Щекинского района</w:t>
      </w:r>
      <w:r w:rsidRPr="00B44802">
        <w:rPr>
          <w:rFonts w:ascii="PT Astra Serif" w:hAnsi="PT Astra Serif"/>
          <w:sz w:val="26"/>
          <w:szCs w:val="26"/>
        </w:rPr>
        <w:t xml:space="preserve"> регулярно проводится обучение муниципальных служащих в форме</w:t>
      </w:r>
      <w:r w:rsidRPr="00B44802">
        <w:rPr>
          <w:rFonts w:ascii="PT Astra Serif" w:hAnsi="PT Astra Serif"/>
          <w:color w:val="000000"/>
          <w:spacing w:val="-1"/>
          <w:sz w:val="26"/>
          <w:szCs w:val="26"/>
        </w:rPr>
        <w:t xml:space="preserve"> переподготовки и повышения квалификации муниципальных служащих, проведения семинаров с целью повышения эффективности исполнения муниципальными слу</w:t>
      </w:r>
      <w:r w:rsidRPr="00B44802">
        <w:rPr>
          <w:rFonts w:ascii="PT Astra Serif" w:hAnsi="PT Astra Serif"/>
          <w:color w:val="000000"/>
          <w:sz w:val="26"/>
          <w:szCs w:val="26"/>
        </w:rPr>
        <w:t>жащими должностных полномочий и функциональных обязанностей, обновления теоретических и практических знаний в соответствии с постоянно повышающимися требованиями к уровню квалификации и необходимостью освоения современных методов решения профессиональных задач, создания условий для продвижения квалифицированных</w:t>
      </w:r>
      <w:proofErr w:type="gramEnd"/>
      <w:r w:rsidRPr="00B44802">
        <w:rPr>
          <w:rFonts w:ascii="PT Astra Serif" w:hAnsi="PT Astra Serif"/>
          <w:color w:val="000000"/>
          <w:sz w:val="26"/>
          <w:szCs w:val="26"/>
        </w:rPr>
        <w:t xml:space="preserve"> кадров.</w:t>
      </w:r>
    </w:p>
    <w:p w:rsidR="00E9248E" w:rsidRPr="00B44802" w:rsidRDefault="00E9248E" w:rsidP="00E9248E">
      <w:pPr>
        <w:pStyle w:val="ConsPlusNormal"/>
        <w:widowControl/>
        <w:ind w:firstLine="709"/>
        <w:jc w:val="both"/>
        <w:rPr>
          <w:rFonts w:ascii="PT Astra Serif" w:hAnsi="PT Astra Serif" w:cs="Times New Roman"/>
          <w:sz w:val="26"/>
          <w:szCs w:val="26"/>
        </w:rPr>
      </w:pPr>
      <w:r w:rsidRPr="00B44802">
        <w:rPr>
          <w:rFonts w:ascii="PT Astra Serif" w:hAnsi="PT Astra Serif" w:cs="Times New Roman"/>
          <w:sz w:val="26"/>
          <w:szCs w:val="26"/>
        </w:rPr>
        <w:t>В современных условиях необходимо продолжение данной работы в течение всего периода реализации Программы на базе ведущих высших учебных заведений Тульской области и других регионов.</w:t>
      </w:r>
    </w:p>
    <w:p w:rsidR="00E9248E" w:rsidRPr="00B44802" w:rsidRDefault="00E9248E" w:rsidP="00E9248E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E9248E" w:rsidRPr="00B44802" w:rsidRDefault="00E9248E" w:rsidP="00E9248E">
      <w:pPr>
        <w:pStyle w:val="ConsPlusNormal"/>
        <w:widowControl/>
        <w:ind w:firstLine="0"/>
        <w:jc w:val="center"/>
        <w:outlineLvl w:val="1"/>
        <w:rPr>
          <w:rFonts w:ascii="PT Astra Serif" w:hAnsi="PT Astra Serif" w:cs="Times New Roman"/>
          <w:b/>
          <w:sz w:val="26"/>
          <w:szCs w:val="26"/>
        </w:rPr>
      </w:pPr>
      <w:r w:rsidRPr="00B44802">
        <w:rPr>
          <w:rFonts w:ascii="PT Astra Serif" w:hAnsi="PT Astra Serif" w:cs="Times New Roman"/>
          <w:b/>
          <w:sz w:val="26"/>
          <w:szCs w:val="26"/>
        </w:rPr>
        <w:t>2. Цели и задачи Программы</w:t>
      </w:r>
    </w:p>
    <w:p w:rsidR="00E9248E" w:rsidRPr="00B44802" w:rsidRDefault="00E9248E" w:rsidP="00E9248E">
      <w:pPr>
        <w:pStyle w:val="ConsPlusNormal"/>
        <w:widowControl/>
        <w:ind w:firstLine="0"/>
        <w:jc w:val="center"/>
        <w:rPr>
          <w:rFonts w:ascii="PT Astra Serif" w:hAnsi="PT Astra Serif" w:cs="Times New Roman"/>
          <w:sz w:val="26"/>
          <w:szCs w:val="26"/>
        </w:rPr>
      </w:pPr>
    </w:p>
    <w:p w:rsidR="00E9248E" w:rsidRPr="00B44802" w:rsidRDefault="00E9248E" w:rsidP="00E9248E">
      <w:pPr>
        <w:pStyle w:val="ConsPlusNormal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B44802">
        <w:rPr>
          <w:rFonts w:ascii="PT Astra Serif" w:hAnsi="PT Astra Serif" w:cs="Times New Roman"/>
          <w:sz w:val="26"/>
          <w:szCs w:val="26"/>
        </w:rPr>
        <w:t>По результатам выполнения мероприятий Программы планируется достижение цели: повышение эффективности и результативности муниципальной службы и профессиональной деятельности муниципальных служащих, создание эффективной системы управления муниципальной службой.</w:t>
      </w:r>
    </w:p>
    <w:p w:rsidR="00E9248E" w:rsidRPr="00B44802" w:rsidRDefault="00E9248E" w:rsidP="00E9248E">
      <w:pPr>
        <w:pStyle w:val="ConsPlusNormal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B44802">
        <w:rPr>
          <w:rFonts w:ascii="PT Astra Serif" w:hAnsi="PT Astra Serif" w:cs="Times New Roman"/>
          <w:sz w:val="26"/>
          <w:szCs w:val="26"/>
        </w:rPr>
        <w:t>Для достижения указанной цели Программы необходимо решение следующих задач:</w:t>
      </w:r>
    </w:p>
    <w:p w:rsidR="00E9248E" w:rsidRPr="00B44802" w:rsidRDefault="00E9248E" w:rsidP="00E9248E">
      <w:pPr>
        <w:pStyle w:val="ConsPlusNormal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B44802">
        <w:rPr>
          <w:rFonts w:ascii="PT Astra Serif" w:hAnsi="PT Astra Serif" w:cs="Times New Roman"/>
          <w:sz w:val="26"/>
          <w:szCs w:val="26"/>
        </w:rPr>
        <w:t>внедрение современных методов муниципального управления для повышения результативности деятельности муниципальных служащих;</w:t>
      </w:r>
    </w:p>
    <w:p w:rsidR="00E9248E" w:rsidRPr="00B44802" w:rsidRDefault="00E9248E" w:rsidP="00E9248E">
      <w:pPr>
        <w:pStyle w:val="ConsPlusNormal"/>
        <w:widowControl/>
        <w:jc w:val="both"/>
        <w:rPr>
          <w:rFonts w:ascii="PT Astra Serif" w:hAnsi="PT Astra Serif" w:cs="Times New Roman"/>
          <w:sz w:val="26"/>
          <w:szCs w:val="26"/>
        </w:rPr>
      </w:pPr>
      <w:r w:rsidRPr="00B44802">
        <w:rPr>
          <w:rFonts w:ascii="PT Astra Serif" w:hAnsi="PT Astra Serif" w:cs="Times New Roman"/>
          <w:sz w:val="26"/>
          <w:szCs w:val="26"/>
        </w:rPr>
        <w:t>реализация современных программ переподготовки и повышения квалификации кадров муниципальной службы.</w:t>
      </w:r>
    </w:p>
    <w:p w:rsidR="00E9248E" w:rsidRPr="00B44802" w:rsidRDefault="00E9248E" w:rsidP="00E9248E">
      <w:pPr>
        <w:pStyle w:val="ConsPlusNormal"/>
        <w:widowControl/>
        <w:jc w:val="both"/>
        <w:rPr>
          <w:rFonts w:ascii="PT Astra Serif" w:hAnsi="PT Astra Serif" w:cs="Times New Roman"/>
          <w:sz w:val="26"/>
          <w:szCs w:val="26"/>
        </w:rPr>
      </w:pPr>
    </w:p>
    <w:p w:rsidR="00E9248E" w:rsidRPr="00B44802" w:rsidRDefault="00E9248E" w:rsidP="00E9248E">
      <w:pPr>
        <w:pStyle w:val="ConsPlusNormal"/>
        <w:widowControl/>
        <w:jc w:val="both"/>
        <w:rPr>
          <w:rFonts w:ascii="PT Astra Serif" w:hAnsi="PT Astra Serif" w:cs="Times New Roman"/>
          <w:sz w:val="28"/>
          <w:szCs w:val="28"/>
        </w:rPr>
        <w:sectPr w:rsidR="00E9248E" w:rsidRPr="00B44802" w:rsidSect="00775348">
          <w:headerReference w:type="even" r:id="rId9"/>
          <w:footerReference w:type="default" r:id="rId10"/>
          <w:pgSz w:w="11906" w:h="16838" w:code="9"/>
          <w:pgMar w:top="1134" w:right="850" w:bottom="1134" w:left="1701" w:header="720" w:footer="720" w:gutter="0"/>
          <w:cols w:space="720"/>
          <w:titlePg/>
        </w:sectPr>
      </w:pPr>
    </w:p>
    <w:p w:rsidR="00E9248E" w:rsidRPr="00B44802" w:rsidRDefault="00E9248E" w:rsidP="00E9248E">
      <w:pPr>
        <w:pStyle w:val="ConsPlusNormal"/>
        <w:ind w:right="253"/>
        <w:jc w:val="right"/>
        <w:outlineLvl w:val="1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lastRenderedPageBreak/>
        <w:t>Приложение 2</w:t>
      </w:r>
    </w:p>
    <w:p w:rsidR="00E9248E" w:rsidRPr="00B44802" w:rsidRDefault="00E9248E" w:rsidP="00E9248E">
      <w:pPr>
        <w:pStyle w:val="ConsPlusNormal"/>
        <w:ind w:right="253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К  Порядку разработки и реализации </w:t>
      </w:r>
    </w:p>
    <w:p w:rsidR="00E9248E" w:rsidRPr="00B44802" w:rsidRDefault="00E9248E" w:rsidP="00E9248E">
      <w:pPr>
        <w:pStyle w:val="ConsPlusNormal"/>
        <w:ind w:right="253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муниципальных  программ </w:t>
      </w:r>
      <w:proofErr w:type="gramStart"/>
      <w:r w:rsidRPr="00B44802">
        <w:rPr>
          <w:rFonts w:ascii="PT Astra Serif" w:hAnsi="PT Astra Serif" w:cs="Times New Roman"/>
          <w:sz w:val="22"/>
          <w:szCs w:val="22"/>
        </w:rPr>
        <w:t>муниципального</w:t>
      </w:r>
      <w:proofErr w:type="gramEnd"/>
      <w:r w:rsidRPr="00B44802">
        <w:rPr>
          <w:rFonts w:ascii="PT Astra Serif" w:hAnsi="PT Astra Serif" w:cs="Times New Roman"/>
          <w:sz w:val="22"/>
          <w:szCs w:val="22"/>
        </w:rPr>
        <w:t xml:space="preserve"> </w:t>
      </w:r>
    </w:p>
    <w:p w:rsidR="00E9248E" w:rsidRPr="00B44802" w:rsidRDefault="00E9248E" w:rsidP="00E9248E">
      <w:pPr>
        <w:pStyle w:val="ConsPlusNormal"/>
        <w:ind w:right="253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>образования  город Советск Щёкинского района</w:t>
      </w:r>
    </w:p>
    <w:p w:rsidR="00E9248E" w:rsidRPr="009833AA" w:rsidRDefault="00E9248E" w:rsidP="00E9248E">
      <w:pPr>
        <w:pStyle w:val="ConsPlusNormal"/>
        <w:widowControl/>
        <w:jc w:val="center"/>
        <w:rPr>
          <w:rFonts w:ascii="PT Astra Serif" w:hAnsi="PT Astra Serif" w:cs="Times New Roman"/>
          <w:b/>
          <w:sz w:val="26"/>
          <w:szCs w:val="26"/>
        </w:rPr>
      </w:pPr>
      <w:r w:rsidRPr="009833AA">
        <w:rPr>
          <w:rFonts w:ascii="PT Astra Serif" w:hAnsi="PT Astra Serif" w:cs="Times New Roman"/>
          <w:b/>
          <w:sz w:val="26"/>
          <w:szCs w:val="26"/>
        </w:rPr>
        <w:t xml:space="preserve">Перечень </w:t>
      </w:r>
    </w:p>
    <w:p w:rsidR="00E9248E" w:rsidRPr="009833AA" w:rsidRDefault="00E9248E" w:rsidP="00E9248E">
      <w:pPr>
        <w:pStyle w:val="ConsPlusNormal"/>
        <w:widowControl/>
        <w:tabs>
          <w:tab w:val="center" w:pos="7645"/>
          <w:tab w:val="left" w:pos="11760"/>
        </w:tabs>
        <w:rPr>
          <w:rFonts w:ascii="PT Astra Serif" w:hAnsi="PT Astra Serif" w:cs="Times New Roman"/>
          <w:b/>
          <w:sz w:val="26"/>
          <w:szCs w:val="26"/>
        </w:rPr>
      </w:pPr>
      <w:r w:rsidRPr="009833AA">
        <w:rPr>
          <w:rFonts w:ascii="PT Astra Serif" w:hAnsi="PT Astra Serif" w:cs="Times New Roman"/>
          <w:b/>
          <w:sz w:val="26"/>
          <w:szCs w:val="26"/>
        </w:rPr>
        <w:tab/>
        <w:t>мероприятий по реализации муниципальной программы</w:t>
      </w:r>
    </w:p>
    <w:p w:rsidR="00E9248E" w:rsidRPr="009833AA" w:rsidRDefault="00E9248E" w:rsidP="00E9248E">
      <w:pPr>
        <w:jc w:val="center"/>
        <w:rPr>
          <w:rFonts w:ascii="PT Astra Serif" w:hAnsi="PT Astra Serif"/>
          <w:b/>
          <w:sz w:val="26"/>
          <w:szCs w:val="26"/>
        </w:rPr>
      </w:pPr>
      <w:r w:rsidRPr="009833AA">
        <w:rPr>
          <w:rFonts w:ascii="PT Astra Serif" w:hAnsi="PT Astra Serif"/>
          <w:b/>
          <w:sz w:val="26"/>
          <w:szCs w:val="26"/>
        </w:rPr>
        <w:t xml:space="preserve">«Профессиональная переподготовка, повышение квалификации муниципальных служащих </w:t>
      </w:r>
      <w:r w:rsidR="00042D36" w:rsidRPr="009833AA">
        <w:rPr>
          <w:rFonts w:ascii="PT Astra Serif" w:hAnsi="PT Astra Serif"/>
          <w:b/>
          <w:sz w:val="26"/>
          <w:szCs w:val="26"/>
        </w:rPr>
        <w:t xml:space="preserve">и технических работников </w:t>
      </w:r>
      <w:r w:rsidRPr="009833AA">
        <w:rPr>
          <w:rFonts w:ascii="PT Astra Serif" w:hAnsi="PT Astra Serif"/>
          <w:b/>
          <w:sz w:val="26"/>
          <w:szCs w:val="26"/>
        </w:rPr>
        <w:t>администрации город Советск Щекинского</w:t>
      </w:r>
      <w:r w:rsidR="00E104AA" w:rsidRPr="009833AA">
        <w:rPr>
          <w:rFonts w:ascii="PT Astra Serif" w:hAnsi="PT Astra Serif"/>
          <w:b/>
          <w:sz w:val="26"/>
          <w:szCs w:val="26"/>
        </w:rPr>
        <w:t xml:space="preserve"> района</w:t>
      </w:r>
      <w:r w:rsidRPr="009833AA">
        <w:rPr>
          <w:rFonts w:ascii="PT Astra Serif" w:hAnsi="PT Astra Serif"/>
          <w:b/>
          <w:sz w:val="26"/>
          <w:szCs w:val="26"/>
        </w:rPr>
        <w:t>»</w:t>
      </w:r>
    </w:p>
    <w:tbl>
      <w:tblPr>
        <w:tblW w:w="1479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3047"/>
        <w:gridCol w:w="1239"/>
        <w:gridCol w:w="1171"/>
        <w:gridCol w:w="1709"/>
        <w:gridCol w:w="1620"/>
        <w:gridCol w:w="1440"/>
        <w:gridCol w:w="1980"/>
        <w:gridCol w:w="2590"/>
      </w:tblGrid>
      <w:tr w:rsidR="00E9248E" w:rsidRPr="00B44802" w:rsidTr="00042D36">
        <w:trPr>
          <w:cantSplit/>
          <w:trHeight w:val="240"/>
        </w:trPr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ind w:right="624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b/>
                <w:sz w:val="22"/>
                <w:szCs w:val="22"/>
              </w:rPr>
              <w:tab/>
            </w:r>
            <w:r w:rsidRPr="009833AA">
              <w:rPr>
                <w:rFonts w:ascii="PT Astra Serif" w:hAnsi="PT Astra Serif" w:cs="Times New Roman"/>
                <w:sz w:val="22"/>
                <w:szCs w:val="22"/>
              </w:rPr>
              <w:t>Наименование мероприятия, подпрограммы, ведомственной    целевой программы</w:t>
            </w:r>
          </w:p>
        </w:tc>
        <w:tc>
          <w:tcPr>
            <w:tcW w:w="123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 xml:space="preserve">Срок   </w:t>
            </w:r>
            <w:r w:rsidRPr="009833AA">
              <w:rPr>
                <w:rFonts w:ascii="PT Astra Serif" w:hAnsi="PT Astra Serif" w:cs="Times New Roman"/>
                <w:sz w:val="22"/>
                <w:szCs w:val="22"/>
              </w:rPr>
              <w:br/>
              <w:t>исполнения</w:t>
            </w:r>
          </w:p>
        </w:tc>
        <w:tc>
          <w:tcPr>
            <w:tcW w:w="792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Объем финансирования (тыс. рублей)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Исполнители</w:t>
            </w:r>
            <w:r w:rsidRPr="009833AA">
              <w:rPr>
                <w:rFonts w:ascii="PT Astra Serif" w:hAnsi="PT Astra Serif" w:cs="Times New Roman"/>
                <w:sz w:val="22"/>
                <w:szCs w:val="22"/>
              </w:rPr>
              <w:br/>
            </w:r>
          </w:p>
        </w:tc>
      </w:tr>
      <w:tr w:rsidR="00E9248E" w:rsidRPr="00B44802" w:rsidTr="00042D36">
        <w:trPr>
          <w:cantSplit/>
          <w:trHeight w:val="240"/>
        </w:trPr>
        <w:tc>
          <w:tcPr>
            <w:tcW w:w="30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rPr>
                <w:rFonts w:ascii="PT Astra Serif" w:hAnsi="PT Astra Serif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rPr>
                <w:rFonts w:ascii="PT Astra Serif" w:hAnsi="PT Astra Serif"/>
              </w:rPr>
            </w:pPr>
          </w:p>
        </w:tc>
        <w:tc>
          <w:tcPr>
            <w:tcW w:w="117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Всего</w:t>
            </w:r>
          </w:p>
        </w:tc>
        <w:tc>
          <w:tcPr>
            <w:tcW w:w="674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В том числе за счет средств: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rPr>
                <w:rFonts w:ascii="PT Astra Serif" w:hAnsi="PT Astra Serif"/>
              </w:rPr>
            </w:pPr>
          </w:p>
        </w:tc>
      </w:tr>
      <w:tr w:rsidR="00E9248E" w:rsidRPr="00B44802" w:rsidTr="00042D36">
        <w:trPr>
          <w:cantSplit/>
          <w:trHeight w:val="480"/>
        </w:trPr>
        <w:tc>
          <w:tcPr>
            <w:tcW w:w="30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rPr>
                <w:rFonts w:ascii="PT Astra Serif" w:hAnsi="PT Astra Serif"/>
              </w:rPr>
            </w:pPr>
          </w:p>
        </w:tc>
        <w:tc>
          <w:tcPr>
            <w:tcW w:w="123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rPr>
                <w:rFonts w:ascii="PT Astra Serif" w:hAnsi="PT Astra Serif"/>
              </w:rPr>
            </w:pPr>
          </w:p>
        </w:tc>
        <w:tc>
          <w:tcPr>
            <w:tcW w:w="117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rPr>
                <w:rFonts w:ascii="PT Astra Serif" w:hAnsi="PT Astra Serif"/>
              </w:rPr>
            </w:pP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федерального</w:t>
            </w:r>
            <w:r w:rsidRPr="009833AA">
              <w:rPr>
                <w:rFonts w:ascii="PT Astra Serif" w:hAnsi="PT Astra Serif"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областного бюджета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 xml:space="preserve">местного </w:t>
            </w:r>
            <w:r w:rsidRPr="009833AA">
              <w:rPr>
                <w:rFonts w:ascii="PT Astra Serif" w:hAnsi="PT Astra Serif" w:cs="Times New Roman"/>
                <w:sz w:val="22"/>
                <w:szCs w:val="22"/>
              </w:rPr>
              <w:br/>
              <w:t>бюджета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внебюджетных</w:t>
            </w:r>
            <w:r w:rsidRPr="009833AA">
              <w:rPr>
                <w:rFonts w:ascii="PT Astra Serif" w:hAnsi="PT Astra Serif" w:cs="Times New Roman"/>
                <w:sz w:val="22"/>
                <w:szCs w:val="22"/>
              </w:rPr>
              <w:br/>
              <w:t>источников</w:t>
            </w:r>
          </w:p>
        </w:tc>
        <w:tc>
          <w:tcPr>
            <w:tcW w:w="25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9833AA" w:rsidRDefault="00E9248E" w:rsidP="00775348">
            <w:pPr>
              <w:rPr>
                <w:rFonts w:ascii="PT Astra Serif" w:hAnsi="PT Astra Serif"/>
              </w:rPr>
            </w:pPr>
          </w:p>
        </w:tc>
      </w:tr>
      <w:tr w:rsidR="007B003F" w:rsidRPr="00B44802" w:rsidTr="009833AA">
        <w:trPr>
          <w:cantSplit/>
          <w:trHeight w:val="2264"/>
        </w:trPr>
        <w:tc>
          <w:tcPr>
            <w:tcW w:w="30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B003F" w:rsidRPr="009833AA" w:rsidRDefault="007B003F" w:rsidP="00E104AA">
            <w:pPr>
              <w:pStyle w:val="ConsPlusTitle"/>
              <w:jc w:val="both"/>
              <w:rPr>
                <w:rFonts w:ascii="PT Astra Serif" w:hAnsi="PT Astra Serif"/>
                <w:bCs w:val="0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b w:val="0"/>
                <w:sz w:val="22"/>
                <w:szCs w:val="22"/>
              </w:rPr>
              <w:t>Муниципальная программа «Профессиональная переподготовка, повышение квалификации муниципальных служащих</w:t>
            </w:r>
            <w:r w:rsidR="00042D36" w:rsidRPr="009833AA">
              <w:rPr>
                <w:rFonts w:ascii="PT Astra Serif" w:hAnsi="PT Astra Serif" w:cs="Times New Roman"/>
                <w:b w:val="0"/>
                <w:sz w:val="22"/>
                <w:szCs w:val="22"/>
              </w:rPr>
              <w:t xml:space="preserve"> и технических работников</w:t>
            </w:r>
            <w:r w:rsidRPr="009833AA">
              <w:rPr>
                <w:rFonts w:ascii="PT Astra Serif" w:hAnsi="PT Astra Serif" w:cs="Times New Roman"/>
                <w:b w:val="0"/>
                <w:sz w:val="22"/>
                <w:szCs w:val="22"/>
              </w:rPr>
              <w:t xml:space="preserve"> администрации Щекинского района на 2015 - 20</w:t>
            </w:r>
            <w:r w:rsidR="00E104AA" w:rsidRPr="009833AA">
              <w:rPr>
                <w:rFonts w:ascii="PT Astra Serif" w:hAnsi="PT Astra Serif" w:cs="Times New Roman"/>
                <w:b w:val="0"/>
                <w:sz w:val="22"/>
                <w:szCs w:val="22"/>
              </w:rPr>
              <w:t>25</w:t>
            </w:r>
            <w:r w:rsidRPr="009833AA">
              <w:rPr>
                <w:rFonts w:ascii="PT Astra Serif" w:hAnsi="PT Astra Serif" w:cs="Times New Roman"/>
                <w:b w:val="0"/>
                <w:sz w:val="22"/>
                <w:szCs w:val="22"/>
              </w:rPr>
              <w:t xml:space="preserve"> годы» (далее – Программа)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2015-202</w:t>
            </w:r>
            <w:r w:rsidR="00B44802" w:rsidRPr="009833AA">
              <w:rPr>
                <w:rFonts w:ascii="PT Astra Serif" w:hAnsi="PT Astra Serif" w:cs="Times New Roman"/>
                <w:sz w:val="22"/>
                <w:szCs w:val="22"/>
              </w:rPr>
              <w:t>6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1A1334" w:rsidP="0098750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</w:t>
            </w:r>
            <w:r w:rsidR="00B44802" w:rsidRPr="009833AA">
              <w:rPr>
                <w:rFonts w:ascii="PT Astra Serif" w:hAnsi="PT Astra Serif" w:cs="Times New Roman"/>
                <w:sz w:val="22"/>
                <w:szCs w:val="22"/>
              </w:rPr>
              <w:t>8,3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1A1334" w:rsidP="009A140E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16</w:t>
            </w:r>
            <w:r w:rsidR="00B44802" w:rsidRPr="009833AA">
              <w:rPr>
                <w:rFonts w:ascii="PT Astra Serif" w:hAnsi="PT Astra Serif" w:cs="Times New Roman"/>
                <w:sz w:val="22"/>
                <w:szCs w:val="22"/>
              </w:rPr>
              <w:t>8,3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  <w:p w:rsidR="007B003F" w:rsidRPr="009833AA" w:rsidRDefault="007B003F" w:rsidP="00775348">
            <w:pPr>
              <w:rPr>
                <w:rFonts w:ascii="PT Astra Serif" w:hAnsi="PT Astra Serif"/>
              </w:rPr>
            </w:pPr>
          </w:p>
          <w:p w:rsidR="007B003F" w:rsidRPr="009833AA" w:rsidRDefault="007B003F" w:rsidP="009833AA">
            <w:pPr>
              <w:jc w:val="center"/>
              <w:rPr>
                <w:rFonts w:ascii="PT Astra Serif" w:hAnsi="PT Astra Serif"/>
              </w:rPr>
            </w:pPr>
            <w:r w:rsidRPr="009833AA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7B003F" w:rsidRPr="00B44802" w:rsidTr="00042D36">
        <w:trPr>
          <w:cantSplit/>
          <w:trHeight w:val="300"/>
        </w:trPr>
        <w:tc>
          <w:tcPr>
            <w:tcW w:w="304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7B003F" w:rsidRPr="009833AA" w:rsidRDefault="007B003F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b w:val="0"/>
                <w:sz w:val="22"/>
                <w:szCs w:val="22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12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2015</w:t>
            </w:r>
          </w:p>
        </w:tc>
        <w:tc>
          <w:tcPr>
            <w:tcW w:w="117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40,0</w:t>
            </w:r>
          </w:p>
        </w:tc>
        <w:tc>
          <w:tcPr>
            <w:tcW w:w="1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40,0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4976AC">
            <w:pPr>
              <w:jc w:val="center"/>
              <w:rPr>
                <w:rFonts w:ascii="PT Astra Serif" w:hAnsi="PT Astra Serif"/>
              </w:rPr>
            </w:pPr>
            <w:r w:rsidRPr="009833AA">
              <w:rPr>
                <w:rFonts w:ascii="PT Astra Serif" w:hAnsi="PT Astra Serif"/>
                <w:color w:val="000000"/>
                <w:sz w:val="22"/>
                <w:szCs w:val="22"/>
              </w:rPr>
              <w:t>Администрация муниципального образования город Советск Щекинского района.</w:t>
            </w:r>
          </w:p>
        </w:tc>
      </w:tr>
      <w:tr w:rsidR="007B003F" w:rsidRPr="00B44802" w:rsidTr="00042D36">
        <w:trPr>
          <w:cantSplit/>
          <w:trHeight w:val="330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03F" w:rsidRPr="009833AA" w:rsidRDefault="007B003F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2016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11,0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B003F" w:rsidRPr="00B44802" w:rsidTr="00042D36">
        <w:trPr>
          <w:cantSplit/>
          <w:trHeight w:val="300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03F" w:rsidRPr="009833AA" w:rsidRDefault="007B003F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2017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12,0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12,0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B003F" w:rsidRPr="00B44802" w:rsidTr="00042D36">
        <w:trPr>
          <w:cantSplit/>
          <w:trHeight w:val="411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7B003F" w:rsidRPr="009833AA" w:rsidRDefault="007B003F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2018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7,5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7,5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F1256" w:rsidRPr="00B44802" w:rsidTr="00042D36">
        <w:trPr>
          <w:cantSplit/>
          <w:trHeight w:val="225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1256" w:rsidRPr="009833AA" w:rsidRDefault="00EF1256" w:rsidP="00EF12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F1256" w:rsidRPr="00B44802" w:rsidTr="00042D36">
        <w:trPr>
          <w:cantSplit/>
          <w:trHeight w:val="300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F1256" w:rsidRPr="009833AA" w:rsidRDefault="00EF1256" w:rsidP="00EF12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2020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17,5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17,5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F1256" w:rsidRPr="00B44802" w:rsidTr="00042D36">
        <w:trPr>
          <w:cantSplit/>
          <w:trHeight w:val="300"/>
        </w:trPr>
        <w:tc>
          <w:tcPr>
            <w:tcW w:w="3047" w:type="dxa"/>
            <w:tcBorders>
              <w:left w:val="single" w:sz="6" w:space="0" w:color="auto"/>
              <w:right w:val="single" w:sz="6" w:space="0" w:color="auto"/>
            </w:tcBorders>
          </w:tcPr>
          <w:p w:rsidR="00EF1256" w:rsidRPr="009833AA" w:rsidRDefault="00EF1256" w:rsidP="00EF12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2021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7,0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7,0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EF1256" w:rsidRPr="00B44802" w:rsidTr="00042D36">
        <w:trPr>
          <w:cantSplit/>
          <w:trHeight w:val="300"/>
        </w:trPr>
        <w:tc>
          <w:tcPr>
            <w:tcW w:w="3047" w:type="dxa"/>
            <w:tcBorders>
              <w:left w:val="single" w:sz="6" w:space="0" w:color="auto"/>
              <w:right w:val="single" w:sz="6" w:space="0" w:color="auto"/>
            </w:tcBorders>
          </w:tcPr>
          <w:p w:rsidR="00EF1256" w:rsidRPr="009833AA" w:rsidRDefault="00EF1256" w:rsidP="00EF1256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2022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9,9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9,9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EF1256" w:rsidRPr="009833AA" w:rsidRDefault="00EF1256" w:rsidP="00EF1256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7B003F" w:rsidRPr="00B44802" w:rsidTr="00042D36">
        <w:trPr>
          <w:cantSplit/>
          <w:trHeight w:val="300"/>
        </w:trPr>
        <w:tc>
          <w:tcPr>
            <w:tcW w:w="3047" w:type="dxa"/>
            <w:tcBorders>
              <w:left w:val="single" w:sz="6" w:space="0" w:color="auto"/>
              <w:right w:val="single" w:sz="6" w:space="0" w:color="auto"/>
            </w:tcBorders>
          </w:tcPr>
          <w:p w:rsidR="007B003F" w:rsidRPr="009833AA" w:rsidRDefault="007B003F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EF1256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2023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75348" w:rsidP="00987505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3,4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EF1256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EF1256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775348" w:rsidP="004976A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3,4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B003F" w:rsidRPr="009833AA" w:rsidRDefault="00EF1256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7B003F" w:rsidRPr="009833AA" w:rsidRDefault="007B003F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B44802" w:rsidRPr="00B44802" w:rsidTr="0083604A">
        <w:trPr>
          <w:cantSplit/>
          <w:trHeight w:val="135"/>
        </w:trPr>
        <w:tc>
          <w:tcPr>
            <w:tcW w:w="3047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B44802" w:rsidRPr="009833AA" w:rsidRDefault="00B44802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2"/>
                <w:szCs w:val="22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B44802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2024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4976AC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802" w:rsidRPr="009833AA" w:rsidRDefault="00B44802" w:rsidP="00B44802">
            <w:pPr>
              <w:jc w:val="center"/>
              <w:rPr>
                <w:rFonts w:ascii="PT Astra Serif" w:hAnsi="PT Astra Serif"/>
              </w:rPr>
            </w:pPr>
            <w:r w:rsidRPr="009833AA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</w:p>
        </w:tc>
      </w:tr>
      <w:tr w:rsidR="00B44802" w:rsidRPr="00B44802" w:rsidTr="0083604A">
        <w:trPr>
          <w:cantSplit/>
          <w:trHeight w:val="150"/>
        </w:trPr>
        <w:tc>
          <w:tcPr>
            <w:tcW w:w="3047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B4480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2025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802" w:rsidRPr="009833AA" w:rsidRDefault="00B44802" w:rsidP="00B44802">
            <w:pPr>
              <w:jc w:val="center"/>
              <w:rPr>
                <w:rFonts w:ascii="PT Astra Serif" w:hAnsi="PT Astra Serif"/>
              </w:rPr>
            </w:pPr>
            <w:r w:rsidRPr="009833AA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4976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4976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802" w:rsidRPr="009833AA" w:rsidRDefault="00B44802" w:rsidP="00B44802">
            <w:pPr>
              <w:jc w:val="center"/>
              <w:rPr>
                <w:rFonts w:ascii="PT Astra Serif" w:hAnsi="PT Astra Serif"/>
              </w:rPr>
            </w:pPr>
            <w:r w:rsidRPr="009833AA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4976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 xml:space="preserve">  0</w:t>
            </w:r>
          </w:p>
        </w:tc>
        <w:tc>
          <w:tcPr>
            <w:tcW w:w="2590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44802" w:rsidRPr="00B44802" w:rsidTr="0083604A">
        <w:trPr>
          <w:cantSplit/>
          <w:trHeight w:val="150"/>
        </w:trPr>
        <w:tc>
          <w:tcPr>
            <w:tcW w:w="3047" w:type="dxa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Title"/>
              <w:jc w:val="both"/>
              <w:rPr>
                <w:rFonts w:ascii="PT Astra Serif" w:hAnsi="PT Astra Serif" w:cs="Times New Roman"/>
                <w:b w:val="0"/>
                <w:sz w:val="24"/>
                <w:szCs w:val="24"/>
              </w:rPr>
            </w:pPr>
          </w:p>
        </w:tc>
        <w:tc>
          <w:tcPr>
            <w:tcW w:w="12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B44802">
            <w:pPr>
              <w:pStyle w:val="ConsPlusNormal"/>
              <w:ind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2026</w:t>
            </w:r>
          </w:p>
        </w:tc>
        <w:tc>
          <w:tcPr>
            <w:tcW w:w="117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802" w:rsidRPr="009833AA" w:rsidRDefault="00B44802" w:rsidP="00B44802">
            <w:pPr>
              <w:jc w:val="center"/>
              <w:rPr>
                <w:rFonts w:ascii="PT Astra Serif" w:hAnsi="PT Astra Serif"/>
              </w:rPr>
            </w:pPr>
            <w:r w:rsidRPr="009833AA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70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4976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B44802" w:rsidP="004976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44802" w:rsidRPr="009833AA" w:rsidRDefault="00B44802" w:rsidP="00B44802">
            <w:pPr>
              <w:jc w:val="center"/>
              <w:rPr>
                <w:rFonts w:ascii="PT Astra Serif" w:hAnsi="PT Astra Serif"/>
              </w:rPr>
            </w:pPr>
            <w:r w:rsidRPr="009833AA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9833AA" w:rsidRDefault="009833AA" w:rsidP="004976AC">
            <w:pPr>
              <w:pStyle w:val="ConsPlusNormal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 xml:space="preserve">  </w:t>
            </w:r>
            <w:r w:rsidR="00B44802" w:rsidRPr="009833AA">
              <w:rPr>
                <w:rFonts w:ascii="PT Astra Serif" w:hAnsi="PT Astra Serif" w:cs="Times New Roman"/>
                <w:sz w:val="22"/>
                <w:szCs w:val="22"/>
              </w:rPr>
              <w:t>0</w:t>
            </w:r>
          </w:p>
        </w:tc>
        <w:tc>
          <w:tcPr>
            <w:tcW w:w="259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775348" w:rsidRPr="00B44802" w:rsidRDefault="00775348" w:rsidP="00E9248E">
      <w:pPr>
        <w:pStyle w:val="ConsPlusNormal"/>
        <w:jc w:val="right"/>
        <w:outlineLvl w:val="1"/>
        <w:rPr>
          <w:rFonts w:ascii="PT Astra Serif" w:hAnsi="PT Astra Serif" w:cs="Times New Roman"/>
          <w:sz w:val="22"/>
          <w:szCs w:val="22"/>
        </w:rPr>
      </w:pPr>
    </w:p>
    <w:p w:rsidR="00E9248E" w:rsidRPr="00B44802" w:rsidRDefault="00E9248E" w:rsidP="00E9248E">
      <w:pPr>
        <w:pStyle w:val="ConsPlusNormal"/>
        <w:jc w:val="right"/>
        <w:outlineLvl w:val="1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>Приложение 3</w:t>
      </w:r>
    </w:p>
    <w:p w:rsidR="00E9248E" w:rsidRPr="00B44802" w:rsidRDefault="00E9248E" w:rsidP="00E9248E">
      <w:pPr>
        <w:pStyle w:val="ConsPlusNormal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К  Порядку разработки и реализации </w:t>
      </w:r>
    </w:p>
    <w:p w:rsidR="00E9248E" w:rsidRPr="00B44802" w:rsidRDefault="00E9248E" w:rsidP="00E9248E">
      <w:pPr>
        <w:pStyle w:val="ConsPlusNormal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муниципальных  программ </w:t>
      </w:r>
      <w:proofErr w:type="gramStart"/>
      <w:r w:rsidRPr="00B44802">
        <w:rPr>
          <w:rFonts w:ascii="PT Astra Serif" w:hAnsi="PT Astra Serif" w:cs="Times New Roman"/>
          <w:sz w:val="22"/>
          <w:szCs w:val="22"/>
        </w:rPr>
        <w:t>муниципального</w:t>
      </w:r>
      <w:proofErr w:type="gramEnd"/>
      <w:r w:rsidRPr="00B44802">
        <w:rPr>
          <w:rFonts w:ascii="PT Astra Serif" w:hAnsi="PT Astra Serif" w:cs="Times New Roman"/>
          <w:sz w:val="22"/>
          <w:szCs w:val="22"/>
        </w:rPr>
        <w:t xml:space="preserve"> </w:t>
      </w:r>
    </w:p>
    <w:p w:rsidR="00E9248E" w:rsidRPr="00B44802" w:rsidRDefault="00E9248E" w:rsidP="00E9248E">
      <w:pPr>
        <w:pStyle w:val="ConsPlusNormal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>образования город Советск Щёкинского района</w:t>
      </w:r>
    </w:p>
    <w:p w:rsidR="00E9248E" w:rsidRPr="00B44802" w:rsidRDefault="00E9248E" w:rsidP="00E9248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B44802">
        <w:rPr>
          <w:rFonts w:ascii="PT Astra Serif" w:hAnsi="PT Astra Serif" w:cs="Times New Roman"/>
          <w:b/>
          <w:sz w:val="28"/>
          <w:szCs w:val="28"/>
        </w:rPr>
        <w:t>ПЕРЕЧЕНЬ</w:t>
      </w:r>
    </w:p>
    <w:p w:rsidR="00E9248E" w:rsidRPr="00B44802" w:rsidRDefault="00E9248E" w:rsidP="00E9248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B44802">
        <w:rPr>
          <w:rFonts w:ascii="PT Astra Serif" w:hAnsi="PT Astra Serif" w:cs="Times New Roman"/>
          <w:b/>
          <w:sz w:val="28"/>
          <w:szCs w:val="28"/>
        </w:rPr>
        <w:t>показателей результативности и эффективности реализации муниципальной программы</w:t>
      </w:r>
    </w:p>
    <w:p w:rsidR="00E9248E" w:rsidRPr="00B44802" w:rsidRDefault="00E9248E" w:rsidP="00E9248E">
      <w:pPr>
        <w:jc w:val="center"/>
        <w:rPr>
          <w:rFonts w:ascii="PT Astra Serif" w:hAnsi="PT Astra Serif"/>
          <w:b/>
          <w:sz w:val="28"/>
          <w:szCs w:val="28"/>
        </w:rPr>
      </w:pPr>
      <w:r w:rsidRPr="00B44802">
        <w:rPr>
          <w:rFonts w:ascii="PT Astra Serif" w:hAnsi="PT Astra Serif"/>
          <w:b/>
          <w:sz w:val="28"/>
          <w:szCs w:val="28"/>
        </w:rPr>
        <w:t>«Профессиональная переподготовка, повышение квалификации муниципальных</w:t>
      </w:r>
      <w:r w:rsidR="00042D36" w:rsidRPr="00B44802">
        <w:rPr>
          <w:rFonts w:ascii="PT Astra Serif" w:hAnsi="PT Astra Serif"/>
          <w:b/>
          <w:sz w:val="28"/>
          <w:szCs w:val="28"/>
        </w:rPr>
        <w:t xml:space="preserve"> служащих</w:t>
      </w:r>
      <w:r w:rsidRPr="00B44802">
        <w:rPr>
          <w:rFonts w:ascii="PT Astra Serif" w:hAnsi="PT Astra Serif"/>
          <w:b/>
          <w:sz w:val="28"/>
          <w:szCs w:val="28"/>
        </w:rPr>
        <w:t xml:space="preserve"> </w:t>
      </w:r>
      <w:r w:rsidR="00042D36" w:rsidRPr="00B44802">
        <w:rPr>
          <w:rFonts w:ascii="PT Astra Serif" w:hAnsi="PT Astra Serif"/>
          <w:b/>
          <w:sz w:val="28"/>
          <w:szCs w:val="28"/>
        </w:rPr>
        <w:t xml:space="preserve"> и технических работников </w:t>
      </w:r>
      <w:r w:rsidRPr="00B44802">
        <w:rPr>
          <w:rFonts w:ascii="PT Astra Serif" w:hAnsi="PT Astra Serif"/>
          <w:b/>
          <w:sz w:val="28"/>
          <w:szCs w:val="28"/>
        </w:rPr>
        <w:t>администрации город Советск Щекинского</w:t>
      </w:r>
      <w:r w:rsidR="00146868" w:rsidRPr="00B44802">
        <w:rPr>
          <w:rFonts w:ascii="PT Astra Serif" w:hAnsi="PT Astra Serif"/>
          <w:b/>
          <w:sz w:val="28"/>
          <w:szCs w:val="28"/>
        </w:rPr>
        <w:t xml:space="preserve"> района</w:t>
      </w:r>
      <w:r w:rsidRPr="00B44802">
        <w:rPr>
          <w:rFonts w:ascii="PT Astra Serif" w:hAnsi="PT Astra Serif"/>
          <w:b/>
          <w:sz w:val="28"/>
          <w:szCs w:val="28"/>
        </w:rPr>
        <w:t>»</w:t>
      </w:r>
    </w:p>
    <w:p w:rsidR="00E9248E" w:rsidRPr="00B44802" w:rsidRDefault="00E9248E" w:rsidP="00E9248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A0"/>
      </w:tblPr>
      <w:tblGrid>
        <w:gridCol w:w="4492"/>
        <w:gridCol w:w="2352"/>
        <w:gridCol w:w="1496"/>
        <w:gridCol w:w="519"/>
        <w:gridCol w:w="425"/>
        <w:gridCol w:w="425"/>
        <w:gridCol w:w="567"/>
        <w:gridCol w:w="426"/>
        <w:gridCol w:w="567"/>
        <w:gridCol w:w="482"/>
        <w:gridCol w:w="406"/>
        <w:gridCol w:w="406"/>
        <w:gridCol w:w="406"/>
        <w:gridCol w:w="406"/>
        <w:gridCol w:w="406"/>
        <w:gridCol w:w="1496"/>
      </w:tblGrid>
      <w:tr w:rsidR="00E9248E" w:rsidRPr="00B44802" w:rsidTr="004B3AC9">
        <w:trPr>
          <w:cantSplit/>
          <w:trHeight w:val="360"/>
        </w:trPr>
        <w:tc>
          <w:tcPr>
            <w:tcW w:w="449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734279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 xml:space="preserve">Цели и   </w:t>
            </w:r>
            <w:r w:rsidRPr="00734279">
              <w:rPr>
                <w:rFonts w:ascii="PT Astra Serif" w:hAnsi="PT Astra Serif" w:cs="Times New Roman"/>
              </w:rPr>
              <w:br/>
              <w:t xml:space="preserve">задачи   </w:t>
            </w:r>
            <w:r w:rsidRPr="00734279">
              <w:rPr>
                <w:rFonts w:ascii="PT Astra Serif" w:hAnsi="PT Astra Serif" w:cs="Times New Roman"/>
              </w:rPr>
              <w:br/>
              <w:t xml:space="preserve">муниципальной   </w:t>
            </w:r>
            <w:r w:rsidRPr="00734279">
              <w:rPr>
                <w:rFonts w:ascii="PT Astra Serif" w:hAnsi="PT Astra Serif" w:cs="Times New Roman"/>
              </w:rPr>
              <w:br/>
              <w:t>программы</w:t>
            </w:r>
          </w:p>
        </w:tc>
        <w:tc>
          <w:tcPr>
            <w:tcW w:w="23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734279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 xml:space="preserve">Перечень    </w:t>
            </w:r>
            <w:r w:rsidRPr="00734279">
              <w:rPr>
                <w:rFonts w:ascii="PT Astra Serif" w:hAnsi="PT Astra Serif" w:cs="Times New Roman"/>
              </w:rPr>
              <w:br/>
              <w:t xml:space="preserve">конечных и   </w:t>
            </w:r>
            <w:r w:rsidRPr="00734279">
              <w:rPr>
                <w:rFonts w:ascii="PT Astra Serif" w:hAnsi="PT Astra Serif" w:cs="Times New Roman"/>
              </w:rPr>
              <w:br/>
              <w:t>непосредственных показателей (индикаторов)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734279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 xml:space="preserve">Фактическое </w:t>
            </w:r>
            <w:r w:rsidRPr="00734279">
              <w:rPr>
                <w:rFonts w:ascii="PT Astra Serif" w:hAnsi="PT Astra Serif" w:cs="Times New Roman"/>
              </w:rPr>
              <w:br/>
              <w:t xml:space="preserve">значение  </w:t>
            </w:r>
            <w:r w:rsidRPr="00734279">
              <w:rPr>
                <w:rFonts w:ascii="PT Astra Serif" w:hAnsi="PT Astra Serif" w:cs="Times New Roman"/>
              </w:rPr>
              <w:br/>
              <w:t xml:space="preserve">показателя </w:t>
            </w:r>
            <w:r w:rsidRPr="00734279">
              <w:rPr>
                <w:rFonts w:ascii="PT Astra Serif" w:hAnsi="PT Astra Serif" w:cs="Times New Roman"/>
              </w:rPr>
              <w:br/>
              <w:t xml:space="preserve">на момент  </w:t>
            </w:r>
            <w:r w:rsidRPr="00734279">
              <w:rPr>
                <w:rFonts w:ascii="PT Astra Serif" w:hAnsi="PT Astra Serif" w:cs="Times New Roman"/>
              </w:rPr>
              <w:br/>
              <w:t xml:space="preserve">разработки </w:t>
            </w:r>
            <w:r w:rsidRPr="00734279">
              <w:rPr>
                <w:rFonts w:ascii="PT Astra Serif" w:hAnsi="PT Astra Serif" w:cs="Times New Roman"/>
              </w:rPr>
              <w:br/>
              <w:t xml:space="preserve">муниципальной   </w:t>
            </w:r>
            <w:r w:rsidRPr="00734279">
              <w:rPr>
                <w:rFonts w:ascii="PT Astra Serif" w:hAnsi="PT Astra Serif" w:cs="Times New Roman"/>
              </w:rPr>
              <w:br/>
              <w:t xml:space="preserve">программы  </w:t>
            </w:r>
            <w:r w:rsidRPr="00734279">
              <w:rPr>
                <w:rFonts w:ascii="PT Astra Serif" w:hAnsi="PT Astra Serif" w:cs="Times New Roman"/>
              </w:rPr>
              <w:br/>
              <w:t xml:space="preserve">(базисное  </w:t>
            </w:r>
            <w:r w:rsidRPr="00734279">
              <w:rPr>
                <w:rFonts w:ascii="PT Astra Serif" w:hAnsi="PT Astra Serif" w:cs="Times New Roman"/>
              </w:rPr>
              <w:br/>
              <w:t>значение)</w:t>
            </w:r>
          </w:p>
        </w:tc>
        <w:tc>
          <w:tcPr>
            <w:tcW w:w="544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734279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 xml:space="preserve">Значения показателей по годам реализации      </w:t>
            </w:r>
            <w:r w:rsidRPr="00734279">
              <w:rPr>
                <w:rFonts w:ascii="PT Astra Serif" w:hAnsi="PT Astra Serif" w:cs="Times New Roman"/>
              </w:rPr>
              <w:br/>
              <w:t>муниципальной программы</w:t>
            </w:r>
          </w:p>
        </w:tc>
        <w:tc>
          <w:tcPr>
            <w:tcW w:w="149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9248E" w:rsidRPr="00734279" w:rsidRDefault="00E9248E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 xml:space="preserve">Плановое  </w:t>
            </w:r>
            <w:r w:rsidRPr="00734279">
              <w:rPr>
                <w:rFonts w:ascii="PT Astra Serif" w:hAnsi="PT Astra Serif" w:cs="Times New Roman"/>
              </w:rPr>
              <w:br/>
              <w:t xml:space="preserve">значение  </w:t>
            </w:r>
            <w:r w:rsidRPr="00734279">
              <w:rPr>
                <w:rFonts w:ascii="PT Astra Serif" w:hAnsi="PT Astra Serif" w:cs="Times New Roman"/>
              </w:rPr>
              <w:br/>
              <w:t xml:space="preserve">показателя </w:t>
            </w:r>
            <w:r w:rsidRPr="00734279">
              <w:rPr>
                <w:rFonts w:ascii="PT Astra Serif" w:hAnsi="PT Astra Serif" w:cs="Times New Roman"/>
              </w:rPr>
              <w:br/>
              <w:t xml:space="preserve">на день   </w:t>
            </w:r>
            <w:r w:rsidRPr="00734279">
              <w:rPr>
                <w:rFonts w:ascii="PT Astra Serif" w:hAnsi="PT Astra Serif" w:cs="Times New Roman"/>
              </w:rPr>
              <w:br/>
              <w:t xml:space="preserve">окончания  </w:t>
            </w:r>
            <w:r w:rsidRPr="00734279">
              <w:rPr>
                <w:rFonts w:ascii="PT Astra Serif" w:hAnsi="PT Astra Serif" w:cs="Times New Roman"/>
              </w:rPr>
              <w:br/>
              <w:t xml:space="preserve">действия  </w:t>
            </w:r>
            <w:r w:rsidRPr="00734279">
              <w:rPr>
                <w:rFonts w:ascii="PT Astra Serif" w:hAnsi="PT Astra Serif" w:cs="Times New Roman"/>
              </w:rPr>
              <w:br/>
              <w:t xml:space="preserve">муниципальной   </w:t>
            </w:r>
            <w:r w:rsidRPr="00734279">
              <w:rPr>
                <w:rFonts w:ascii="PT Astra Serif" w:hAnsi="PT Astra Serif" w:cs="Times New Roman"/>
              </w:rPr>
              <w:br/>
              <w:t>программы</w:t>
            </w:r>
          </w:p>
        </w:tc>
      </w:tr>
      <w:tr w:rsidR="004B3AC9" w:rsidRPr="00B44802" w:rsidTr="004B3AC9">
        <w:trPr>
          <w:cantSplit/>
          <w:trHeight w:val="1134"/>
        </w:trPr>
        <w:tc>
          <w:tcPr>
            <w:tcW w:w="449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77534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3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77534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775348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452BC" w:rsidRPr="004B3AC9" w:rsidRDefault="004B3AC9" w:rsidP="004B3AC9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B3AC9">
              <w:rPr>
                <w:rFonts w:ascii="PT Astra Serif" w:hAnsi="PT Astra Serif" w:cs="Times New Roman"/>
                <w:sz w:val="22"/>
                <w:szCs w:val="22"/>
              </w:rPr>
              <w:t>2015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52BC" w:rsidRPr="004B3AC9" w:rsidRDefault="004B3AC9" w:rsidP="004B3AC9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B3AC9">
              <w:rPr>
                <w:rFonts w:ascii="PT Astra Serif" w:hAnsi="PT Astra Serif" w:cs="Times New Roman"/>
                <w:sz w:val="22"/>
                <w:szCs w:val="22"/>
              </w:rPr>
              <w:t>2016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52BC" w:rsidRPr="004B3AC9" w:rsidRDefault="004B3AC9" w:rsidP="004B3AC9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>
              <w:rPr>
                <w:rFonts w:ascii="PT Astra Serif" w:hAnsi="PT Astra Serif" w:cs="Times New Roman"/>
                <w:sz w:val="22"/>
                <w:szCs w:val="22"/>
              </w:rPr>
              <w:t>2017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52BC" w:rsidRPr="004B3AC9" w:rsidRDefault="004B3AC9" w:rsidP="004B3AC9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B3AC9">
              <w:rPr>
                <w:rFonts w:ascii="PT Astra Serif" w:hAnsi="PT Astra Serif" w:cs="Times New Roman"/>
                <w:sz w:val="22"/>
                <w:szCs w:val="22"/>
              </w:rPr>
              <w:t>2018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52BC" w:rsidRPr="004B3AC9" w:rsidRDefault="001452BC" w:rsidP="004B3AC9">
            <w:pPr>
              <w:pStyle w:val="ConsPlusNormal"/>
              <w:widowControl/>
              <w:spacing w:line="276" w:lineRule="auto"/>
              <w:ind w:left="113" w:right="113" w:firstLine="0"/>
              <w:jc w:val="center"/>
              <w:rPr>
                <w:rFonts w:ascii="PT Astra Serif" w:hAnsi="PT Astra Serif" w:cs="Times New Roman"/>
                <w:sz w:val="22"/>
                <w:szCs w:val="22"/>
              </w:rPr>
            </w:pPr>
            <w:r w:rsidRPr="004B3AC9">
              <w:rPr>
                <w:rFonts w:ascii="PT Astra Serif" w:hAnsi="PT Astra Serif" w:cs="Times New Roman"/>
                <w:sz w:val="22"/>
                <w:szCs w:val="22"/>
              </w:rPr>
              <w:t>2019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452BC" w:rsidRPr="004B3AC9" w:rsidRDefault="001452BC" w:rsidP="004B3AC9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4B3AC9">
              <w:rPr>
                <w:rFonts w:ascii="PT Astra Serif" w:hAnsi="PT Astra Serif"/>
                <w:sz w:val="22"/>
                <w:szCs w:val="22"/>
              </w:rPr>
              <w:t>202</w:t>
            </w:r>
            <w:r w:rsidR="004B3AC9" w:rsidRPr="004B3AC9">
              <w:rPr>
                <w:rFonts w:ascii="PT Astra Serif" w:hAnsi="PT Astra Serif"/>
                <w:sz w:val="22"/>
                <w:szCs w:val="22"/>
              </w:rPr>
              <w:t>0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452BC" w:rsidRPr="004B3AC9" w:rsidRDefault="001452BC" w:rsidP="004B3AC9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4B3AC9">
              <w:rPr>
                <w:rFonts w:ascii="PT Astra Serif" w:hAnsi="PT Astra Serif"/>
                <w:sz w:val="22"/>
                <w:szCs w:val="22"/>
              </w:rPr>
              <w:t>2021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52BC" w:rsidRPr="004B3AC9" w:rsidRDefault="001452BC" w:rsidP="004B3AC9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4B3AC9">
              <w:rPr>
                <w:rFonts w:ascii="PT Astra Serif" w:hAnsi="PT Astra Serif"/>
                <w:sz w:val="22"/>
                <w:szCs w:val="22"/>
              </w:rPr>
              <w:t>2022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452BC" w:rsidRPr="004B3AC9" w:rsidRDefault="001452BC" w:rsidP="004B3AC9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4B3AC9">
              <w:rPr>
                <w:rFonts w:ascii="PT Astra Serif" w:hAnsi="PT Astra Serif"/>
                <w:sz w:val="22"/>
                <w:szCs w:val="22"/>
              </w:rPr>
              <w:t>2023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452BC" w:rsidRPr="004B3AC9" w:rsidRDefault="001452BC" w:rsidP="004B3AC9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4B3AC9">
              <w:rPr>
                <w:rFonts w:ascii="PT Astra Serif" w:hAnsi="PT Astra Serif"/>
                <w:color w:val="000000" w:themeColor="text1"/>
                <w:sz w:val="22"/>
                <w:szCs w:val="22"/>
              </w:rPr>
              <w:t>2024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textDirection w:val="btLr"/>
            <w:vAlign w:val="center"/>
          </w:tcPr>
          <w:p w:rsidR="001452BC" w:rsidRPr="004B3AC9" w:rsidRDefault="001452BC" w:rsidP="004B3AC9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4B3AC9">
              <w:rPr>
                <w:rFonts w:ascii="PT Astra Serif" w:hAnsi="PT Astra Serif"/>
                <w:sz w:val="22"/>
                <w:szCs w:val="22"/>
              </w:rPr>
              <w:t>2025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textDirection w:val="btLr"/>
            <w:vAlign w:val="center"/>
          </w:tcPr>
          <w:p w:rsidR="001452BC" w:rsidRPr="004B3AC9" w:rsidRDefault="001452BC" w:rsidP="004B3AC9">
            <w:pPr>
              <w:ind w:left="113" w:right="113"/>
              <w:jc w:val="center"/>
              <w:rPr>
                <w:rFonts w:ascii="PT Astra Serif" w:hAnsi="PT Astra Serif"/>
              </w:rPr>
            </w:pPr>
            <w:r w:rsidRPr="004B3AC9">
              <w:rPr>
                <w:rFonts w:ascii="PT Astra Serif" w:hAnsi="PT Astra Serif"/>
                <w:sz w:val="22"/>
                <w:szCs w:val="22"/>
              </w:rPr>
              <w:t>2026</w:t>
            </w:r>
          </w:p>
        </w:tc>
        <w:tc>
          <w:tcPr>
            <w:tcW w:w="149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775348">
            <w:pPr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4B3AC9" w:rsidRPr="00B44802" w:rsidTr="004B3AC9">
        <w:trPr>
          <w:cantSplit/>
          <w:trHeight w:val="24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775348">
            <w:pPr>
              <w:pStyle w:val="ConsPlusNormal"/>
              <w:widowControl/>
              <w:spacing w:line="240" w:lineRule="atLeast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Цель 1</w:t>
            </w:r>
          </w:p>
          <w:p w:rsidR="001452BC" w:rsidRPr="00734279" w:rsidRDefault="001452BC" w:rsidP="00775348">
            <w:pPr>
              <w:tabs>
                <w:tab w:val="left" w:pos="1755"/>
              </w:tabs>
              <w:spacing w:line="240" w:lineRule="atLeast"/>
              <w:jc w:val="both"/>
              <w:rPr>
                <w:rFonts w:ascii="PT Astra Serif" w:hAnsi="PT Astra Serif"/>
                <w:sz w:val="20"/>
                <w:szCs w:val="20"/>
              </w:rPr>
            </w:pPr>
            <w:r w:rsidRPr="00734279">
              <w:rPr>
                <w:rFonts w:ascii="PT Astra Serif" w:hAnsi="PT Astra Serif"/>
                <w:sz w:val="20"/>
                <w:szCs w:val="20"/>
              </w:rPr>
              <w:t>Повышение эффективности и результативности муниципальной службы, создание эффективной системы управления муниципальной службой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</w:tc>
      </w:tr>
      <w:tr w:rsidR="004B3AC9" w:rsidRPr="00B44802" w:rsidTr="004B3AC9">
        <w:trPr>
          <w:cantSplit/>
          <w:trHeight w:val="240"/>
        </w:trPr>
        <w:tc>
          <w:tcPr>
            <w:tcW w:w="4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Задача 1</w:t>
            </w:r>
          </w:p>
          <w:p w:rsidR="001452BC" w:rsidRPr="00734279" w:rsidRDefault="001452BC" w:rsidP="00775348">
            <w:pPr>
              <w:pStyle w:val="ConsPlusNormal"/>
              <w:widowControl/>
              <w:ind w:firstLine="0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Реализация современных программ переподготовки и повышения квалификации кадров муниципальной службы.</w:t>
            </w:r>
          </w:p>
        </w:tc>
        <w:tc>
          <w:tcPr>
            <w:tcW w:w="23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</w:rPr>
            </w:pPr>
          </w:p>
          <w:p w:rsidR="001452BC" w:rsidRPr="00734279" w:rsidRDefault="001452BC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Чел.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2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4B3AC9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2BC" w:rsidRPr="00734279" w:rsidRDefault="001A1334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0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1452BC" w:rsidRPr="00734279" w:rsidRDefault="004B3AC9" w:rsidP="004B3AC9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40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4B3AC9">
            <w:pPr>
              <w:pStyle w:val="ConsPlusNormal"/>
              <w:spacing w:line="276" w:lineRule="auto"/>
              <w:ind w:firstLine="0"/>
              <w:rPr>
                <w:rFonts w:ascii="PT Astra Serif" w:hAnsi="PT Astra Serif" w:cs="Times New Roman"/>
              </w:rPr>
            </w:pPr>
            <w:r>
              <w:rPr>
                <w:rFonts w:ascii="PT Astra Serif" w:hAnsi="PT Astra Serif" w:cs="Times New Roman"/>
              </w:rPr>
              <w:t>3</w:t>
            </w:r>
          </w:p>
        </w:tc>
        <w:tc>
          <w:tcPr>
            <w:tcW w:w="1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452BC" w:rsidRPr="00734279" w:rsidRDefault="001452BC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</w:rPr>
            </w:pPr>
            <w:r w:rsidRPr="00734279">
              <w:rPr>
                <w:rFonts w:ascii="PT Astra Serif" w:hAnsi="PT Astra Serif" w:cs="Times New Roman"/>
              </w:rPr>
              <w:t>1</w:t>
            </w:r>
          </w:p>
        </w:tc>
      </w:tr>
    </w:tbl>
    <w:p w:rsidR="00E01744" w:rsidRPr="00B44802" w:rsidRDefault="00E01744" w:rsidP="00734279">
      <w:pPr>
        <w:pStyle w:val="ConsPlusNormal"/>
        <w:ind w:firstLine="0"/>
        <w:outlineLvl w:val="1"/>
        <w:rPr>
          <w:rFonts w:ascii="PT Astra Serif" w:hAnsi="PT Astra Serif" w:cs="Times New Roman"/>
          <w:sz w:val="22"/>
          <w:szCs w:val="22"/>
        </w:rPr>
      </w:pPr>
    </w:p>
    <w:p w:rsidR="00E01744" w:rsidRPr="00B44802" w:rsidRDefault="00E01744" w:rsidP="00E9248E">
      <w:pPr>
        <w:pStyle w:val="ConsPlusNormal"/>
        <w:jc w:val="right"/>
        <w:outlineLvl w:val="1"/>
        <w:rPr>
          <w:rFonts w:ascii="PT Astra Serif" w:hAnsi="PT Astra Serif" w:cs="Times New Roman"/>
          <w:sz w:val="22"/>
          <w:szCs w:val="22"/>
        </w:rPr>
      </w:pPr>
    </w:p>
    <w:p w:rsidR="00734279" w:rsidRDefault="00734279">
      <w:pPr>
        <w:spacing w:after="200" w:line="276" w:lineRule="auto"/>
        <w:rPr>
          <w:rFonts w:ascii="PT Astra Serif" w:hAnsi="PT Astra Serif"/>
          <w:sz w:val="22"/>
          <w:szCs w:val="22"/>
        </w:rPr>
      </w:pPr>
      <w:r>
        <w:rPr>
          <w:rFonts w:ascii="PT Astra Serif" w:hAnsi="PT Astra Serif"/>
          <w:sz w:val="22"/>
          <w:szCs w:val="22"/>
        </w:rPr>
        <w:br w:type="page"/>
      </w:r>
    </w:p>
    <w:p w:rsidR="00E9248E" w:rsidRPr="00B44802" w:rsidRDefault="00E9248E" w:rsidP="00E9248E">
      <w:pPr>
        <w:pStyle w:val="ConsPlusNormal"/>
        <w:jc w:val="right"/>
        <w:outlineLvl w:val="1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lastRenderedPageBreak/>
        <w:t>Приложение 4</w:t>
      </w:r>
    </w:p>
    <w:p w:rsidR="00E9248E" w:rsidRPr="00B44802" w:rsidRDefault="00E9248E" w:rsidP="00E9248E">
      <w:pPr>
        <w:pStyle w:val="ConsPlusNormal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к Порядку разработки и реализации </w:t>
      </w:r>
    </w:p>
    <w:p w:rsidR="00E9248E" w:rsidRPr="00B44802" w:rsidRDefault="00E9248E" w:rsidP="00E9248E">
      <w:pPr>
        <w:pStyle w:val="ConsPlusNormal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 xml:space="preserve">муниципальных  программ </w:t>
      </w:r>
      <w:proofErr w:type="gramStart"/>
      <w:r w:rsidRPr="00B44802">
        <w:rPr>
          <w:rFonts w:ascii="PT Astra Serif" w:hAnsi="PT Astra Serif" w:cs="Times New Roman"/>
          <w:sz w:val="22"/>
          <w:szCs w:val="22"/>
        </w:rPr>
        <w:t>муниципального</w:t>
      </w:r>
      <w:proofErr w:type="gramEnd"/>
      <w:r w:rsidRPr="00B44802">
        <w:rPr>
          <w:rFonts w:ascii="PT Astra Serif" w:hAnsi="PT Astra Serif" w:cs="Times New Roman"/>
          <w:sz w:val="22"/>
          <w:szCs w:val="22"/>
        </w:rPr>
        <w:t xml:space="preserve"> </w:t>
      </w:r>
    </w:p>
    <w:p w:rsidR="00E9248E" w:rsidRPr="00B44802" w:rsidRDefault="00E9248E" w:rsidP="00E9248E">
      <w:pPr>
        <w:pStyle w:val="ConsPlusNormal"/>
        <w:jc w:val="right"/>
        <w:rPr>
          <w:rFonts w:ascii="PT Astra Serif" w:hAnsi="PT Astra Serif" w:cs="Times New Roman"/>
          <w:sz w:val="22"/>
          <w:szCs w:val="22"/>
        </w:rPr>
      </w:pPr>
      <w:r w:rsidRPr="00B44802">
        <w:rPr>
          <w:rFonts w:ascii="PT Astra Serif" w:hAnsi="PT Astra Serif" w:cs="Times New Roman"/>
          <w:sz w:val="22"/>
          <w:szCs w:val="22"/>
        </w:rPr>
        <w:t>образования  город Советск Щёкинского района</w:t>
      </w:r>
    </w:p>
    <w:p w:rsidR="00E9248E" w:rsidRPr="00B44802" w:rsidRDefault="00E9248E" w:rsidP="00E9248E">
      <w:pPr>
        <w:pStyle w:val="ConsPlusNormal"/>
        <w:widowControl/>
        <w:jc w:val="center"/>
        <w:rPr>
          <w:rFonts w:ascii="PT Astra Serif" w:hAnsi="PT Astra Serif" w:cs="Times New Roman"/>
          <w:b/>
          <w:sz w:val="22"/>
          <w:szCs w:val="22"/>
        </w:rPr>
      </w:pPr>
    </w:p>
    <w:p w:rsidR="00E9248E" w:rsidRPr="00B44802" w:rsidRDefault="00E9248E" w:rsidP="00E9248E">
      <w:pPr>
        <w:pStyle w:val="ConsPlusNormal"/>
        <w:widowControl/>
        <w:jc w:val="center"/>
        <w:rPr>
          <w:rFonts w:ascii="PT Astra Serif" w:hAnsi="PT Astra Serif" w:cs="Times New Roman"/>
          <w:b/>
          <w:sz w:val="28"/>
          <w:szCs w:val="28"/>
        </w:rPr>
      </w:pPr>
      <w:r w:rsidRPr="00B44802">
        <w:rPr>
          <w:rFonts w:ascii="PT Astra Serif" w:hAnsi="PT Astra Serif" w:cs="Times New Roman"/>
          <w:b/>
          <w:sz w:val="28"/>
          <w:szCs w:val="28"/>
        </w:rPr>
        <w:t>Общая потребность</w:t>
      </w:r>
    </w:p>
    <w:p w:rsidR="00E9248E" w:rsidRPr="00B44802" w:rsidRDefault="00E9248E" w:rsidP="00E9248E">
      <w:pPr>
        <w:pStyle w:val="ConsPlusNormal"/>
        <w:widowControl/>
        <w:jc w:val="center"/>
        <w:outlineLvl w:val="2"/>
        <w:rPr>
          <w:rFonts w:ascii="PT Astra Serif" w:hAnsi="PT Astra Serif" w:cs="Times New Roman"/>
          <w:b/>
          <w:sz w:val="28"/>
          <w:szCs w:val="28"/>
        </w:rPr>
      </w:pPr>
      <w:r w:rsidRPr="00B44802">
        <w:rPr>
          <w:rFonts w:ascii="PT Astra Serif" w:hAnsi="PT Astra Serif" w:cs="Times New Roman"/>
          <w:b/>
          <w:sz w:val="28"/>
          <w:szCs w:val="28"/>
        </w:rPr>
        <w:t>в ресурсах  муниципальной  программы</w:t>
      </w:r>
    </w:p>
    <w:p w:rsidR="00E9248E" w:rsidRPr="00B44802" w:rsidRDefault="00E9248E" w:rsidP="00E9248E">
      <w:pPr>
        <w:jc w:val="center"/>
        <w:rPr>
          <w:rFonts w:ascii="PT Astra Serif" w:hAnsi="PT Astra Serif"/>
          <w:b/>
          <w:sz w:val="28"/>
          <w:szCs w:val="28"/>
        </w:rPr>
      </w:pPr>
      <w:r w:rsidRPr="00B44802">
        <w:rPr>
          <w:rFonts w:ascii="PT Astra Serif" w:hAnsi="PT Astra Serif"/>
          <w:b/>
          <w:sz w:val="28"/>
          <w:szCs w:val="28"/>
        </w:rPr>
        <w:t xml:space="preserve">«Профессиональная переподготовка, повышение квалификации муниципальных служащих </w:t>
      </w:r>
      <w:r w:rsidR="00042D36" w:rsidRPr="00B44802">
        <w:rPr>
          <w:rFonts w:ascii="PT Astra Serif" w:hAnsi="PT Astra Serif"/>
          <w:b/>
          <w:sz w:val="28"/>
          <w:szCs w:val="28"/>
        </w:rPr>
        <w:t xml:space="preserve">и технических работников </w:t>
      </w:r>
      <w:r w:rsidRPr="00B44802">
        <w:rPr>
          <w:rFonts w:ascii="PT Astra Serif" w:hAnsi="PT Astra Serif"/>
          <w:b/>
          <w:sz w:val="28"/>
          <w:szCs w:val="28"/>
        </w:rPr>
        <w:t>администрации город Советск Щекинского</w:t>
      </w:r>
      <w:r w:rsidR="00146868" w:rsidRPr="00B44802">
        <w:rPr>
          <w:rFonts w:ascii="PT Astra Serif" w:hAnsi="PT Astra Serif"/>
          <w:b/>
          <w:sz w:val="28"/>
          <w:szCs w:val="28"/>
        </w:rPr>
        <w:t xml:space="preserve"> района</w:t>
      </w:r>
      <w:r w:rsidRPr="00B44802">
        <w:rPr>
          <w:rFonts w:ascii="PT Astra Serif" w:hAnsi="PT Astra Serif"/>
          <w:b/>
          <w:sz w:val="28"/>
          <w:szCs w:val="28"/>
        </w:rPr>
        <w:t>»</w:t>
      </w:r>
    </w:p>
    <w:p w:rsidR="00E9248E" w:rsidRPr="00B44802" w:rsidRDefault="00E9248E" w:rsidP="00E9248E">
      <w:pPr>
        <w:pStyle w:val="ConsPlusNormal"/>
        <w:widowControl/>
        <w:jc w:val="center"/>
        <w:outlineLvl w:val="2"/>
        <w:rPr>
          <w:rFonts w:ascii="PT Astra Serif" w:hAnsi="PT Astra Serif" w:cs="Times New Roman"/>
          <w:sz w:val="28"/>
          <w:szCs w:val="28"/>
        </w:rPr>
      </w:pPr>
    </w:p>
    <w:tbl>
      <w:tblPr>
        <w:tblW w:w="15096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764"/>
        <w:gridCol w:w="850"/>
        <w:gridCol w:w="851"/>
        <w:gridCol w:w="708"/>
        <w:gridCol w:w="709"/>
        <w:gridCol w:w="992"/>
        <w:gridCol w:w="993"/>
        <w:gridCol w:w="850"/>
        <w:gridCol w:w="992"/>
        <w:gridCol w:w="993"/>
        <w:gridCol w:w="850"/>
        <w:gridCol w:w="851"/>
        <w:gridCol w:w="850"/>
        <w:gridCol w:w="992"/>
        <w:gridCol w:w="851"/>
      </w:tblGrid>
      <w:tr w:rsidR="002F51F4" w:rsidRPr="00B44802" w:rsidTr="004976AC">
        <w:trPr>
          <w:cantSplit/>
          <w:trHeight w:val="360"/>
        </w:trPr>
        <w:tc>
          <w:tcPr>
            <w:tcW w:w="276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Наименование ресурсов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 xml:space="preserve">Единица </w:t>
            </w:r>
            <w:r w:rsidRPr="00B44802">
              <w:rPr>
                <w:rFonts w:ascii="PT Astra Serif" w:hAnsi="PT Astra Serif" w:cs="Times New Roman"/>
                <w:sz w:val="24"/>
                <w:szCs w:val="24"/>
              </w:rPr>
              <w:br/>
              <w:t>измерения</w:t>
            </w:r>
          </w:p>
        </w:tc>
        <w:tc>
          <w:tcPr>
            <w:tcW w:w="11482" w:type="dxa"/>
            <w:gridSpan w:val="1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Объем потребности в  финансовых ресурсах</w:t>
            </w:r>
          </w:p>
        </w:tc>
      </w:tr>
      <w:tr w:rsidR="002F51F4" w:rsidRPr="00B44802" w:rsidTr="004976AC">
        <w:trPr>
          <w:cantSplit/>
          <w:trHeight w:val="360"/>
        </w:trPr>
        <w:tc>
          <w:tcPr>
            <w:tcW w:w="2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775348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B35FD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Всего</w:t>
            </w:r>
          </w:p>
        </w:tc>
        <w:tc>
          <w:tcPr>
            <w:tcW w:w="1063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F51F4" w:rsidRPr="00B44802" w:rsidRDefault="002F51F4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В том числе  по годам реализации:</w:t>
            </w:r>
          </w:p>
        </w:tc>
      </w:tr>
      <w:tr w:rsidR="00B44802" w:rsidRPr="00B44802" w:rsidTr="00B44802">
        <w:trPr>
          <w:cantSplit/>
          <w:trHeight w:val="240"/>
        </w:trPr>
        <w:tc>
          <w:tcPr>
            <w:tcW w:w="276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rPr>
                <w:rFonts w:ascii="PT Astra Serif" w:hAnsi="PT Astra Serif"/>
              </w:rPr>
            </w:pPr>
          </w:p>
        </w:tc>
        <w:tc>
          <w:tcPr>
            <w:tcW w:w="85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rPr>
                <w:rFonts w:ascii="PT Astra Serif" w:hAnsi="PT Astra Serif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2015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2017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2018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EF12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EF12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EF12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2021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EF12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EF12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2023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EF1256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4976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734279" w:rsidP="00B4480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2026</w:t>
            </w:r>
          </w:p>
        </w:tc>
      </w:tr>
      <w:tr w:rsidR="00B44802" w:rsidRPr="00B44802" w:rsidTr="00B44802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ind w:firstLine="142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Финансовые ресурсы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44802" w:rsidRPr="00B44802" w:rsidTr="00B44802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В том числе: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44802" w:rsidRPr="00B44802" w:rsidTr="00B44802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</w:tr>
      <w:tr w:rsidR="00B44802" w:rsidRPr="00B44802" w:rsidTr="00B44802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</w:tr>
      <w:tr w:rsidR="00B44802" w:rsidRPr="00B44802" w:rsidTr="00B44802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бюджет муниципального образования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тыс</w:t>
            </w:r>
            <w:proofErr w:type="gramStart"/>
            <w:r w:rsidRPr="00B44802">
              <w:rPr>
                <w:rFonts w:ascii="PT Astra Serif" w:hAnsi="PT Astra Serif" w:cs="Times New Roman"/>
                <w:sz w:val="24"/>
                <w:szCs w:val="24"/>
              </w:rPr>
              <w:t>.р</w:t>
            </w:r>
            <w:proofErr w:type="gramEnd"/>
            <w:r w:rsidRPr="00B44802">
              <w:rPr>
                <w:rFonts w:ascii="PT Astra Serif" w:hAnsi="PT Astra Serif" w:cs="Times New Roman"/>
                <w:sz w:val="24"/>
                <w:szCs w:val="24"/>
              </w:rPr>
              <w:t>уб.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1A1334" w:rsidP="009875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16</w:t>
            </w:r>
            <w:r w:rsidR="00B44802" w:rsidRPr="00B44802">
              <w:rPr>
                <w:rFonts w:ascii="PT Astra Serif" w:hAnsi="PT Astra Serif" w:cs="Times New Roman"/>
                <w:sz w:val="24"/>
                <w:szCs w:val="24"/>
              </w:rPr>
              <w:t>8,3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40,0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11,0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12,0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7,5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17,5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7,0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2F51F4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9,9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987505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3,4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1A1334" w:rsidP="004976A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20</w:t>
            </w:r>
          </w:p>
        </w:tc>
      </w:tr>
      <w:tr w:rsidR="00B44802" w:rsidRPr="00B44802" w:rsidTr="00B44802">
        <w:trPr>
          <w:cantSplit/>
          <w:trHeight w:val="240"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иные источники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B35FDC">
            <w:pPr>
              <w:pStyle w:val="ConsPlusNormal"/>
              <w:widowControl/>
              <w:spacing w:line="276" w:lineRule="auto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775348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44802" w:rsidRPr="00B44802" w:rsidRDefault="00B44802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44802" w:rsidRPr="00B44802" w:rsidRDefault="00B44802" w:rsidP="00D772C2">
            <w:pPr>
              <w:pStyle w:val="ConsPlusNormal"/>
              <w:widowControl/>
              <w:spacing w:line="276" w:lineRule="auto"/>
              <w:ind w:firstLine="0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44802">
              <w:rPr>
                <w:rFonts w:ascii="PT Astra Serif" w:hAnsi="PT Astra Serif" w:cs="Times New Roman"/>
                <w:sz w:val="24"/>
                <w:szCs w:val="24"/>
              </w:rPr>
              <w:t>---</w:t>
            </w:r>
          </w:p>
        </w:tc>
      </w:tr>
    </w:tbl>
    <w:p w:rsidR="00E9248E" w:rsidRPr="00B44802" w:rsidRDefault="00E9248E" w:rsidP="00E9248E">
      <w:pPr>
        <w:pStyle w:val="ConsPlusNormal"/>
        <w:widowControl/>
        <w:ind w:firstLine="0"/>
        <w:outlineLvl w:val="2"/>
        <w:rPr>
          <w:rFonts w:ascii="PT Astra Serif" w:hAnsi="PT Astra Serif" w:cs="Times New Roman"/>
          <w:b/>
          <w:sz w:val="28"/>
          <w:szCs w:val="28"/>
        </w:rPr>
        <w:sectPr w:rsidR="00E9248E" w:rsidRPr="00B44802" w:rsidSect="00775348">
          <w:pgSz w:w="16838" w:h="11906" w:orient="landscape"/>
          <w:pgMar w:top="851" w:right="567" w:bottom="284" w:left="1134" w:header="709" w:footer="709" w:gutter="0"/>
          <w:cols w:space="708"/>
          <w:docGrid w:linePitch="360"/>
        </w:sectPr>
      </w:pPr>
    </w:p>
    <w:p w:rsidR="00134276" w:rsidRPr="00B44802" w:rsidRDefault="00134276" w:rsidP="00D53381">
      <w:pPr>
        <w:rPr>
          <w:rFonts w:ascii="PT Astra Serif" w:hAnsi="PT Astra Serif"/>
          <w:b/>
          <w:sz w:val="28"/>
          <w:szCs w:val="28"/>
        </w:rPr>
      </w:pPr>
    </w:p>
    <w:sectPr w:rsidR="00134276" w:rsidRPr="00B44802" w:rsidSect="009967C0">
      <w:headerReference w:type="even" r:id="rId11"/>
      <w:pgSz w:w="11906" w:h="16838" w:code="9"/>
      <w:pgMar w:top="1134" w:right="850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4D8A" w:rsidRDefault="00404D8A" w:rsidP="00370EE1">
      <w:r>
        <w:separator/>
      </w:r>
    </w:p>
  </w:endnote>
  <w:endnote w:type="continuationSeparator" w:id="0">
    <w:p w:rsidR="00404D8A" w:rsidRDefault="00404D8A" w:rsidP="00370E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558007785"/>
      <w:docPartObj>
        <w:docPartGallery w:val="Page Numbers (Bottom of Page)"/>
        <w:docPartUnique/>
      </w:docPartObj>
    </w:sdtPr>
    <w:sdtContent>
      <w:p w:rsidR="009833AA" w:rsidRDefault="00F85161">
        <w:pPr>
          <w:pStyle w:val="a6"/>
          <w:jc w:val="center"/>
        </w:pPr>
        <w:r>
          <w:fldChar w:fldCharType="begin"/>
        </w:r>
        <w:r w:rsidR="009833AA">
          <w:instrText>PAGE   \* MERGEFORMAT</w:instrText>
        </w:r>
        <w:r>
          <w:fldChar w:fldCharType="separate"/>
        </w:r>
        <w:r w:rsidR="0057726C">
          <w:rPr>
            <w:noProof/>
          </w:rPr>
          <w:t>3</w:t>
        </w:r>
        <w:r>
          <w:fldChar w:fldCharType="end"/>
        </w:r>
      </w:p>
    </w:sdtContent>
  </w:sdt>
  <w:p w:rsidR="009833AA" w:rsidRDefault="009833A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4D8A" w:rsidRDefault="00404D8A" w:rsidP="00370EE1">
      <w:r>
        <w:separator/>
      </w:r>
    </w:p>
  </w:footnote>
  <w:footnote w:type="continuationSeparator" w:id="0">
    <w:p w:rsidR="00404D8A" w:rsidRDefault="00404D8A" w:rsidP="00370E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348" w:rsidRDefault="00F85161" w:rsidP="007753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53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5348" w:rsidRDefault="0077534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348" w:rsidRDefault="00F85161" w:rsidP="00775348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75348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75348" w:rsidRDefault="0077534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D3409"/>
    <w:multiLevelType w:val="hybridMultilevel"/>
    <w:tmpl w:val="77A0CD4E"/>
    <w:lvl w:ilvl="0" w:tplc="F3243D70">
      <w:start w:val="2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30A14370"/>
    <w:multiLevelType w:val="hybridMultilevel"/>
    <w:tmpl w:val="CDE0C000"/>
    <w:lvl w:ilvl="0" w:tplc="96640BE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27F6A35"/>
    <w:multiLevelType w:val="hybridMultilevel"/>
    <w:tmpl w:val="6316CE1A"/>
    <w:lvl w:ilvl="0" w:tplc="AF5E4EE6">
      <w:start w:val="1"/>
      <w:numFmt w:val="decimal"/>
      <w:lvlText w:val="%1."/>
      <w:lvlJc w:val="left"/>
      <w:pPr>
        <w:tabs>
          <w:tab w:val="num" w:pos="2565"/>
        </w:tabs>
        <w:ind w:left="2565" w:hanging="11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">
    <w:nsid w:val="3BB70B4F"/>
    <w:multiLevelType w:val="hybridMultilevel"/>
    <w:tmpl w:val="6F5E025E"/>
    <w:lvl w:ilvl="0" w:tplc="CD98C4C0">
      <w:start w:val="5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>
    <w:nsid w:val="729F14F3"/>
    <w:multiLevelType w:val="hybridMultilevel"/>
    <w:tmpl w:val="8CEEF77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34276"/>
    <w:rsid w:val="00042D36"/>
    <w:rsid w:val="000472BF"/>
    <w:rsid w:val="00050D7D"/>
    <w:rsid w:val="00070842"/>
    <w:rsid w:val="0007601D"/>
    <w:rsid w:val="000979F7"/>
    <w:rsid w:val="000C608A"/>
    <w:rsid w:val="00105A7E"/>
    <w:rsid w:val="00134276"/>
    <w:rsid w:val="00140995"/>
    <w:rsid w:val="001452BC"/>
    <w:rsid w:val="00146868"/>
    <w:rsid w:val="00150A95"/>
    <w:rsid w:val="00177B82"/>
    <w:rsid w:val="00187FA2"/>
    <w:rsid w:val="001A1334"/>
    <w:rsid w:val="001B0F99"/>
    <w:rsid w:val="001B4A9E"/>
    <w:rsid w:val="001C18CC"/>
    <w:rsid w:val="001C7537"/>
    <w:rsid w:val="002038DB"/>
    <w:rsid w:val="00222657"/>
    <w:rsid w:val="00250B82"/>
    <w:rsid w:val="0026077C"/>
    <w:rsid w:val="00260E41"/>
    <w:rsid w:val="0026570B"/>
    <w:rsid w:val="002739AC"/>
    <w:rsid w:val="0028423B"/>
    <w:rsid w:val="002906B2"/>
    <w:rsid w:val="002906FA"/>
    <w:rsid w:val="00291BE3"/>
    <w:rsid w:val="002D2945"/>
    <w:rsid w:val="002F0766"/>
    <w:rsid w:val="002F51F4"/>
    <w:rsid w:val="002F7484"/>
    <w:rsid w:val="0030464F"/>
    <w:rsid w:val="0030568E"/>
    <w:rsid w:val="003168B4"/>
    <w:rsid w:val="0032276E"/>
    <w:rsid w:val="00370E58"/>
    <w:rsid w:val="00370EE1"/>
    <w:rsid w:val="003913B9"/>
    <w:rsid w:val="003B60A1"/>
    <w:rsid w:val="003E693E"/>
    <w:rsid w:val="003E79D5"/>
    <w:rsid w:val="00404D8A"/>
    <w:rsid w:val="00416652"/>
    <w:rsid w:val="00434E3A"/>
    <w:rsid w:val="00436A2D"/>
    <w:rsid w:val="00446A3E"/>
    <w:rsid w:val="00482FD9"/>
    <w:rsid w:val="00486CCB"/>
    <w:rsid w:val="004976AC"/>
    <w:rsid w:val="004B36EE"/>
    <w:rsid w:val="004B3AC9"/>
    <w:rsid w:val="004E1B75"/>
    <w:rsid w:val="00541CE5"/>
    <w:rsid w:val="0057726C"/>
    <w:rsid w:val="005A5EA5"/>
    <w:rsid w:val="005B41C0"/>
    <w:rsid w:val="005D0FEB"/>
    <w:rsid w:val="005E133A"/>
    <w:rsid w:val="005F20C5"/>
    <w:rsid w:val="006142BF"/>
    <w:rsid w:val="00625452"/>
    <w:rsid w:val="0064339B"/>
    <w:rsid w:val="006454BB"/>
    <w:rsid w:val="00651A63"/>
    <w:rsid w:val="00655370"/>
    <w:rsid w:val="0066428E"/>
    <w:rsid w:val="006E4A1E"/>
    <w:rsid w:val="00734279"/>
    <w:rsid w:val="00736B1D"/>
    <w:rsid w:val="00775348"/>
    <w:rsid w:val="0077614F"/>
    <w:rsid w:val="0078514D"/>
    <w:rsid w:val="00795C69"/>
    <w:rsid w:val="007A1393"/>
    <w:rsid w:val="007B003F"/>
    <w:rsid w:val="007D3A8D"/>
    <w:rsid w:val="008111A5"/>
    <w:rsid w:val="00812F54"/>
    <w:rsid w:val="008244DB"/>
    <w:rsid w:val="00846314"/>
    <w:rsid w:val="00870385"/>
    <w:rsid w:val="008941F1"/>
    <w:rsid w:val="008D70A7"/>
    <w:rsid w:val="008F71A6"/>
    <w:rsid w:val="00917A3A"/>
    <w:rsid w:val="00933080"/>
    <w:rsid w:val="00936F83"/>
    <w:rsid w:val="00941997"/>
    <w:rsid w:val="009525DD"/>
    <w:rsid w:val="009833AA"/>
    <w:rsid w:val="00987505"/>
    <w:rsid w:val="009967C0"/>
    <w:rsid w:val="009A140E"/>
    <w:rsid w:val="009B3D0E"/>
    <w:rsid w:val="009F6D73"/>
    <w:rsid w:val="00A44C8A"/>
    <w:rsid w:val="00A4718C"/>
    <w:rsid w:val="00A70918"/>
    <w:rsid w:val="00AA6691"/>
    <w:rsid w:val="00AB4D5F"/>
    <w:rsid w:val="00B2773F"/>
    <w:rsid w:val="00B35FDC"/>
    <w:rsid w:val="00B44802"/>
    <w:rsid w:val="00B565BE"/>
    <w:rsid w:val="00B65B7E"/>
    <w:rsid w:val="00B842B9"/>
    <w:rsid w:val="00BB4809"/>
    <w:rsid w:val="00BF2204"/>
    <w:rsid w:val="00BF6860"/>
    <w:rsid w:val="00C145AE"/>
    <w:rsid w:val="00C36D72"/>
    <w:rsid w:val="00C648DA"/>
    <w:rsid w:val="00CC5283"/>
    <w:rsid w:val="00CC5897"/>
    <w:rsid w:val="00CD31DA"/>
    <w:rsid w:val="00CE5A3E"/>
    <w:rsid w:val="00D0079D"/>
    <w:rsid w:val="00D00F14"/>
    <w:rsid w:val="00D03C38"/>
    <w:rsid w:val="00D16AB8"/>
    <w:rsid w:val="00D244A8"/>
    <w:rsid w:val="00D4283C"/>
    <w:rsid w:val="00D44565"/>
    <w:rsid w:val="00D53381"/>
    <w:rsid w:val="00D56B00"/>
    <w:rsid w:val="00D6272B"/>
    <w:rsid w:val="00D74D26"/>
    <w:rsid w:val="00D84C86"/>
    <w:rsid w:val="00D91612"/>
    <w:rsid w:val="00DB6CD4"/>
    <w:rsid w:val="00DB700A"/>
    <w:rsid w:val="00DF2E74"/>
    <w:rsid w:val="00E01744"/>
    <w:rsid w:val="00E104AA"/>
    <w:rsid w:val="00E116C5"/>
    <w:rsid w:val="00E36865"/>
    <w:rsid w:val="00E43714"/>
    <w:rsid w:val="00E54010"/>
    <w:rsid w:val="00E56F38"/>
    <w:rsid w:val="00E60783"/>
    <w:rsid w:val="00E62DC6"/>
    <w:rsid w:val="00E9248E"/>
    <w:rsid w:val="00EA3C02"/>
    <w:rsid w:val="00EB5C2E"/>
    <w:rsid w:val="00EC0BD3"/>
    <w:rsid w:val="00EC41A2"/>
    <w:rsid w:val="00EF0473"/>
    <w:rsid w:val="00EF1256"/>
    <w:rsid w:val="00EF6E39"/>
    <w:rsid w:val="00F30C12"/>
    <w:rsid w:val="00F85161"/>
    <w:rsid w:val="00FA63C7"/>
    <w:rsid w:val="00FB32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2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3427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13427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header"/>
    <w:basedOn w:val="a"/>
    <w:link w:val="a4"/>
    <w:rsid w:val="0013427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42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4276"/>
  </w:style>
  <w:style w:type="paragraph" w:styleId="a6">
    <w:name w:val="footer"/>
    <w:basedOn w:val="a"/>
    <w:link w:val="a7"/>
    <w:uiPriority w:val="99"/>
    <w:unhideWhenUsed/>
    <w:rsid w:val="00E5401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5401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rsid w:val="00370E58"/>
    <w:rPr>
      <w:b/>
      <w:bCs/>
      <w:color w:val="008000"/>
    </w:rPr>
  </w:style>
  <w:style w:type="paragraph" w:styleId="a9">
    <w:name w:val="List Paragraph"/>
    <w:basedOn w:val="a"/>
    <w:uiPriority w:val="34"/>
    <w:qFormat/>
    <w:rsid w:val="00370E58"/>
    <w:pPr>
      <w:ind w:left="720"/>
      <w:contextualSpacing/>
    </w:pPr>
    <w:rPr>
      <w:sz w:val="20"/>
      <w:szCs w:val="20"/>
    </w:rPr>
  </w:style>
  <w:style w:type="paragraph" w:customStyle="1" w:styleId="ConsPlusCell">
    <w:name w:val="ConsPlusCell"/>
    <w:rsid w:val="00EC0BD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FontStyle23">
    <w:name w:val="Font Style23"/>
    <w:basedOn w:val="a0"/>
    <w:rsid w:val="00EC0BD3"/>
    <w:rPr>
      <w:rFonts w:ascii="Times New Roman" w:hAnsi="Times New Roman" w:cs="Times New Roman" w:hint="default"/>
      <w:sz w:val="22"/>
      <w:szCs w:val="22"/>
    </w:rPr>
  </w:style>
  <w:style w:type="paragraph" w:styleId="aa">
    <w:name w:val="Balloon Text"/>
    <w:basedOn w:val="a"/>
    <w:link w:val="ab"/>
    <w:uiPriority w:val="99"/>
    <w:semiHidden/>
    <w:unhideWhenUsed/>
    <w:rsid w:val="002226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2265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698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C4FC7-C844-4F7D-99B7-33E284D566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566</TotalTime>
  <Pages>9</Pages>
  <Words>1455</Words>
  <Characters>8294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60</cp:revision>
  <cp:lastPrinted>2024-12-18T09:57:00Z</cp:lastPrinted>
  <dcterms:created xsi:type="dcterms:W3CDTF">2016-11-24T10:05:00Z</dcterms:created>
  <dcterms:modified xsi:type="dcterms:W3CDTF">2024-12-23T09:03:00Z</dcterms:modified>
</cp:coreProperties>
</file>