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56" w:rsidRDefault="00603393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color w:val="6F6B6B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C40656" w:rsidRDefault="00C40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7CD1" w:rsidRPr="00487CD1" w:rsidRDefault="00487CD1" w:rsidP="00487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D1">
        <w:rPr>
          <w:rFonts w:ascii="Times New Roman" w:hAnsi="Times New Roman" w:cs="Times New Roman"/>
          <w:b/>
          <w:sz w:val="28"/>
          <w:szCs w:val="28"/>
        </w:rPr>
        <w:t>Публичная кадастровая карта доступна на портале НСПД</w:t>
      </w:r>
    </w:p>
    <w:p w:rsidR="00250965" w:rsidRPr="008E07E9" w:rsidRDefault="00E815D5" w:rsidP="0096620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07E9" w:rsidRPr="00487CD1">
        <w:rPr>
          <w:rFonts w:ascii="Times New Roman" w:hAnsi="Times New Roman" w:cs="Times New Roman"/>
          <w:sz w:val="28"/>
          <w:szCs w:val="28"/>
        </w:rPr>
        <w:t xml:space="preserve">Управление Росреестра по </w:t>
      </w:r>
      <w:r w:rsidR="008E07E9">
        <w:rPr>
          <w:rFonts w:ascii="Times New Roman" w:hAnsi="Times New Roman" w:cs="Times New Roman"/>
          <w:sz w:val="28"/>
          <w:szCs w:val="28"/>
        </w:rPr>
        <w:t>Тульской области напоминает, что</w:t>
      </w:r>
      <w:r w:rsidR="008E07E9">
        <w:rPr>
          <w:rFonts w:ascii="Times New Roman" w:hAnsi="Times New Roman" w:cs="Times New Roman"/>
          <w:sz w:val="28"/>
          <w:szCs w:val="28"/>
        </w:rPr>
        <w:br/>
        <w:t>с</w:t>
      </w:r>
      <w:r w:rsidR="00487CD1" w:rsidRPr="00487CD1">
        <w:rPr>
          <w:rFonts w:ascii="Times New Roman" w:hAnsi="Times New Roman" w:cs="Times New Roman"/>
          <w:sz w:val="28"/>
          <w:szCs w:val="28"/>
        </w:rPr>
        <w:t xml:space="preserve"> 23 декабря 2024 года Публичная кадастровая карта (ПКК) перенесен</w:t>
      </w:r>
      <w:r w:rsidR="008E07E9">
        <w:rPr>
          <w:rFonts w:ascii="Times New Roman" w:hAnsi="Times New Roman" w:cs="Times New Roman"/>
          <w:sz w:val="28"/>
          <w:szCs w:val="28"/>
        </w:rPr>
        <w:t>а</w:t>
      </w:r>
      <w:r w:rsidR="00487CD1" w:rsidRPr="00487CD1">
        <w:rPr>
          <w:rFonts w:ascii="Times New Roman" w:hAnsi="Times New Roman" w:cs="Times New Roman"/>
          <w:sz w:val="28"/>
          <w:szCs w:val="28"/>
        </w:rPr>
        <w:t xml:space="preserve"> на </w:t>
      </w:r>
      <w:r w:rsidR="008E07E9" w:rsidRPr="00487CD1">
        <w:rPr>
          <w:rFonts w:ascii="Times New Roman" w:hAnsi="Times New Roman" w:cs="Times New Roman"/>
          <w:sz w:val="28"/>
          <w:szCs w:val="28"/>
        </w:rPr>
        <w:t xml:space="preserve">Единую цифровую платформу «Национальная система </w:t>
      </w:r>
      <w:r w:rsidR="008E07E9">
        <w:rPr>
          <w:rFonts w:ascii="Times New Roman" w:hAnsi="Times New Roman" w:cs="Times New Roman"/>
          <w:sz w:val="28"/>
          <w:szCs w:val="28"/>
        </w:rPr>
        <w:t>пространственных данных» (НСПД)</w:t>
      </w:r>
      <w:r w:rsidR="00487CD1" w:rsidRPr="00487CD1">
        <w:rPr>
          <w:rFonts w:ascii="Times New Roman" w:hAnsi="Times New Roman" w:cs="Times New Roman"/>
          <w:sz w:val="28"/>
          <w:szCs w:val="28"/>
        </w:rPr>
        <w:t xml:space="preserve"> </w:t>
      </w:r>
      <w:r w:rsidR="008E07E9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205ADF">
          <w:rPr>
            <w:rStyle w:val="afb"/>
            <w:rFonts w:ascii="Times New Roman" w:hAnsi="Times New Roman" w:cs="Times New Roman"/>
            <w:sz w:val="28"/>
            <w:szCs w:val="28"/>
          </w:rPr>
          <w:t>https://nspd.gov.ru/</w:t>
        </w:r>
      </w:hyperlink>
      <w:r w:rsidR="00487CD1" w:rsidRPr="00487CD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5B7" w:rsidRPr="00487CD1">
        <w:rPr>
          <w:rFonts w:ascii="Times New Roman" w:hAnsi="Times New Roman" w:cs="Times New Roman"/>
          <w:sz w:val="28"/>
          <w:szCs w:val="28"/>
        </w:rPr>
        <w:t>Доступ</w:t>
      </w:r>
      <w:r w:rsidR="001C320C">
        <w:rPr>
          <w:rFonts w:ascii="Times New Roman" w:hAnsi="Times New Roman" w:cs="Times New Roman"/>
          <w:sz w:val="28"/>
          <w:szCs w:val="28"/>
        </w:rPr>
        <w:t xml:space="preserve"> </w:t>
      </w:r>
      <w:r w:rsidR="001C320C" w:rsidRPr="00487CD1">
        <w:rPr>
          <w:rFonts w:ascii="Times New Roman" w:hAnsi="Times New Roman" w:cs="Times New Roman"/>
          <w:sz w:val="28"/>
          <w:szCs w:val="28"/>
        </w:rPr>
        <w:t>на портале</w:t>
      </w:r>
      <w:r w:rsidR="00E745B7" w:rsidRPr="00487CD1">
        <w:rPr>
          <w:rFonts w:ascii="Times New Roman" w:hAnsi="Times New Roman" w:cs="Times New Roman"/>
          <w:sz w:val="28"/>
          <w:szCs w:val="28"/>
        </w:rPr>
        <w:t xml:space="preserve"> к обновленной карте осуществляется через раздел «Карты»</w:t>
      </w:r>
      <w:r w:rsidR="00E745B7">
        <w:rPr>
          <w:rFonts w:ascii="Times New Roman" w:hAnsi="Times New Roman" w:cs="Times New Roman"/>
          <w:sz w:val="28"/>
          <w:szCs w:val="28"/>
        </w:rPr>
        <w:t>.</w:t>
      </w:r>
      <w:r w:rsidR="00E745B7" w:rsidRPr="00487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CD1" w:rsidRPr="00487CD1" w:rsidRDefault="008E07E9" w:rsidP="009662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C32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7CD1" w:rsidRPr="00487CD1">
        <w:rPr>
          <w:rFonts w:ascii="Times New Roman" w:eastAsia="Times New Roman" w:hAnsi="Times New Roman" w:cs="Times New Roman"/>
          <w:sz w:val="28"/>
          <w:szCs w:val="28"/>
        </w:rPr>
        <w:t>Публичная кадастровая карта – удобный инструмент, позволяющий получить справочны</w:t>
      </w:r>
      <w:bookmarkStart w:id="0" w:name="_GoBack"/>
      <w:bookmarkEnd w:id="0"/>
      <w:r w:rsidR="00487CD1" w:rsidRPr="00487CD1">
        <w:rPr>
          <w:rFonts w:ascii="Times New Roman" w:eastAsia="Times New Roman" w:hAnsi="Times New Roman" w:cs="Times New Roman"/>
          <w:sz w:val="28"/>
          <w:szCs w:val="28"/>
        </w:rPr>
        <w:t>е сведения о земельных участках и зданиях. Перенос на платформу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НСПД</w:t>
      </w:r>
      <w:r w:rsidR="00487CD1" w:rsidRPr="00487CD1">
        <w:rPr>
          <w:rFonts w:ascii="Times New Roman" w:eastAsia="Times New Roman" w:hAnsi="Times New Roman" w:cs="Times New Roman"/>
          <w:sz w:val="28"/>
          <w:szCs w:val="28"/>
        </w:rPr>
        <w:t xml:space="preserve"> позволил расширить и ус</w:t>
      </w:r>
      <w:r w:rsidR="001C320C">
        <w:rPr>
          <w:rFonts w:ascii="Times New Roman" w:eastAsia="Times New Roman" w:hAnsi="Times New Roman" w:cs="Times New Roman"/>
          <w:sz w:val="28"/>
          <w:szCs w:val="28"/>
        </w:rPr>
        <w:t>овершенствовать функции сервиса», - отметила руководитель Управления Росреестра по Тульской области Ольга Морозова.</w:t>
      </w:r>
    </w:p>
    <w:p w:rsidR="00487CD1" w:rsidRPr="00487CD1" w:rsidRDefault="00487CD1" w:rsidP="009662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7CD1" w:rsidRPr="0096620F" w:rsidRDefault="00E745B7" w:rsidP="0096620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87CD1" w:rsidRPr="00487CD1">
        <w:rPr>
          <w:rFonts w:ascii="Times New Roman" w:eastAsia="Times New Roman" w:hAnsi="Times New Roman" w:cs="Times New Roman"/>
          <w:sz w:val="28"/>
          <w:szCs w:val="28"/>
        </w:rPr>
        <w:t>НСПД обеспечивает единый доступ к пространственным данным и повышает удобство работы с картографическими материалами для упрощения взаимодействия пользователей с системой.</w:t>
      </w:r>
    </w:p>
    <w:p w:rsidR="001C320C" w:rsidRPr="00487CD1" w:rsidRDefault="001C320C" w:rsidP="0096620F">
      <w:pPr>
        <w:pStyle w:val="af9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487CD1" w:rsidRPr="001C320C" w:rsidRDefault="001C320C" w:rsidP="0096620F">
      <w:pPr>
        <w:jc w:val="both"/>
        <w:rPr>
          <w:rFonts w:ascii="Times New Roman" w:hAnsi="Times New Roman" w:cs="Times New Roman"/>
          <w:sz w:val="28"/>
          <w:szCs w:val="28"/>
        </w:rPr>
      </w:pPr>
      <w:r w:rsidRPr="001C320C">
        <w:rPr>
          <w:rFonts w:ascii="Times New Roman" w:hAnsi="Times New Roman" w:cs="Times New Roman"/>
          <w:sz w:val="28"/>
          <w:szCs w:val="28"/>
        </w:rPr>
        <w:tab/>
        <w:t>Публичная кадастровая карта доступна всем пользователям без необходимости авторизации.     </w:t>
      </w:r>
    </w:p>
    <w:sectPr w:rsidR="00487CD1" w:rsidRPr="001C320C" w:rsidSect="0083617C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56" w:rsidRDefault="00603393">
      <w:pPr>
        <w:spacing w:after="0" w:line="240" w:lineRule="auto"/>
      </w:pPr>
      <w:r>
        <w:separator/>
      </w:r>
    </w:p>
  </w:endnote>
  <w:endnote w:type="continuationSeparator" w:id="0">
    <w:p w:rsidR="00C40656" w:rsidRDefault="006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56" w:rsidRDefault="00603393">
      <w:pPr>
        <w:spacing w:after="0" w:line="240" w:lineRule="auto"/>
      </w:pPr>
      <w:r>
        <w:separator/>
      </w:r>
    </w:p>
  </w:footnote>
  <w:footnote w:type="continuationSeparator" w:id="0">
    <w:p w:rsidR="00C40656" w:rsidRDefault="0060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9F5"/>
    <w:multiLevelType w:val="multilevel"/>
    <w:tmpl w:val="02AE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C05E71"/>
    <w:multiLevelType w:val="hybridMultilevel"/>
    <w:tmpl w:val="8A9031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6EF86DD5"/>
    <w:multiLevelType w:val="hybridMultilevel"/>
    <w:tmpl w:val="045814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78D602DC"/>
    <w:multiLevelType w:val="multilevel"/>
    <w:tmpl w:val="E1F89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56"/>
    <w:rsid w:val="001B0215"/>
    <w:rsid w:val="001C320C"/>
    <w:rsid w:val="001D01E0"/>
    <w:rsid w:val="00250965"/>
    <w:rsid w:val="002559EC"/>
    <w:rsid w:val="002C7693"/>
    <w:rsid w:val="002E4348"/>
    <w:rsid w:val="003022C1"/>
    <w:rsid w:val="0047028A"/>
    <w:rsid w:val="00487CD1"/>
    <w:rsid w:val="005C4FC1"/>
    <w:rsid w:val="00603393"/>
    <w:rsid w:val="007123CA"/>
    <w:rsid w:val="00805FFB"/>
    <w:rsid w:val="0083617C"/>
    <w:rsid w:val="008E07E9"/>
    <w:rsid w:val="0096620F"/>
    <w:rsid w:val="00A30123"/>
    <w:rsid w:val="00AD6E03"/>
    <w:rsid w:val="00B74A42"/>
    <w:rsid w:val="00C40656"/>
    <w:rsid w:val="00DB6ACE"/>
    <w:rsid w:val="00E745B7"/>
    <w:rsid w:val="00E815D5"/>
    <w:rsid w:val="00EB5E1D"/>
    <w:rsid w:val="00EF62DC"/>
    <w:rsid w:val="00F800C6"/>
    <w:rsid w:val="00FB48F8"/>
    <w:rsid w:val="00FE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9317"/>
  <w15:docId w15:val="{3661D771-B7AC-44C1-985B-7ACE983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  <w:style w:type="paragraph" w:styleId="afc">
    <w:name w:val="Balloon Text"/>
    <w:basedOn w:val="a"/>
    <w:link w:val="afd"/>
    <w:uiPriority w:val="99"/>
    <w:semiHidden/>
    <w:unhideWhenUsed/>
    <w:rsid w:val="001B0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1B02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spd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Фетисова Ксения Сергеевна</cp:lastModifiedBy>
  <cp:revision>4</cp:revision>
  <cp:lastPrinted>2025-03-26T07:00:00Z</cp:lastPrinted>
  <dcterms:created xsi:type="dcterms:W3CDTF">2025-03-27T06:45:00Z</dcterms:created>
  <dcterms:modified xsi:type="dcterms:W3CDTF">2025-03-27T09:25:00Z</dcterms:modified>
</cp:coreProperties>
</file>