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A" w:rsidRDefault="0085794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540D2A" w:rsidRDefault="00540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D2A" w:rsidRDefault="00857941" w:rsidP="009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Управлении</w:t>
      </w:r>
      <w:r w:rsidR="0012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F72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состоялся </w:t>
      </w:r>
      <w:r w:rsidR="00121095" w:rsidRPr="00121095">
        <w:rPr>
          <w:rStyle w:val="afa"/>
          <w:rFonts w:ascii="Times New Roman" w:hAnsi="Times New Roman" w:cs="Times New Roman"/>
          <w:sz w:val="28"/>
          <w:szCs w:val="28"/>
        </w:rPr>
        <w:t xml:space="preserve">брифинг </w:t>
      </w:r>
      <w:r w:rsidR="00121095">
        <w:rPr>
          <w:rStyle w:val="afa"/>
          <w:rFonts w:ascii="Times New Roman" w:hAnsi="Times New Roman" w:cs="Times New Roman"/>
          <w:sz w:val="28"/>
          <w:szCs w:val="28"/>
        </w:rPr>
        <w:br/>
      </w:r>
      <w:r w:rsidR="00121095" w:rsidRPr="00121095">
        <w:rPr>
          <w:rStyle w:val="afa"/>
          <w:rFonts w:ascii="Times New Roman" w:hAnsi="Times New Roman" w:cs="Times New Roman"/>
          <w:sz w:val="28"/>
          <w:szCs w:val="28"/>
        </w:rPr>
        <w:t>по вопросам кадастрового учета и регистрации недвижимости</w:t>
      </w:r>
    </w:p>
    <w:p w:rsidR="00991FDA" w:rsidRPr="00991FDA" w:rsidRDefault="00991FDA" w:rsidP="0099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095" w:rsidRPr="00121095" w:rsidRDefault="00121095" w:rsidP="00121095">
      <w:pPr>
        <w:pStyle w:val="af9"/>
        <w:jc w:val="both"/>
        <w:rPr>
          <w:sz w:val="28"/>
          <w:szCs w:val="28"/>
        </w:rPr>
      </w:pPr>
      <w:r>
        <w:rPr>
          <w:rFonts w:eastAsia="Tinos"/>
          <w:sz w:val="28"/>
          <w:szCs w:val="28"/>
        </w:rPr>
        <w:tab/>
      </w:r>
      <w:r w:rsidR="00C54F72">
        <w:rPr>
          <w:rFonts w:eastAsia="Tinos"/>
          <w:sz w:val="28"/>
          <w:szCs w:val="28"/>
        </w:rPr>
        <w:t xml:space="preserve">В </w:t>
      </w:r>
      <w:r w:rsidRPr="00121095">
        <w:rPr>
          <w:sz w:val="28"/>
          <w:szCs w:val="28"/>
        </w:rPr>
        <w:t>Управлени</w:t>
      </w:r>
      <w:r w:rsidR="00C54F72">
        <w:rPr>
          <w:sz w:val="28"/>
          <w:szCs w:val="28"/>
        </w:rPr>
        <w:t>и</w:t>
      </w:r>
      <w:r w:rsidRPr="00121095">
        <w:rPr>
          <w:sz w:val="28"/>
          <w:szCs w:val="28"/>
        </w:rPr>
        <w:t xml:space="preserve"> Росреестра Тульской области под председательством заместителя руководителя Натальи Болсуновской </w:t>
      </w:r>
      <w:r w:rsidR="00C54F72">
        <w:rPr>
          <w:sz w:val="28"/>
          <w:szCs w:val="28"/>
        </w:rPr>
        <w:t>состоялся</w:t>
      </w:r>
      <w:r w:rsidRPr="00121095">
        <w:rPr>
          <w:sz w:val="28"/>
          <w:szCs w:val="28"/>
        </w:rPr>
        <w:t xml:space="preserve"> брифинг с кадастровыми </w:t>
      </w:r>
      <w:r w:rsidR="00B36BBE" w:rsidRPr="00B36BBE">
        <w:rPr>
          <w:sz w:val="28"/>
          <w:szCs w:val="28"/>
        </w:rPr>
        <w:t>инженерами</w:t>
      </w:r>
      <w:r w:rsidR="00B36BBE">
        <w:rPr>
          <w:sz w:val="28"/>
          <w:szCs w:val="28"/>
        </w:rPr>
        <w:t>.</w:t>
      </w:r>
    </w:p>
    <w:p w:rsidR="00B36BBE" w:rsidRDefault="00121095" w:rsidP="00B36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6BBE" w:rsidRPr="00B36BBE">
        <w:rPr>
          <w:rFonts w:ascii="Times New Roman" w:hAnsi="Times New Roman" w:cs="Times New Roman"/>
          <w:spacing w:val="-1"/>
          <w:sz w:val="28"/>
          <w:szCs w:val="28"/>
        </w:rPr>
        <w:t>В рамках брифинга детально рассмотрен механизм исправления реестровых ошибок, содержащихся в Едином государственном реестре недвижимости (ЕГРН), в соответствии со ст. 61 Федерального закона от 13.07.2015 № 218-ФЗ «О государственной регистрации недвижимости». Участники обсудили алгоритм действий кадастровых инженеров при выявлении и устранении таких ошибок.</w:t>
      </w:r>
    </w:p>
    <w:p w:rsidR="00991FDA" w:rsidRPr="00991FDA" w:rsidRDefault="00991FDA" w:rsidP="00991F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91FDA">
        <w:rPr>
          <w:rFonts w:ascii="Times New Roman" w:hAnsi="Times New Roman" w:cs="Times New Roman"/>
          <w:spacing w:val="-1"/>
          <w:sz w:val="28"/>
          <w:szCs w:val="28"/>
        </w:rPr>
        <w:t xml:space="preserve">Представители филиала ППК «Роскадастр» по Тульской области подробно рассказали о порядке </w:t>
      </w:r>
      <w:r w:rsidRPr="00991FD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991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сведений, содержащихся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991FDA">
        <w:rPr>
          <w:rFonts w:ascii="Times New Roman" w:hAnsi="Times New Roman" w:cs="Times New Roman"/>
          <w:spacing w:val="-1"/>
          <w:sz w:val="28"/>
          <w:szCs w:val="28"/>
        </w:rPr>
        <w:t xml:space="preserve"> кадастровым инженерам, включая сроки и условия предоставления сведений. Особое внимание было уделено процедуре прекращения в ЕГРН записи о зонах с особыми условиями использования территории (ЗОУИТ). </w:t>
      </w:r>
    </w:p>
    <w:p w:rsidR="00B36BBE" w:rsidRPr="00B36BBE" w:rsidRDefault="00B36BBE" w:rsidP="00B36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>Особое внимание</w:t>
      </w:r>
      <w:r w:rsidR="00991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GoBack"/>
      <w:bookmarkEnd w:id="0"/>
      <w:r w:rsidRPr="00B36BBE">
        <w:rPr>
          <w:rFonts w:ascii="Times New Roman" w:hAnsi="Times New Roman" w:cs="Times New Roman"/>
          <w:spacing w:val="-1"/>
          <w:sz w:val="28"/>
          <w:szCs w:val="28"/>
        </w:rPr>
        <w:t>уделено</w:t>
      </w:r>
      <w:r w:rsidR="00991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>изменениям, внесенным Федеральным законом от 30.12.2021 № 476-ФЗ, которые регламентируют порядок кадастрового учета блоков дома блокированной застройки. Участни</w:t>
      </w:r>
      <w:r>
        <w:rPr>
          <w:rFonts w:ascii="Times New Roman" w:hAnsi="Times New Roman" w:cs="Times New Roman"/>
          <w:spacing w:val="-1"/>
          <w:sz w:val="28"/>
          <w:szCs w:val="28"/>
        </w:rPr>
        <w:t>ки получили разъяснения по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требованиям к подготовке документов и особенностям проведения учетных процедур.</w:t>
      </w:r>
    </w:p>
    <w:p w:rsidR="00B36BBE" w:rsidRDefault="00B36BBE" w:rsidP="00B36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6BBE">
        <w:rPr>
          <w:rFonts w:ascii="Times New Roman" w:hAnsi="Times New Roman" w:cs="Times New Roman"/>
          <w:spacing w:val="-1"/>
          <w:sz w:val="28"/>
          <w:szCs w:val="28"/>
        </w:rPr>
        <w:tab/>
        <w:t>В связи с вступлением в силу постановления Правительства РФ от 04.05.2024 № 703 были рассмотрены критерии определения строений и сооружений вспомогательного использования. Кадастровым инженерам разъяснены правила оформления технической документации для таких объектов и особенности осуществления учетно-регистрационных действий.</w:t>
      </w:r>
    </w:p>
    <w:p w:rsidR="00B36BBE" w:rsidRDefault="00B36BBE" w:rsidP="00B36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>Участник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брифинга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 xml:space="preserve"> в очередной раз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напомнили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ключевы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изменения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в сфере государственного кадастрового учета и государственной регистрации недвижимости, 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 xml:space="preserve">которые 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>вступи</w:t>
      </w:r>
      <w:r w:rsidR="008A7815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36BBE">
        <w:rPr>
          <w:rFonts w:ascii="Times New Roman" w:hAnsi="Times New Roman" w:cs="Times New Roman"/>
          <w:spacing w:val="-1"/>
          <w:sz w:val="28"/>
          <w:szCs w:val="28"/>
        </w:rPr>
        <w:t xml:space="preserve"> в силу с 1 марта 2025 года. Особый акцент сделан на нововведениях, влияющих на профессиональную деятельность кадастровых инженеров.</w:t>
      </w:r>
    </w:p>
    <w:p w:rsidR="00540D2A" w:rsidRPr="00991FDA" w:rsidRDefault="008A7815" w:rsidP="0099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8A7815">
        <w:rPr>
          <w:rFonts w:ascii="Times New Roman" w:hAnsi="Times New Roman" w:cs="Times New Roman"/>
          <w:spacing w:val="-1"/>
          <w:sz w:val="28"/>
          <w:szCs w:val="28"/>
        </w:rPr>
        <w:t>В завершение мероприятия проведен анализ наиболее распространенных ошибок, допускаемых кадастровыми инженерами при оформлении межевых и технических планов. Участники получили рекомендации по их предотвращению и соблюдению установленных требований.</w:t>
      </w:r>
    </w:p>
    <w:sectPr w:rsidR="00540D2A" w:rsidRPr="00991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A" w:rsidRDefault="00857941">
      <w:pPr>
        <w:spacing w:after="0" w:line="240" w:lineRule="auto"/>
      </w:pPr>
      <w:r>
        <w:separator/>
      </w:r>
    </w:p>
  </w:endnote>
  <w:endnote w:type="continuationSeparator" w:id="0">
    <w:p w:rsidR="00540D2A" w:rsidRDefault="0085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A" w:rsidRDefault="00857941">
      <w:pPr>
        <w:spacing w:after="0" w:line="240" w:lineRule="auto"/>
      </w:pPr>
      <w:r>
        <w:separator/>
      </w:r>
    </w:p>
  </w:footnote>
  <w:footnote w:type="continuationSeparator" w:id="0">
    <w:p w:rsidR="00540D2A" w:rsidRDefault="0085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A"/>
    <w:rsid w:val="00030A71"/>
    <w:rsid w:val="00121095"/>
    <w:rsid w:val="002954F4"/>
    <w:rsid w:val="00395242"/>
    <w:rsid w:val="00540D2A"/>
    <w:rsid w:val="006B38A4"/>
    <w:rsid w:val="00723EDC"/>
    <w:rsid w:val="00857941"/>
    <w:rsid w:val="008A7815"/>
    <w:rsid w:val="00991FDA"/>
    <w:rsid w:val="00B36BBE"/>
    <w:rsid w:val="00BE0732"/>
    <w:rsid w:val="00C54F72"/>
    <w:rsid w:val="00CA6EDA"/>
    <w:rsid w:val="00CB7374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E7C7"/>
  <w15:docId w15:val="{9AD0883D-42E9-4B72-9013-D4AE921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Стежка Любовь Андреевна</cp:lastModifiedBy>
  <cp:revision>6</cp:revision>
  <dcterms:created xsi:type="dcterms:W3CDTF">2025-04-29T08:11:00Z</dcterms:created>
  <dcterms:modified xsi:type="dcterms:W3CDTF">2025-04-29T14:42:00Z</dcterms:modified>
</cp:coreProperties>
</file>