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6D7B1F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RPr="00AA4648" w:rsidTr="009F0D0B">
        <w:trPr>
          <w:jc w:val="center"/>
        </w:trPr>
        <w:tc>
          <w:tcPr>
            <w:tcW w:w="4785" w:type="dxa"/>
          </w:tcPr>
          <w:p w:rsidR="00D70DDA" w:rsidRPr="00AA4648" w:rsidRDefault="00D70DDA" w:rsidP="00F4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   2024</w:t>
            </w: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</w:tbl>
    <w:p w:rsidR="00D70DDA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70DDA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70DDA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25399A">
        <w:rPr>
          <w:rFonts w:ascii="Arial" w:hAnsi="Arial" w:cs="Arial"/>
          <w:b/>
          <w:sz w:val="32"/>
          <w:szCs w:val="32"/>
          <w:lang w:eastAsia="ru-RU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hAnsi="Arial" w:cs="Arial"/>
          <w:b/>
          <w:sz w:val="32"/>
          <w:szCs w:val="32"/>
          <w:lang w:eastAsia="ru-RU"/>
        </w:rPr>
        <w:t>26.12.2023 года №216 «</w:t>
      </w:r>
      <w:r w:rsidRPr="00AA4648">
        <w:rPr>
          <w:rFonts w:ascii="Arial" w:hAnsi="Arial" w:cs="Arial"/>
          <w:b/>
          <w:sz w:val="32"/>
          <w:szCs w:val="32"/>
        </w:rPr>
        <w:t>Об утв</w:t>
      </w:r>
      <w:r>
        <w:rPr>
          <w:rFonts w:ascii="Arial" w:hAnsi="Arial" w:cs="Arial"/>
          <w:b/>
          <w:sz w:val="32"/>
          <w:szCs w:val="32"/>
        </w:rPr>
        <w:t xml:space="preserve">ерждении муниципальной </w:t>
      </w:r>
      <w:r w:rsidRPr="00AA4648">
        <w:rPr>
          <w:rFonts w:ascii="Arial" w:hAnsi="Arial" w:cs="Arial"/>
          <w:b/>
          <w:sz w:val="32"/>
          <w:szCs w:val="32"/>
        </w:rPr>
        <w:t>программы «Ресурсное обеспечение информационной системы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A4648">
        <w:rPr>
          <w:rFonts w:ascii="Arial" w:hAnsi="Arial" w:cs="Arial"/>
          <w:b/>
          <w:sz w:val="32"/>
          <w:szCs w:val="32"/>
        </w:rPr>
        <w:t>муниципаль</w:t>
      </w:r>
      <w:r>
        <w:rPr>
          <w:rFonts w:ascii="Arial" w:hAnsi="Arial" w:cs="Arial"/>
          <w:b/>
          <w:sz w:val="32"/>
          <w:szCs w:val="32"/>
        </w:rPr>
        <w:t>ного образования Яснополянское Щекинского района</w:t>
      </w:r>
      <w:r w:rsidRPr="00AA4648">
        <w:rPr>
          <w:rFonts w:ascii="Arial" w:hAnsi="Arial" w:cs="Arial"/>
          <w:b/>
          <w:sz w:val="32"/>
          <w:szCs w:val="32"/>
        </w:rPr>
        <w:t>»</w:t>
      </w:r>
    </w:p>
    <w:p w:rsidR="00D70DDA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70DDA" w:rsidRPr="00AA4648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70DDA" w:rsidRPr="002C598B" w:rsidRDefault="00D70DDA" w:rsidP="002A52C7">
      <w:pPr>
        <w:tabs>
          <w:tab w:val="left" w:pos="720"/>
          <w:tab w:val="left" w:pos="88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598B">
        <w:rPr>
          <w:rFonts w:ascii="Arial" w:hAnsi="Arial" w:cs="Arial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21.07.1997 №122-ФЗ «О государственной регистрации прав на недвижимое имущество и сделок с ним»,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Яснополянское Щекинского района, администрация муниципального образования Яснополянское Щекинского района постановляет:</w:t>
      </w:r>
    </w:p>
    <w:p w:rsidR="00D70DDA" w:rsidRPr="0025399A" w:rsidRDefault="00D70DDA" w:rsidP="0025399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5399A">
        <w:rPr>
          <w:rFonts w:ascii="Arial" w:hAnsi="Arial" w:cs="Arial"/>
          <w:sz w:val="24"/>
          <w:szCs w:val="24"/>
          <w:lang w:eastAsia="ru-RU"/>
        </w:rPr>
        <w:t xml:space="preserve">1. Внести изменения в постановление администрации муниципального образования Яснополянское Щекинского </w:t>
      </w:r>
      <w:r>
        <w:rPr>
          <w:rFonts w:ascii="Arial" w:hAnsi="Arial" w:cs="Arial"/>
          <w:sz w:val="24"/>
          <w:szCs w:val="24"/>
          <w:lang w:eastAsia="ru-RU"/>
        </w:rPr>
        <w:t>района от 26.12.2023 года №216</w:t>
      </w:r>
      <w:r w:rsidRPr="0025399A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25399A">
        <w:rPr>
          <w:rFonts w:ascii="Arial" w:hAnsi="Arial" w:cs="Arial"/>
          <w:sz w:val="24"/>
          <w:szCs w:val="24"/>
        </w:rPr>
        <w:t>Об утверждении муниципальной программы «Ресурсное обеспечение информационной системы муниципального образования Яснополянское Щекинского района»</w:t>
      </w:r>
      <w:r>
        <w:rPr>
          <w:rFonts w:ascii="Arial" w:hAnsi="Arial" w:cs="Arial"/>
          <w:sz w:val="24"/>
          <w:szCs w:val="24"/>
        </w:rPr>
        <w:t xml:space="preserve">» </w:t>
      </w:r>
      <w:r w:rsidRPr="0025399A">
        <w:rPr>
          <w:rFonts w:ascii="Arial" w:hAnsi="Arial" w:cs="Arial"/>
          <w:sz w:val="24"/>
          <w:szCs w:val="24"/>
          <w:lang w:eastAsia="ru-RU"/>
        </w:rPr>
        <w:t>следующего содержания:</w:t>
      </w:r>
    </w:p>
    <w:p w:rsidR="00D70DDA" w:rsidRPr="0025399A" w:rsidRDefault="00D70DDA" w:rsidP="002539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5399A">
        <w:rPr>
          <w:rFonts w:ascii="Arial" w:hAnsi="Arial" w:cs="Arial"/>
          <w:sz w:val="24"/>
          <w:szCs w:val="24"/>
          <w:lang w:eastAsia="ru-RU"/>
        </w:rPr>
        <w:t>- приложение  к постановлению администрации муниципального образования Яснополянское  Щекинского района изложить в новой редакции (приложение).</w:t>
      </w:r>
    </w:p>
    <w:p w:rsidR="00D70DDA" w:rsidRDefault="00D70DDA" w:rsidP="002A52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2517A3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2517A3"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 w:rsidRPr="002517A3">
        <w:rPr>
          <w:rFonts w:ascii="Arial" w:hAnsi="Arial" w:cs="Arial"/>
          <w:sz w:val="24"/>
          <w:szCs w:val="24"/>
        </w:rPr>
        <w:t>Головеньковский</w:t>
      </w:r>
      <w:proofErr w:type="spellEnd"/>
      <w:r w:rsidRPr="002517A3">
        <w:rPr>
          <w:rFonts w:ascii="Arial" w:hAnsi="Arial" w:cs="Arial"/>
          <w:sz w:val="24"/>
          <w:szCs w:val="24"/>
        </w:rPr>
        <w:t>, ул. Пчеловодов, д.9.</w:t>
      </w:r>
    </w:p>
    <w:p w:rsidR="00D70DDA" w:rsidRPr="00F6345C" w:rsidRDefault="00D70DDA" w:rsidP="00112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r w:rsidRPr="00F6345C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со дня  официального обнародования  и распространяются  на </w:t>
      </w:r>
      <w:proofErr w:type="gramStart"/>
      <w:r>
        <w:rPr>
          <w:rFonts w:ascii="Arial" w:hAnsi="Arial" w:cs="Arial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sz w:val="24"/>
          <w:szCs w:val="24"/>
        </w:rPr>
        <w:t xml:space="preserve">  возникшие    с 1 января 2025 года.</w:t>
      </w:r>
      <w:r w:rsidRPr="00F6345C">
        <w:rPr>
          <w:rFonts w:ascii="Arial" w:hAnsi="Arial" w:cs="Arial"/>
          <w:sz w:val="24"/>
          <w:szCs w:val="24"/>
        </w:rPr>
        <w:t xml:space="preserve"> </w:t>
      </w:r>
    </w:p>
    <w:p w:rsidR="00D70DDA" w:rsidRPr="00D74A31" w:rsidRDefault="00D70DDA" w:rsidP="00112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Default="00D70DDA" w:rsidP="00112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0DDA" w:rsidRPr="00D74A31" w:rsidRDefault="00D70DDA" w:rsidP="00112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Pr="00D74A31" w:rsidRDefault="00D70DDA" w:rsidP="00112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Pr="00D74A31" w:rsidRDefault="00D70DDA" w:rsidP="00112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D74A31">
        <w:rPr>
          <w:rFonts w:ascii="Arial" w:hAnsi="Arial" w:cs="Arial"/>
          <w:sz w:val="24"/>
          <w:szCs w:val="24"/>
        </w:rPr>
        <w:t xml:space="preserve"> администрации</w:t>
      </w:r>
    </w:p>
    <w:p w:rsidR="00D70DDA" w:rsidRPr="00D74A31" w:rsidRDefault="00D70DDA" w:rsidP="00112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>муниципального образования</w:t>
      </w:r>
    </w:p>
    <w:p w:rsidR="00D70DDA" w:rsidRDefault="00D70DDA" w:rsidP="006941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74A31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D74A31">
        <w:rPr>
          <w:rFonts w:ascii="Arial" w:hAnsi="Arial" w:cs="Arial"/>
          <w:sz w:val="24"/>
          <w:szCs w:val="24"/>
        </w:rPr>
        <w:t xml:space="preserve"> Щекинского района </w:t>
      </w:r>
      <w:r w:rsidRPr="00D74A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4199">
        <w:rPr>
          <w:rFonts w:ascii="Arial" w:hAnsi="Arial" w:cs="Arial"/>
          <w:sz w:val="24"/>
          <w:szCs w:val="24"/>
        </w:rPr>
        <w:tab/>
        <w:t xml:space="preserve">                  С.М. Макарова</w:t>
      </w:r>
    </w:p>
    <w:p w:rsidR="00D70DDA" w:rsidRDefault="00D70DDA" w:rsidP="002A52C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Щекинского района 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2024г. №</w:t>
      </w:r>
      <w:bookmarkStart w:id="0" w:name="_GoBack"/>
      <w:bookmarkEnd w:id="0"/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70DDA" w:rsidRPr="00537301" w:rsidRDefault="00D70DDA" w:rsidP="005373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37301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D70DDA" w:rsidRPr="00537301" w:rsidRDefault="00D70DDA" w:rsidP="005373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37301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70DDA" w:rsidRPr="00537301" w:rsidRDefault="00D70DDA" w:rsidP="005373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37301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D70DDA" w:rsidRPr="00537301" w:rsidRDefault="00D70DDA" w:rsidP="005373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37301"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 w:rsidRPr="00537301">
        <w:rPr>
          <w:rFonts w:ascii="Arial" w:hAnsi="Arial" w:cs="Arial"/>
          <w:sz w:val="24"/>
          <w:szCs w:val="24"/>
          <w:lang w:eastAsia="ru-RU"/>
        </w:rPr>
        <w:t xml:space="preserve"> Щекинского района</w:t>
      </w:r>
    </w:p>
    <w:p w:rsidR="00D70DDA" w:rsidRPr="00537301" w:rsidRDefault="00D70DDA" w:rsidP="00537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37301">
        <w:rPr>
          <w:rFonts w:ascii="Arial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 w:rsidRPr="00537301">
          <w:rPr>
            <w:rFonts w:ascii="Arial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>. №216</w:t>
      </w:r>
      <w:r w:rsidRPr="0053730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694199" w:rsidRDefault="00694199" w:rsidP="002A52C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D70DDA" w:rsidRDefault="00D70DDA" w:rsidP="002A52C7">
      <w:pPr>
        <w:pStyle w:val="ConsPlusNormal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D70DDA" w:rsidRDefault="00D70DDA" w:rsidP="002A52C7">
      <w:pPr>
        <w:pStyle w:val="ConsPlusNormal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муниципального образования Яснополянское </w:t>
      </w:r>
      <w:proofErr w:type="spellStart"/>
      <w:r>
        <w:rPr>
          <w:b/>
          <w:sz w:val="26"/>
          <w:szCs w:val="26"/>
        </w:rPr>
        <w:t>Щёкинского</w:t>
      </w:r>
      <w:proofErr w:type="spellEnd"/>
      <w:r>
        <w:rPr>
          <w:b/>
          <w:sz w:val="26"/>
          <w:szCs w:val="26"/>
        </w:rPr>
        <w:t xml:space="preserve"> района «Ресурсное обеспечение информационной системы администрации муниципального образования Яснополянское Щекинского района»</w:t>
      </w:r>
    </w:p>
    <w:p w:rsidR="00D70DDA" w:rsidRDefault="00D70DDA" w:rsidP="002A52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99" w:rsidRDefault="00694199" w:rsidP="002A52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1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36"/>
        <w:gridCol w:w="7087"/>
      </w:tblGrid>
      <w:tr w:rsidR="00D70DDA" w:rsidTr="00C72C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«Ресурсное обеспечение информационной системы муниципального образования Яснополянское Щекинского района»</w:t>
            </w:r>
          </w:p>
        </w:tc>
      </w:tr>
      <w:tr w:rsidR="00D70DDA" w:rsidTr="00C72C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муниципального образования Яснополянское Щекинского района.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социально-экономическому развитию муниципального образования Яснополянское;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-Совершенствование информационно-технической инфраструктуры администрации муниципального образования Яснополянское;</w:t>
            </w:r>
          </w:p>
          <w:p w:rsidR="00D70DDA" w:rsidRDefault="00D70DDA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-совершенствование технических условий информационного взаимодействия с населением;</w:t>
            </w:r>
          </w:p>
          <w:p w:rsidR="00D70DDA" w:rsidRDefault="00D70DDA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-содействие реализации мероприятий административной реформы;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Оснащение рабочих мест специалистов администрации МО Яснополянское Щекинского района современной компьютерной техникой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рабочих мест специалистов администрации МО Яснополянское Щекинского района обновление программными комплексами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локальной сети в администрации МО Яснополянское Щекинского района с целью обеспечения электронного документооборота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граждан к информации о деятельности органов местного самоуправления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муниципальных услуг в электронном виде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работников администрации МО Яснополянское Щекинского района к сети «Интернет» по широкополосным каналам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F461E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2024-2027годы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- Внедрение системы электронного документооборота;</w:t>
            </w:r>
          </w:p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информации.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Подпрограмма: «Информационное обеспечение муниципального образования Яснополянское Щекинского района»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программе: 3950,0 тыс. рублей, в том числе по годам:</w:t>
            </w:r>
          </w:p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год-950,0-тыс. рублей</w:t>
            </w:r>
          </w:p>
          <w:p w:rsidR="00D70DDA" w:rsidRDefault="00D70DDA" w:rsidP="00636D2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год-900,0-тыс. рублей</w:t>
            </w:r>
          </w:p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год-1000,0-тыс. рублей</w:t>
            </w:r>
          </w:p>
          <w:p w:rsidR="00D70DDA" w:rsidRDefault="00D70DDA" w:rsidP="001A114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год-1100,0-тыс. рублей</w:t>
            </w:r>
          </w:p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</w:p>
          <w:p w:rsidR="00D70DDA" w:rsidRDefault="00D70DDA" w:rsidP="009F0D0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Подпрограмма: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«Информационное обеспечение муниципального образования Яснополянское Щекинского района»</w:t>
            </w:r>
          </w:p>
          <w:p w:rsidR="00D70DDA" w:rsidRDefault="00D70DDA" w:rsidP="00B84E92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программе: 395</w:t>
            </w:r>
            <w:r w:rsidRPr="00F24CE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 тыс. рублей, в том числе по годам:</w:t>
            </w:r>
          </w:p>
          <w:p w:rsidR="00D70DDA" w:rsidRDefault="00D70DDA" w:rsidP="001A114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год-950,0-тыс. рублей</w:t>
            </w:r>
          </w:p>
          <w:p w:rsidR="00D70DDA" w:rsidRDefault="00D70DDA" w:rsidP="001A114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год-900,0-тыс. рублей</w:t>
            </w:r>
          </w:p>
          <w:p w:rsidR="00D70DDA" w:rsidRDefault="00D70DDA" w:rsidP="001A114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год-1000,0-тыс. рублей</w:t>
            </w:r>
          </w:p>
          <w:p w:rsidR="00D70DDA" w:rsidRDefault="00D70DDA" w:rsidP="00B84E92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год-1100,0-тыс. рублей</w:t>
            </w:r>
          </w:p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формировании и утверждении бюджета МО Яснополянское Щекинского района на соответствующий год.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бюджет МО Яснополянское Щекинского района.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качества предоставления муниципальных услуг, внедрение новых форм реализации муниципальных услуг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D70DDA" w:rsidRDefault="00D70DDA" w:rsidP="002A52C7">
      <w:pPr>
        <w:spacing w:after="0"/>
        <w:rPr>
          <w:rFonts w:ascii="Arial" w:hAnsi="Arial" w:cs="Arial"/>
          <w:b/>
          <w:sz w:val="24"/>
          <w:szCs w:val="24"/>
        </w:rPr>
        <w:sectPr w:rsidR="00D70DDA">
          <w:pgSz w:w="11906" w:h="16838"/>
          <w:pgMar w:top="1134" w:right="851" w:bottom="1134" w:left="1701" w:header="708" w:footer="708" w:gutter="0"/>
          <w:cols w:space="720"/>
        </w:sectPr>
      </w:pPr>
    </w:p>
    <w:p w:rsidR="00D70DDA" w:rsidRDefault="00D70DDA" w:rsidP="0069419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2. Содержание проблемы, анализ причин ее возникновения, обоснование необходимости ее решения программным методом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СМЭВ</w:t>
      </w:r>
      <w:r>
        <w:rPr>
          <w:rFonts w:ascii="Arial" w:hAnsi="Arial" w:cs="Arial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Программы позволит: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развитие информационной системы администрации МО Яснополянское Щекинского района;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квалифицированную техническую поддержку функционирующих систем;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перевести внутреннюю систему электронного документооборота на новый, более высокий уровень;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3.Основные цели и задачи Программы сроки и этапы реализации Программы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Главное предназначение системы</w:t>
      </w:r>
      <w:r>
        <w:rPr>
          <w:rFonts w:ascii="Arial" w:hAnsi="Arial" w:cs="Arial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рабочих мест администрации МО Яснополянское Щекинского района лицензионным программным обеспечением направлено на решение следующих задач: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-создание муниципального сегмента СМЭВ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-обеспечение информационной безопасности при обмене информацией через телекоммуникационные каналы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реализации Программы-2024-2026годы.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4.Ресурсное обеспечение Программы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Финансирование мероприятий Программы производится за счет бюджета МО Яснополянское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Основные направления реализации Программы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Обновление парка компьютерной техники, поддержание в работоспособном состоянии имеющегося оборудования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Внедрение системы электронного документооборота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 обновление информационных систем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Приобретение лицензированного ПО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Защита информации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6.Социально - экономическая эффективность Программы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-обеспечить развитие системы информационного обеспечения МО Яснополянское Щекинского района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-обеспечить квалифицированную техническую поддержку функционирующих систем;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перевести внутреннюю систему электронного документооборота на новый, более высокий уровень;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70DDA">
          <w:pgSz w:w="11906" w:h="16838"/>
          <w:pgMar w:top="1134" w:right="851" w:bottom="1134" w:left="1701" w:header="708" w:footer="708" w:gutter="0"/>
          <w:cols w:space="720"/>
        </w:sectPr>
      </w:pP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Перечень </w:t>
      </w: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реализации муниципальной программы </w:t>
      </w:r>
      <w:r>
        <w:rPr>
          <w:b/>
          <w:bCs/>
          <w:color w:val="000000"/>
          <w:sz w:val="26"/>
          <w:szCs w:val="26"/>
        </w:rPr>
        <w:t>«Ресурсное обеспечение информационной системы муниципального образования Яснополянское Щекинского района»</w:t>
      </w:r>
    </w:p>
    <w:p w:rsidR="00D70DDA" w:rsidRDefault="00D70DDA" w:rsidP="002A52C7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748"/>
        <w:gridCol w:w="1663"/>
        <w:gridCol w:w="961"/>
        <w:gridCol w:w="1974"/>
        <w:gridCol w:w="1634"/>
        <w:gridCol w:w="1327"/>
        <w:gridCol w:w="2063"/>
        <w:gridCol w:w="2143"/>
      </w:tblGrid>
      <w:tr w:rsidR="00D70DDA" w:rsidTr="009F0D0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r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Tr="00EC4FF2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местного 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внебюджетных</w:t>
            </w:r>
            <w:r>
              <w:rPr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функциональных возможностей официального сайта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публикации реестра муниципальных услуг на официальном сайте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Внедрение элементов электронных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и модернизация средств вычислительной техники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семинарах и научно-практических конференциях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проблемам развития ИКТ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Яснополянское Щекинского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и обновление лицензионного программного обеспечения (операционная система, правовая система, антивирусное обеспечение и другие офисные программы)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669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70DDA" w:rsidRDefault="00D70DDA" w:rsidP="002A52C7">
      <w:pPr>
        <w:pStyle w:val="ConsPlusNormal"/>
        <w:rPr>
          <w:b/>
          <w:sz w:val="24"/>
          <w:szCs w:val="24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70DD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sectPr w:rsidR="00D70DDA">
          <w:pgSz w:w="11906" w:h="16838"/>
          <w:pgMar w:top="1134" w:right="851" w:bottom="1134" w:left="1701" w:header="708" w:footer="708" w:gutter="0"/>
          <w:cols w:space="720"/>
        </w:sectPr>
      </w:pP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Перечень </w:t>
      </w: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реализации муниципальной программы «Информационное обеспечение муниципального образования Яснополянское Щекинского района»</w:t>
      </w: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97"/>
        <w:gridCol w:w="1704"/>
        <w:gridCol w:w="961"/>
        <w:gridCol w:w="1974"/>
        <w:gridCol w:w="1666"/>
        <w:gridCol w:w="1327"/>
        <w:gridCol w:w="2063"/>
        <w:gridCol w:w="1820"/>
      </w:tblGrid>
      <w:tr w:rsidR="00D70DDA" w:rsidTr="009F0D0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местного 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внебюджетных</w:t>
            </w:r>
            <w:r>
              <w:rPr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к сети Интернет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техническое и информационное обслуживание компьютерной техники, комплектующих и программного обеспечения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70DDA" w:rsidRDefault="00D70DDA" w:rsidP="002A52C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70DD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70DDA" w:rsidRDefault="00D70DDA" w:rsidP="002A52C7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</w:t>
      </w:r>
    </w:p>
    <w:p w:rsidR="00D70DDA" w:rsidRDefault="00D70DDA" w:rsidP="002A52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 «Ресурсное обеспечение информационной системы администрации муниципального образования Яснополянское Щекинского района»</w:t>
      </w:r>
    </w:p>
    <w:p w:rsidR="00D70DDA" w:rsidRDefault="00D70DDA" w:rsidP="002A52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23"/>
        <w:gridCol w:w="2119"/>
        <w:gridCol w:w="1970"/>
        <w:gridCol w:w="1601"/>
        <w:gridCol w:w="1440"/>
        <w:gridCol w:w="1620"/>
        <w:gridCol w:w="1246"/>
        <w:gridCol w:w="23"/>
        <w:gridCol w:w="1970"/>
      </w:tblGrid>
      <w:tr w:rsidR="00D70DDA" w:rsidTr="009F0D0B">
        <w:trPr>
          <w:jc w:val="center"/>
        </w:trPr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Фактическое значение показателя на момент разработки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 (базисное значение)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Значения показателей по годам реализации </w:t>
            </w:r>
            <w:r>
              <w:rPr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</w:tr>
      <w:tr w:rsidR="00D70DDA" w:rsidTr="009F0D0B">
        <w:trPr>
          <w:jc w:val="center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D70DDA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0DDA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социально-экономическому развитию муниципального образования Яснополянское;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</w:t>
            </w:r>
            <w:r>
              <w:rPr>
                <w:sz w:val="24"/>
                <w:szCs w:val="24"/>
              </w:rPr>
              <w:lastRenderedPageBreak/>
              <w:t>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0DDA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информационно-технической инфраструктуры администрации муниципального образования Яснополянское;</w:t>
            </w:r>
          </w:p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технических условий информационного взаимодействия с населением;</w:t>
            </w:r>
          </w:p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реализации мероприятий административной реформы;</w:t>
            </w:r>
          </w:p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сотрудников муниципальных </w:t>
            </w:r>
            <w:r>
              <w:rPr>
                <w:sz w:val="24"/>
                <w:szCs w:val="24"/>
              </w:rPr>
              <w:lastRenderedPageBreak/>
              <w:t>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70DDA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70DDA" w:rsidRPr="004D0295" w:rsidRDefault="00D70DDA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D0295">
        <w:rPr>
          <w:b/>
          <w:sz w:val="26"/>
          <w:szCs w:val="26"/>
        </w:rPr>
        <w:lastRenderedPageBreak/>
        <w:t>Общая потребность</w:t>
      </w:r>
    </w:p>
    <w:p w:rsidR="00D70DDA" w:rsidRPr="004D0295" w:rsidRDefault="00D70DDA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D0295">
        <w:rPr>
          <w:b/>
          <w:sz w:val="26"/>
          <w:szCs w:val="26"/>
        </w:rPr>
        <w:t>в ресурсах муниципальной программы «Ресурсное обеспечение информационной системы муниципального образования Яснопол</w:t>
      </w:r>
      <w:r>
        <w:rPr>
          <w:b/>
          <w:sz w:val="26"/>
          <w:szCs w:val="26"/>
        </w:rPr>
        <w:t>янское Щекинского района</w:t>
      </w:r>
      <w:r w:rsidRPr="004D0295">
        <w:rPr>
          <w:b/>
          <w:sz w:val="26"/>
          <w:szCs w:val="26"/>
        </w:rPr>
        <w:t>»</w:t>
      </w:r>
    </w:p>
    <w:p w:rsidR="00D70DDA" w:rsidRPr="004D0295" w:rsidRDefault="00D70DDA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65"/>
        <w:gridCol w:w="1559"/>
        <w:gridCol w:w="1276"/>
        <w:gridCol w:w="850"/>
        <w:gridCol w:w="851"/>
        <w:gridCol w:w="1200"/>
        <w:gridCol w:w="1180"/>
      </w:tblGrid>
      <w:tr w:rsidR="00D70DDA" w:rsidRPr="00542D72" w:rsidTr="009F15BD">
        <w:trPr>
          <w:jc w:val="center"/>
        </w:trPr>
        <w:tc>
          <w:tcPr>
            <w:tcW w:w="2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DDA" w:rsidRPr="004D0295" w:rsidRDefault="00D70DDA" w:rsidP="009F15B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9F15B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Pr="009B5A42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/>
    <w:p w:rsidR="00D70DDA" w:rsidRDefault="00D70DDA"/>
    <w:sectPr w:rsidR="00D70DDA" w:rsidSect="00B8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6A"/>
    <w:rsid w:val="00066A02"/>
    <w:rsid w:val="00070CF8"/>
    <w:rsid w:val="000B7E6A"/>
    <w:rsid w:val="000E5721"/>
    <w:rsid w:val="001122CF"/>
    <w:rsid w:val="001446B4"/>
    <w:rsid w:val="001A1144"/>
    <w:rsid w:val="001A3125"/>
    <w:rsid w:val="001D751A"/>
    <w:rsid w:val="00221BC7"/>
    <w:rsid w:val="00231DB7"/>
    <w:rsid w:val="00251214"/>
    <w:rsid w:val="002517A3"/>
    <w:rsid w:val="0025399A"/>
    <w:rsid w:val="00283493"/>
    <w:rsid w:val="00292CB3"/>
    <w:rsid w:val="002A52C7"/>
    <w:rsid w:val="002B0151"/>
    <w:rsid w:val="002C598B"/>
    <w:rsid w:val="0031516E"/>
    <w:rsid w:val="0033365F"/>
    <w:rsid w:val="0038749F"/>
    <w:rsid w:val="003B54AA"/>
    <w:rsid w:val="003D7BD9"/>
    <w:rsid w:val="00402EC3"/>
    <w:rsid w:val="0041462C"/>
    <w:rsid w:val="00433F7B"/>
    <w:rsid w:val="00466996"/>
    <w:rsid w:val="00467A6E"/>
    <w:rsid w:val="00486002"/>
    <w:rsid w:val="004948F4"/>
    <w:rsid w:val="004C19C0"/>
    <w:rsid w:val="004D0295"/>
    <w:rsid w:val="004F4A16"/>
    <w:rsid w:val="00505C16"/>
    <w:rsid w:val="00512769"/>
    <w:rsid w:val="005202E3"/>
    <w:rsid w:val="00537301"/>
    <w:rsid w:val="00542D72"/>
    <w:rsid w:val="00562074"/>
    <w:rsid w:val="00562198"/>
    <w:rsid w:val="00584D4B"/>
    <w:rsid w:val="005A6CFF"/>
    <w:rsid w:val="005B4802"/>
    <w:rsid w:val="00604DDC"/>
    <w:rsid w:val="006232D3"/>
    <w:rsid w:val="00636D24"/>
    <w:rsid w:val="00662D60"/>
    <w:rsid w:val="00676E58"/>
    <w:rsid w:val="006858B1"/>
    <w:rsid w:val="00694199"/>
    <w:rsid w:val="006B760F"/>
    <w:rsid w:val="006D7B1F"/>
    <w:rsid w:val="006F6B68"/>
    <w:rsid w:val="00724C4A"/>
    <w:rsid w:val="00735FF6"/>
    <w:rsid w:val="00746639"/>
    <w:rsid w:val="0075730D"/>
    <w:rsid w:val="00785090"/>
    <w:rsid w:val="007947FC"/>
    <w:rsid w:val="007B4B71"/>
    <w:rsid w:val="007E2909"/>
    <w:rsid w:val="007F232C"/>
    <w:rsid w:val="00802B94"/>
    <w:rsid w:val="00841B2C"/>
    <w:rsid w:val="00862440"/>
    <w:rsid w:val="008971F5"/>
    <w:rsid w:val="008C2CEF"/>
    <w:rsid w:val="008E62A0"/>
    <w:rsid w:val="0091448E"/>
    <w:rsid w:val="00925718"/>
    <w:rsid w:val="009336E5"/>
    <w:rsid w:val="009B5A42"/>
    <w:rsid w:val="009D306B"/>
    <w:rsid w:val="009E5804"/>
    <w:rsid w:val="009F0D0B"/>
    <w:rsid w:val="009F15BD"/>
    <w:rsid w:val="00A264C7"/>
    <w:rsid w:val="00A344F8"/>
    <w:rsid w:val="00AA32C3"/>
    <w:rsid w:val="00AA4648"/>
    <w:rsid w:val="00AB0B89"/>
    <w:rsid w:val="00B46922"/>
    <w:rsid w:val="00B52B25"/>
    <w:rsid w:val="00B84E92"/>
    <w:rsid w:val="00B86B31"/>
    <w:rsid w:val="00BB206E"/>
    <w:rsid w:val="00BC7DC5"/>
    <w:rsid w:val="00C46F2A"/>
    <w:rsid w:val="00C47D5C"/>
    <w:rsid w:val="00C522EF"/>
    <w:rsid w:val="00C72C55"/>
    <w:rsid w:val="00C862DA"/>
    <w:rsid w:val="00CF2F35"/>
    <w:rsid w:val="00CF4A56"/>
    <w:rsid w:val="00CF7845"/>
    <w:rsid w:val="00D01600"/>
    <w:rsid w:val="00D24B13"/>
    <w:rsid w:val="00D27DEC"/>
    <w:rsid w:val="00D70DDA"/>
    <w:rsid w:val="00D74A31"/>
    <w:rsid w:val="00D90ACB"/>
    <w:rsid w:val="00DD1E4B"/>
    <w:rsid w:val="00DF67EE"/>
    <w:rsid w:val="00E62111"/>
    <w:rsid w:val="00E82DC4"/>
    <w:rsid w:val="00EC442F"/>
    <w:rsid w:val="00EC4FF2"/>
    <w:rsid w:val="00F051F6"/>
    <w:rsid w:val="00F24CEB"/>
    <w:rsid w:val="00F34F36"/>
    <w:rsid w:val="00F423C1"/>
    <w:rsid w:val="00F461E3"/>
    <w:rsid w:val="00F6345C"/>
    <w:rsid w:val="00FB7BB6"/>
    <w:rsid w:val="00FD1361"/>
    <w:rsid w:val="00FF225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2A52C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A52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2A5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5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2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2A52C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A52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2A5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5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2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1528</Words>
  <Characters>13205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Glava_MO</cp:lastModifiedBy>
  <cp:revision>2</cp:revision>
  <cp:lastPrinted>2024-12-19T06:25:00Z</cp:lastPrinted>
  <dcterms:created xsi:type="dcterms:W3CDTF">2024-12-19T18:20:00Z</dcterms:created>
  <dcterms:modified xsi:type="dcterms:W3CDTF">2024-12-19T18:20:00Z</dcterms:modified>
</cp:coreProperties>
</file>