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8A0E59">
        <w:rPr>
          <w:rFonts w:ascii="PT Astra Serif" w:hAnsi="PT Astra Serif"/>
        </w:rPr>
        <w:t>10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8A0E59">
        <w:rPr>
          <w:rFonts w:ascii="PT Astra Serif" w:hAnsi="PT Astra Serif"/>
        </w:rPr>
        <w:t>января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0B6C03">
        <w:rPr>
          <w:rFonts w:ascii="PT Astra Serif" w:hAnsi="PT Astra Serif"/>
        </w:rPr>
        <w:t>5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A0E59">
        <w:rPr>
          <w:rFonts w:ascii="PT Astra Serif" w:hAnsi="PT Astra Serif"/>
        </w:rPr>
        <w:t>07-07/1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5F652C">
        <w:rPr>
          <w:rFonts w:ascii="PT Astra Serif" w:hAnsi="PT Astra Serif" w:cs="PT Astra Serif"/>
          <w:b/>
          <w:szCs w:val="28"/>
        </w:rPr>
        <w:t>4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</w:t>
      </w:r>
      <w:r w:rsidR="005F652C">
        <w:rPr>
          <w:rFonts w:ascii="PT Astra Serif" w:hAnsi="PT Astra Serif" w:cs="PT Astra Serif"/>
          <w:b/>
          <w:szCs w:val="28"/>
        </w:rPr>
        <w:t>149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5F652C">
        <w:rPr>
          <w:rFonts w:ascii="PT Astra Serif" w:hAnsi="PT Astra Serif" w:cs="PT Astra Serif"/>
          <w:sz w:val="28"/>
          <w:szCs w:val="28"/>
        </w:rPr>
        <w:t>4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</w:t>
      </w:r>
      <w:r w:rsidR="005F652C">
        <w:rPr>
          <w:rFonts w:ascii="PT Astra Serif" w:hAnsi="PT Astra Serif" w:cs="PT Astra Serif"/>
          <w:sz w:val="28"/>
          <w:szCs w:val="28"/>
        </w:rPr>
        <w:t>149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F27FB" w:rsidRPr="002F27FB" w:rsidRDefault="00172FC3" w:rsidP="002F27FB">
      <w:pPr>
        <w:widowControl w:val="0"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27FB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2F27FB">
        <w:rPr>
          <w:rFonts w:ascii="PT Astra Serif" w:hAnsi="PT Astra Serif" w:cs="PT Astra Serif"/>
          <w:sz w:val="28"/>
          <w:szCs w:val="28"/>
        </w:rPr>
        <w:t>с</w:t>
      </w:r>
      <w:r w:rsidR="008F0677" w:rsidRPr="002F27FB">
        <w:rPr>
          <w:rFonts w:ascii="PT Astra Serif" w:hAnsi="PT Astra Serif" w:cs="PT Astra Serif"/>
          <w:sz w:val="28"/>
          <w:szCs w:val="28"/>
        </w:rPr>
        <w:t>о дня подписания</w:t>
      </w:r>
      <w:r w:rsidR="00983D90">
        <w:rPr>
          <w:rFonts w:ascii="PT Astra Serif" w:hAnsi="PT Astra Serif" w:cs="PT Astra Serif"/>
          <w:sz w:val="28"/>
          <w:szCs w:val="28"/>
        </w:rPr>
        <w:t xml:space="preserve"> </w:t>
      </w:r>
      <w:r w:rsidR="00983D90" w:rsidRPr="00983D90">
        <w:rPr>
          <w:rFonts w:ascii="PT Astra Serif" w:hAnsi="PT Astra Serif" w:cs="PT Astra Serif"/>
          <w:sz w:val="28"/>
          <w:szCs w:val="28"/>
        </w:rPr>
        <w:t>и применяется при составлении и исполнении бюджетов бюджетной системы Российской Федерации, начиная с бюджетов на 2025 год и на плановый период 2026 и 2027 годов</w:t>
      </w:r>
      <w:proofErr w:type="gramStart"/>
      <w:r w:rsidR="00983D90" w:rsidRPr="00983D90">
        <w:rPr>
          <w:rFonts w:ascii="PT Astra Serif" w:hAnsi="PT Astra Serif" w:cs="PT Astra Serif"/>
          <w:sz w:val="28"/>
          <w:szCs w:val="28"/>
        </w:rPr>
        <w:t>.</w:t>
      </w:r>
      <w:r w:rsidR="000B6C03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0B6C03" w:rsidRDefault="000B6C03">
      <w:pPr>
        <w:jc w:val="both"/>
        <w:rPr>
          <w:rFonts w:ascii="PT Astra Serif" w:hAnsi="PT Astra Serif" w:cs="PT Astra Serif"/>
        </w:rPr>
      </w:pPr>
    </w:p>
    <w:p w:rsidR="000B6C03" w:rsidRPr="005039EA" w:rsidRDefault="000B6C03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0B6C03" w:rsidRDefault="000B6C03">
      <w:pPr>
        <w:rPr>
          <w:rFonts w:ascii="PT Astra Serif" w:hAnsi="PT Astra Serif" w:cs="PT Astra Serif"/>
        </w:rPr>
      </w:pPr>
    </w:p>
    <w:p w:rsidR="000B6C03" w:rsidRDefault="000B6C03">
      <w:pPr>
        <w:rPr>
          <w:rFonts w:ascii="PT Astra Serif" w:hAnsi="PT Astra Serif" w:cs="PT Astra Serif"/>
        </w:rPr>
      </w:pPr>
    </w:p>
    <w:p w:rsidR="000B6C03" w:rsidRDefault="000B6C0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A0E59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A0E59">
              <w:rPr>
                <w:rFonts w:ascii="PT Astra Serif" w:hAnsi="PT Astra Serif"/>
                <w:sz w:val="28"/>
              </w:rPr>
              <w:t>10.01.2025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8A0E59">
              <w:rPr>
                <w:rFonts w:ascii="PT Astra Serif" w:hAnsi="PT Astra Serif"/>
                <w:sz w:val="28"/>
              </w:rPr>
              <w:t>07-07/1</w:t>
            </w:r>
          </w:p>
        </w:tc>
      </w:tr>
    </w:tbl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5F652C">
        <w:rPr>
          <w:rFonts w:ascii="PT Astra Serif" w:hAnsi="PT Astra Serif"/>
          <w:b/>
          <w:sz w:val="28"/>
          <w:szCs w:val="28"/>
        </w:rPr>
        <w:t>4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</w:t>
      </w:r>
      <w:r w:rsidR="005F652C">
        <w:rPr>
          <w:rFonts w:ascii="PT Astra Serif" w:hAnsi="PT Astra Serif"/>
          <w:b/>
          <w:sz w:val="28"/>
          <w:szCs w:val="28"/>
        </w:rPr>
        <w:t>149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3C7DC1">
        <w:rPr>
          <w:rFonts w:ascii="PT Astra Serif" w:hAnsi="PT Astra Serif"/>
          <w:sz w:val="28"/>
          <w:szCs w:val="28"/>
        </w:rPr>
        <w:t>В п</w:t>
      </w:r>
      <w:r w:rsidRPr="005039EA">
        <w:rPr>
          <w:rFonts w:ascii="PT Astra Serif" w:hAnsi="PT Astra Serif"/>
          <w:sz w:val="28"/>
          <w:szCs w:val="28"/>
        </w:rPr>
        <w:t>риложени</w:t>
      </w:r>
      <w:r w:rsidR="003C7DC1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№</w:t>
      </w:r>
      <w:r w:rsidR="003C7DC1">
        <w:rPr>
          <w:rFonts w:ascii="PT Astra Serif" w:hAnsi="PT Astra Serif"/>
          <w:sz w:val="28"/>
          <w:szCs w:val="28"/>
        </w:rPr>
        <w:t>4</w:t>
      </w:r>
      <w:r w:rsidRPr="005039EA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D11CFD" w:rsidRDefault="00D11CFD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0A453C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коды цел</w:t>
      </w:r>
      <w:r w:rsidR="00CC1E4F">
        <w:rPr>
          <w:rFonts w:ascii="PT Astra Serif" w:hAnsi="PT Astra Serif"/>
          <w:sz w:val="28"/>
          <w:szCs w:val="28"/>
        </w:rPr>
        <w:t>ей</w:t>
      </w:r>
      <w:r w:rsidR="00D5633B">
        <w:rPr>
          <w:rFonts w:ascii="PT Astra Serif" w:hAnsi="PT Astra Serif"/>
          <w:sz w:val="28"/>
          <w:szCs w:val="28"/>
        </w:rPr>
        <w:t>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129"/>
      </w:tblGrid>
      <w:tr w:rsidR="003C7DC1" w:rsidRPr="00772CE2" w:rsidTr="003C7DC1">
        <w:trPr>
          <w:trHeight w:val="5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>Рф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29" w:type="dxa"/>
            <w:shd w:val="clear" w:color="000000" w:fill="FFFFFF"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расходы за счет средств резервного фонда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( </w:t>
            </w:r>
            <w:proofErr w:type="gramEnd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п.п.1 п.1.3.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>Приложения 1 к ПАЩР от 11.05.2022 № 5-520)</w:t>
            </w:r>
            <w:proofErr w:type="gramEnd"/>
          </w:p>
        </w:tc>
      </w:tr>
      <w:tr w:rsidR="003C7DC1" w:rsidRPr="00772CE2" w:rsidTr="003C7DC1">
        <w:trPr>
          <w:trHeight w:val="5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>Рф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29" w:type="dxa"/>
            <w:shd w:val="clear" w:color="000000" w:fill="FFFFFF"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расходы за счет средств резервного фонда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( </w:t>
            </w:r>
            <w:proofErr w:type="gramEnd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п.п.2  п.1.3.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Приложения 1 к ПАЩР от 11.05.2022 № 5-520) </w:t>
            </w:r>
            <w:proofErr w:type="gramEnd"/>
          </w:p>
        </w:tc>
      </w:tr>
      <w:tr w:rsidR="003C7DC1" w:rsidRPr="00772CE2" w:rsidTr="003C7DC1">
        <w:trPr>
          <w:trHeight w:val="5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>Рф3</w:t>
            </w:r>
          </w:p>
        </w:tc>
        <w:tc>
          <w:tcPr>
            <w:tcW w:w="7129" w:type="dxa"/>
            <w:shd w:val="clear" w:color="000000" w:fill="FFFFFF"/>
            <w:vAlign w:val="bottom"/>
            <w:hideMark/>
          </w:tcPr>
          <w:p w:rsidR="003C7DC1" w:rsidRPr="00772CE2" w:rsidRDefault="003C7DC1" w:rsidP="00671A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расходы за счет средств резервного фонда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( </w:t>
            </w:r>
            <w:proofErr w:type="gramEnd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п.п.3 п.1.3. </w:t>
            </w:r>
            <w:proofErr w:type="gramStart"/>
            <w:r w:rsidRPr="00772CE2">
              <w:rPr>
                <w:rFonts w:ascii="PT Astra Serif" w:hAnsi="PT Astra Serif" w:cs="Arial"/>
                <w:sz w:val="28"/>
                <w:szCs w:val="28"/>
              </w:rPr>
              <w:t xml:space="preserve">Приложения 1 к ПАЩР от 11.05.2022 № 5-520) </w:t>
            </w:r>
            <w:proofErr w:type="gramEnd"/>
          </w:p>
        </w:tc>
      </w:tr>
    </w:tbl>
    <w:p w:rsidR="006B7C80" w:rsidRDefault="006B7C8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</w:t>
      </w:r>
      <w:r w:rsidR="00650CA7">
        <w:rPr>
          <w:rFonts w:ascii="PT Astra Serif" w:hAnsi="PT Astra Serif"/>
          <w:sz w:val="28"/>
          <w:szCs w:val="28"/>
        </w:rPr>
        <w:t>В п</w:t>
      </w:r>
      <w:r w:rsidRPr="005039EA">
        <w:rPr>
          <w:rFonts w:ascii="PT Astra Serif" w:hAnsi="PT Astra Serif"/>
          <w:sz w:val="28"/>
          <w:szCs w:val="28"/>
        </w:rPr>
        <w:t>риложени</w:t>
      </w:r>
      <w:r w:rsidR="00650CA7">
        <w:rPr>
          <w:rFonts w:ascii="PT Astra Serif" w:hAnsi="PT Astra Serif"/>
          <w:sz w:val="28"/>
          <w:szCs w:val="28"/>
        </w:rPr>
        <w:t>и №6</w:t>
      </w:r>
      <w:r w:rsidRPr="005039EA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D11CFD" w:rsidRPr="005039EA" w:rsidRDefault="00D11CFD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2.1. </w:t>
      </w:r>
      <w:r w:rsidR="00D5633B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="000A453C">
        <w:rPr>
          <w:rFonts w:ascii="PT Astra Serif" w:hAnsi="PT Astra Serif"/>
          <w:sz w:val="28"/>
          <w:szCs w:val="28"/>
        </w:rPr>
        <w:t>код мероприятия</w:t>
      </w:r>
      <w:r w:rsidRPr="005039EA">
        <w:rPr>
          <w:rFonts w:ascii="PT Astra Serif" w:hAnsi="PT Astra Serif"/>
          <w:sz w:val="28"/>
          <w:szCs w:val="28"/>
        </w:rPr>
        <w:t>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467"/>
      </w:tblGrid>
      <w:tr w:rsidR="00CC1E4F" w:rsidRPr="007B1D98" w:rsidTr="00CC1E4F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C1E4F" w:rsidRPr="007B1D98" w:rsidRDefault="00CC1E4F" w:rsidP="00671A9B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010000</w:t>
            </w:r>
          </w:p>
        </w:tc>
        <w:tc>
          <w:tcPr>
            <w:tcW w:w="7467" w:type="dxa"/>
            <w:shd w:val="clear" w:color="000000" w:fill="FFFFFF"/>
            <w:vAlign w:val="bottom"/>
            <w:hideMark/>
          </w:tcPr>
          <w:p w:rsidR="00CC1E4F" w:rsidRPr="007B1D98" w:rsidRDefault="00CC1E4F" w:rsidP="00CC1E4F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C1E4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Средства резервного фонда (пп.1 п.1.3 раздела 1 Приложения 1 к ПАЩР от 29.06.2015 №6-1030)</w:t>
            </w:r>
          </w:p>
        </w:tc>
      </w:tr>
    </w:tbl>
    <w:p w:rsidR="006B7C80" w:rsidRDefault="006B7C80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93603E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Дополнить</w:t>
      </w:r>
      <w:r w:rsidR="006B69F9">
        <w:rPr>
          <w:rFonts w:ascii="PT Astra Serif" w:hAnsi="PT Astra Serif"/>
          <w:sz w:val="28"/>
          <w:szCs w:val="28"/>
        </w:rPr>
        <w:t xml:space="preserve"> новыми кодами мероприятий</w:t>
      </w:r>
      <w:r w:rsidR="00F94BC5">
        <w:rPr>
          <w:rFonts w:ascii="PT Astra Serif" w:hAnsi="PT Astra Serif"/>
          <w:sz w:val="28"/>
          <w:szCs w:val="28"/>
        </w:rPr>
        <w:t>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467"/>
      </w:tblGrid>
      <w:tr w:rsidR="00F94BC5" w:rsidRPr="007B1D98" w:rsidTr="00671A9B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94BC5" w:rsidRPr="007B1D98" w:rsidRDefault="00F94BC5" w:rsidP="00F94BC5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</w:t>
            </w: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467" w:type="dxa"/>
            <w:shd w:val="clear" w:color="000000" w:fill="FFFFFF"/>
            <w:vAlign w:val="bottom"/>
            <w:hideMark/>
          </w:tcPr>
          <w:p w:rsidR="00F94BC5" w:rsidRPr="007B1D98" w:rsidRDefault="00F94BC5" w:rsidP="00F94BC5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C1E4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Средства резервного фонда (пп.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</w:t>
            </w:r>
            <w:r w:rsidRPr="00CC1E4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п.1.3 раздела 1 Приложения 1 к ПАЩР от 29.06.2015 №6-1030)</w:t>
            </w:r>
          </w:p>
        </w:tc>
      </w:tr>
      <w:tr w:rsidR="00F94BC5" w:rsidRPr="007B1D98" w:rsidTr="00671A9B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F94BC5" w:rsidRPr="007B1D98" w:rsidRDefault="00F94BC5" w:rsidP="00F94BC5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030000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F94BC5" w:rsidRPr="007B1D98" w:rsidRDefault="00F94BC5" w:rsidP="00F94BC5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C1E4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Средства резервного фонда (пп.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3</w:t>
            </w:r>
            <w:r w:rsidRPr="00CC1E4F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п.1.3 раздела 1 Приложения 1 к ПАЩР от 29.06.2015 №6-1030)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130000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Объекты, финансируемые за счет инициативных платежей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lastRenderedPageBreak/>
              <w:t>130001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Замена оконных блоков в МДОУ "Детский сад №28"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130002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Замена оконных блоков в МБОУ "Юбилейная основная школа №43"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130003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Замена оконных блоков 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МУК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"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Межпоселенческая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центральная библиотека" структурное подразделение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Житовская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сельская библиотека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130004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Замена оконных блоков в МБОУ "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средняя школа №27-дошкольное отделение"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130005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Замена оконных блоков в МКУК ЩМЦБ",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сельская библиотека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130006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Замена оконных блоков в МКУК "ЩМЦБ",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Костомаровская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сельская библиотека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130007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Замена оконных блоков в МБОУ "Гимназия №1"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130008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асфальтового покрытия по ул. 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Молодежная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, с.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района (от дома № 14 до дома № 18)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130009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асфальтового покрытия по адресу: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ул.Победы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от контейнерной площадки до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ул.Лесная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, протяженностью 430 м шириной 4м,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130010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асфальтового покрытия дороги по адресу: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>узей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-Усадьба 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Л.Н.Толстого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130011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дороги в щебне по деревне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района от остановки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Малахово-Коледино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до дома 24 д.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130012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автомобильной дороги в щебне в с.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ул. 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Лесная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130013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фасада здания МБОУ «Средняя школа №1 имени Героя Советского Союза Б.Н. Емельянова» 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130014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Ремонт кровли здания МБОУ «Средняя школа №4»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130015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Замена оконных блоков в здании МБОУ «Средняя школа №16 – Центр образования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C17524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(структурное подразделение «Средняя школа №15»)» 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130016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Благоустройство (асфальтирование) прилегающей территории МБОУ «Средняя школа №20» 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130017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Замена асфальта и благоустройство территории МБОУ «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130018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Ремонт водосточной системы,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отмостки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МБОУ «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 средняя школа № 25 имени Героя  Советского Союза А. А. </w:t>
            </w:r>
            <w:proofErr w:type="spellStart"/>
            <w:r w:rsidRPr="00C17524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C17524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130019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Благоустройство прилегающей территории (асфальтирование) структурного подразделения «Детский сад №17» МБОУ «Гимназия №1–Центр образования» </w:t>
            </w:r>
          </w:p>
        </w:tc>
      </w:tr>
      <w:tr w:rsidR="00C1752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>130020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C17524" w:rsidRPr="00C17524" w:rsidRDefault="00C17524" w:rsidP="00E131D4">
            <w:pPr>
              <w:rPr>
                <w:rFonts w:ascii="PT Astra Serif" w:hAnsi="PT Astra Serif"/>
                <w:sz w:val="28"/>
                <w:szCs w:val="28"/>
              </w:rPr>
            </w:pPr>
            <w:r w:rsidRPr="00C17524">
              <w:rPr>
                <w:rFonts w:ascii="PT Astra Serif" w:hAnsi="PT Astra Serif"/>
                <w:sz w:val="28"/>
                <w:szCs w:val="28"/>
              </w:rPr>
              <w:t xml:space="preserve">Замена оконных блоков в здании МДОУ «Советский </w:t>
            </w:r>
            <w:r w:rsidRPr="00C1752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детский сад №38» </w:t>
            </w:r>
          </w:p>
        </w:tc>
      </w:tr>
      <w:tr w:rsidR="00D11CFD" w:rsidRPr="007B1D98" w:rsidTr="00E131D4">
        <w:trPr>
          <w:trHeight w:val="563"/>
        </w:trPr>
        <w:tc>
          <w:tcPr>
            <w:tcW w:w="1620" w:type="dxa"/>
            <w:shd w:val="clear" w:color="000000" w:fill="FFFFFF"/>
            <w:noWrap/>
            <w:vAlign w:val="bottom"/>
          </w:tcPr>
          <w:p w:rsidR="00D11CFD" w:rsidRDefault="00D11CFD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140000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D11CFD" w:rsidRPr="00CC1E4F" w:rsidRDefault="00D11CFD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D11CFD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Объекты, финансируемые за счет спонсорских средств</w:t>
            </w:r>
          </w:p>
        </w:tc>
      </w:tr>
      <w:tr w:rsidR="00D11CFD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D11CFD" w:rsidRDefault="00D11CFD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140001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D11CFD" w:rsidRPr="00D11CFD" w:rsidRDefault="00D11CFD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D11CFD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 в рамках реализации формирования комфортной городской среды</w:t>
            </w:r>
          </w:p>
        </w:tc>
      </w:tr>
      <w:tr w:rsidR="00E131D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E131D4" w:rsidRDefault="00E131D4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140002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E131D4" w:rsidRPr="00D11CFD" w:rsidRDefault="00E131D4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Проект "Химия с природой 2.0"</w:t>
            </w:r>
          </w:p>
        </w:tc>
      </w:tr>
      <w:tr w:rsidR="00E131D4" w:rsidRPr="007B1D98" w:rsidTr="00E131D4">
        <w:trPr>
          <w:trHeight w:val="300"/>
        </w:trPr>
        <w:tc>
          <w:tcPr>
            <w:tcW w:w="1620" w:type="dxa"/>
            <w:shd w:val="clear" w:color="000000" w:fill="FFFFFF"/>
            <w:noWrap/>
            <w:vAlign w:val="bottom"/>
          </w:tcPr>
          <w:p w:rsidR="00E131D4" w:rsidRDefault="00E131D4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140003</w:t>
            </w:r>
          </w:p>
        </w:tc>
        <w:tc>
          <w:tcPr>
            <w:tcW w:w="7467" w:type="dxa"/>
            <w:shd w:val="clear" w:color="000000" w:fill="FFFFFF"/>
            <w:vAlign w:val="bottom"/>
          </w:tcPr>
          <w:p w:rsidR="00E131D4" w:rsidRPr="00E131D4" w:rsidRDefault="00E131D4" w:rsidP="00E131D4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Проект "Благоустройство сквера по </w:t>
            </w:r>
            <w:proofErr w:type="spellStart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лощадь</w:t>
            </w:r>
            <w:proofErr w:type="spellEnd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Советов </w:t>
            </w:r>
            <w:proofErr w:type="spellStart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г.Советск</w:t>
            </w:r>
            <w:proofErr w:type="spellEnd"/>
            <w:r w:rsidRPr="00E131D4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</w:tbl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F079E4" w:rsidRDefault="00F079E4" w:rsidP="00F47B34">
      <w:pPr>
        <w:jc w:val="both"/>
        <w:rPr>
          <w:rFonts w:ascii="PT Astra Serif" w:hAnsi="PT Astra Serif"/>
          <w:sz w:val="28"/>
          <w:szCs w:val="28"/>
        </w:rPr>
      </w:pPr>
    </w:p>
    <w:p w:rsidR="00F079E4" w:rsidRDefault="00F079E4" w:rsidP="00F47B34">
      <w:pPr>
        <w:jc w:val="both"/>
        <w:rPr>
          <w:rFonts w:ascii="PT Astra Serif" w:hAnsi="PT Astra Serif"/>
          <w:sz w:val="28"/>
          <w:szCs w:val="28"/>
        </w:rPr>
      </w:pPr>
    </w:p>
    <w:p w:rsidR="00E131D4" w:rsidRDefault="00E131D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F9777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50" w:rsidRDefault="007D0A50">
      <w:r>
        <w:separator/>
      </w:r>
    </w:p>
  </w:endnote>
  <w:endnote w:type="continuationSeparator" w:id="0">
    <w:p w:rsidR="007D0A50" w:rsidRDefault="007D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50" w:rsidRDefault="007D0A50">
      <w:r>
        <w:separator/>
      </w:r>
    </w:p>
  </w:footnote>
  <w:footnote w:type="continuationSeparator" w:id="0">
    <w:p w:rsidR="007D0A50" w:rsidRDefault="007D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A1178"/>
    <w:multiLevelType w:val="multilevel"/>
    <w:tmpl w:val="B86C81E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7883"/>
    <w:rsid w:val="000374CE"/>
    <w:rsid w:val="00045D09"/>
    <w:rsid w:val="0008795F"/>
    <w:rsid w:val="00087A99"/>
    <w:rsid w:val="00094D05"/>
    <w:rsid w:val="00097D31"/>
    <w:rsid w:val="000A453C"/>
    <w:rsid w:val="000B0418"/>
    <w:rsid w:val="000B252C"/>
    <w:rsid w:val="000B6C03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2F27FB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839B4"/>
    <w:rsid w:val="003C7DC1"/>
    <w:rsid w:val="003D6709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A4C60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5F652C"/>
    <w:rsid w:val="00614429"/>
    <w:rsid w:val="0062593F"/>
    <w:rsid w:val="006418F4"/>
    <w:rsid w:val="00650687"/>
    <w:rsid w:val="00650CA7"/>
    <w:rsid w:val="00650D0A"/>
    <w:rsid w:val="0066440F"/>
    <w:rsid w:val="00667A80"/>
    <w:rsid w:val="006906B9"/>
    <w:rsid w:val="0069314A"/>
    <w:rsid w:val="006A7C76"/>
    <w:rsid w:val="006B4631"/>
    <w:rsid w:val="006B69F9"/>
    <w:rsid w:val="006B7C80"/>
    <w:rsid w:val="006B7F6F"/>
    <w:rsid w:val="006E0681"/>
    <w:rsid w:val="006E4ABD"/>
    <w:rsid w:val="006E4DA2"/>
    <w:rsid w:val="006F22B0"/>
    <w:rsid w:val="006F5BDF"/>
    <w:rsid w:val="00715D7B"/>
    <w:rsid w:val="0071696F"/>
    <w:rsid w:val="007429AD"/>
    <w:rsid w:val="0074625A"/>
    <w:rsid w:val="00754B10"/>
    <w:rsid w:val="007611F1"/>
    <w:rsid w:val="007678ED"/>
    <w:rsid w:val="00796661"/>
    <w:rsid w:val="007A2575"/>
    <w:rsid w:val="007A5054"/>
    <w:rsid w:val="007C01BF"/>
    <w:rsid w:val="007D0A50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0E59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03E"/>
    <w:rsid w:val="009362FB"/>
    <w:rsid w:val="00945CD3"/>
    <w:rsid w:val="00946916"/>
    <w:rsid w:val="00947D4F"/>
    <w:rsid w:val="00974D1C"/>
    <w:rsid w:val="00975048"/>
    <w:rsid w:val="00983D90"/>
    <w:rsid w:val="009959A7"/>
    <w:rsid w:val="009A4FFB"/>
    <w:rsid w:val="009C2978"/>
    <w:rsid w:val="009E16E8"/>
    <w:rsid w:val="009F06F1"/>
    <w:rsid w:val="009F1D70"/>
    <w:rsid w:val="009F5311"/>
    <w:rsid w:val="00A02AEA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16EE"/>
    <w:rsid w:val="00AC224B"/>
    <w:rsid w:val="00AF2360"/>
    <w:rsid w:val="00B03873"/>
    <w:rsid w:val="00B0593F"/>
    <w:rsid w:val="00B24A54"/>
    <w:rsid w:val="00B36FD0"/>
    <w:rsid w:val="00B55EFC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17524"/>
    <w:rsid w:val="00C26040"/>
    <w:rsid w:val="00C27673"/>
    <w:rsid w:val="00C35E39"/>
    <w:rsid w:val="00C40B13"/>
    <w:rsid w:val="00C4690C"/>
    <w:rsid w:val="00C5406D"/>
    <w:rsid w:val="00C9458A"/>
    <w:rsid w:val="00CA1A2A"/>
    <w:rsid w:val="00CA3A58"/>
    <w:rsid w:val="00CA3E38"/>
    <w:rsid w:val="00CA5ED6"/>
    <w:rsid w:val="00CB16EC"/>
    <w:rsid w:val="00CC035A"/>
    <w:rsid w:val="00CC1E4F"/>
    <w:rsid w:val="00CC7532"/>
    <w:rsid w:val="00CD2099"/>
    <w:rsid w:val="00CD24AC"/>
    <w:rsid w:val="00CE42F3"/>
    <w:rsid w:val="00D00B51"/>
    <w:rsid w:val="00D10510"/>
    <w:rsid w:val="00D11CFD"/>
    <w:rsid w:val="00D169F7"/>
    <w:rsid w:val="00D1753C"/>
    <w:rsid w:val="00D33C93"/>
    <w:rsid w:val="00D34DF5"/>
    <w:rsid w:val="00D36001"/>
    <w:rsid w:val="00D5633B"/>
    <w:rsid w:val="00D620AB"/>
    <w:rsid w:val="00D62C2D"/>
    <w:rsid w:val="00D65900"/>
    <w:rsid w:val="00D8437A"/>
    <w:rsid w:val="00D935F9"/>
    <w:rsid w:val="00DE75C8"/>
    <w:rsid w:val="00E01E41"/>
    <w:rsid w:val="00E131D4"/>
    <w:rsid w:val="00E20980"/>
    <w:rsid w:val="00E22540"/>
    <w:rsid w:val="00E2378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30F2"/>
    <w:rsid w:val="00F079E4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94BC5"/>
    <w:rsid w:val="00F9777D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B37E-1C8E-4EBE-B010-D68D1712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252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26</cp:revision>
  <cp:lastPrinted>2025-01-09T14:34:00Z</cp:lastPrinted>
  <dcterms:created xsi:type="dcterms:W3CDTF">2025-01-09T08:35:00Z</dcterms:created>
  <dcterms:modified xsi:type="dcterms:W3CDTF">2025-01-21T06:38:00Z</dcterms:modified>
</cp:coreProperties>
</file>