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6331A" w:rsidRPr="00F379D6" w:rsidRDefault="009B1133" w:rsidP="00F379D6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Особенности продажи комнаты в коммунальной квартире</w:t>
      </w:r>
      <w:r w:rsidR="0016331A">
        <w:rPr>
          <w:b/>
          <w:color w:val="000000"/>
          <w:sz w:val="28"/>
          <w:szCs w:val="28"/>
          <w:shd w:val="clear" w:color="auto" w:fill="FFFFFF"/>
        </w:rPr>
        <w:br/>
      </w:r>
    </w:p>
    <w:p w:rsidR="00E3612C" w:rsidRDefault="00F379D6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ab/>
      </w:r>
      <w:r w:rsidR="002324B2" w:rsidRPr="002324B2">
        <w:rPr>
          <w:sz w:val="28"/>
          <w:szCs w:val="28"/>
        </w:rPr>
        <w:t xml:space="preserve">В настоящее время услуги </w:t>
      </w:r>
      <w:proofErr w:type="spellStart"/>
      <w:r w:rsidR="002324B2" w:rsidRPr="002324B2">
        <w:rPr>
          <w:sz w:val="28"/>
          <w:szCs w:val="28"/>
        </w:rPr>
        <w:t>Росреестра</w:t>
      </w:r>
      <w:proofErr w:type="spellEnd"/>
      <w:r w:rsidR="002324B2" w:rsidRPr="002324B2">
        <w:rPr>
          <w:sz w:val="28"/>
          <w:szCs w:val="28"/>
        </w:rPr>
        <w:t xml:space="preserve"> являются одними из самых востребованных государственных услуг в России. Собирая пакет документов для предоставления в орган регистрации с целью зарегистрировать свои права, граждане часто сталкиваются с рядом условий, которые необходимо соблюсти</w:t>
      </w:r>
      <w:r w:rsidR="00E3612C">
        <w:rPr>
          <w:sz w:val="28"/>
          <w:szCs w:val="28"/>
        </w:rPr>
        <w:t>, например, при продаже комнаты в коммунальной квартире.</w:t>
      </w:r>
    </w:p>
    <w:p w:rsidR="007077A6" w:rsidRDefault="007077A6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077A6" w:rsidRPr="00C46B58" w:rsidRDefault="00C46B58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077A6" w:rsidRPr="00C46B58">
        <w:rPr>
          <w:sz w:val="28"/>
          <w:szCs w:val="28"/>
        </w:rPr>
        <w:t>Согласно ст</w:t>
      </w:r>
      <w:r>
        <w:rPr>
          <w:sz w:val="28"/>
          <w:szCs w:val="28"/>
        </w:rPr>
        <w:t>.</w:t>
      </w:r>
      <w:r w:rsidR="007077A6" w:rsidRPr="00C46B58">
        <w:rPr>
          <w:sz w:val="28"/>
          <w:szCs w:val="28"/>
        </w:rPr>
        <w:t xml:space="preserve"> 250 Гражданского кодекса Российской Федерации, при продаже доли в праве общей собственности на недвижимое имущество, другие участники долевой собственности имеют</w:t>
      </w:r>
      <w:bookmarkStart w:id="0" w:name="_GoBack"/>
      <w:bookmarkEnd w:id="0"/>
      <w:r w:rsidR="007077A6" w:rsidRPr="00C46B58">
        <w:rPr>
          <w:sz w:val="28"/>
          <w:szCs w:val="28"/>
        </w:rPr>
        <w:t xml:space="preserve"> преимущественное право покупки данной доли. Это правило распространяется как на продажу доли в квартире, так и на продажу комнаты в коммунальной квартире.</w:t>
      </w:r>
    </w:p>
    <w:p w:rsidR="00C46B58" w:rsidRPr="00C46B58" w:rsidRDefault="00C46B58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46B58" w:rsidRDefault="00C46B58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C46B58">
        <w:rPr>
          <w:sz w:val="28"/>
          <w:szCs w:val="28"/>
        </w:rPr>
        <w:t>Преимущественное право покупки - это важная гарантия для всех совладельцев недвижимости. Оно позволяет предотвратить ситуацию, когда чужой человек становится новым соседом без согласия остальных собственников.</w:t>
      </w:r>
      <w:r>
        <w:rPr>
          <w:sz w:val="28"/>
          <w:szCs w:val="28"/>
        </w:rPr>
        <w:t xml:space="preserve"> </w:t>
      </w:r>
      <w:r w:rsidRPr="00C46B58">
        <w:rPr>
          <w:sz w:val="28"/>
          <w:szCs w:val="28"/>
        </w:rPr>
        <w:t>Продавец</w:t>
      </w:r>
      <w:r>
        <w:rPr>
          <w:sz w:val="28"/>
          <w:szCs w:val="28"/>
        </w:rPr>
        <w:t xml:space="preserve"> доли</w:t>
      </w:r>
      <w:r w:rsidRPr="00C46B58">
        <w:rPr>
          <w:sz w:val="28"/>
          <w:szCs w:val="28"/>
        </w:rPr>
        <w:t xml:space="preserve"> обязан известить остальных </w:t>
      </w:r>
      <w:r w:rsidRPr="00E3612C">
        <w:rPr>
          <w:sz w:val="28"/>
          <w:szCs w:val="28"/>
        </w:rPr>
        <w:t>участников долевой собственности о намерении продать свою долю постороннему лицу</w:t>
      </w:r>
      <w:r w:rsidRPr="00C46B58">
        <w:rPr>
          <w:sz w:val="28"/>
          <w:szCs w:val="28"/>
        </w:rPr>
        <w:t xml:space="preserve"> и предоставить им возможность выкупить ее на тех же условиях, что и потенциальный покупатель.</w:t>
      </w:r>
    </w:p>
    <w:p w:rsidR="00C46B58" w:rsidRDefault="00C46B58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46B58" w:rsidRDefault="008467FB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color w:val="292C2F"/>
        </w:rPr>
        <w:tab/>
      </w:r>
      <w:r w:rsidRPr="008467FB">
        <w:rPr>
          <w:sz w:val="28"/>
          <w:szCs w:val="28"/>
        </w:rPr>
        <w:t>Закон требует, чтобы продавец направил участникам долевой собственникам письменные извещения о своем намерении продать долю. Обязательно в письме необходимо указать предмет продажи, его характеристики и цену. Извещения могут быть вручены как лично, так и направлены по почте. Если в течение месяца совладельцы не изъявят желания приобрести продаваемую долю в праве собственности на недвижимое имущество, то продавец может заключить договор купли-продажи с любым желающим.</w:t>
      </w:r>
    </w:p>
    <w:p w:rsidR="008467FB" w:rsidRDefault="008467FB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467FB" w:rsidRDefault="008467FB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Важно отметить,</w:t>
      </w:r>
      <w:r w:rsidRPr="008467FB">
        <w:rPr>
          <w:sz w:val="28"/>
          <w:szCs w:val="28"/>
        </w:rPr>
        <w:t xml:space="preserve"> если продавец не выполнит эту процедуру, соседи могут оспорить сделку в судебном порядке и потребовать перевода на них прав и обязанностей покупателя. </w:t>
      </w:r>
    </w:p>
    <w:p w:rsidR="00F379D6" w:rsidRPr="0016331A" w:rsidRDefault="008467FB" w:rsidP="00163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7FB">
        <w:rPr>
          <w:rFonts w:ascii="Times New Roman" w:hAnsi="Times New Roman"/>
          <w:sz w:val="28"/>
          <w:szCs w:val="28"/>
        </w:rPr>
        <w:br/>
      </w:r>
      <w:r>
        <w:rPr>
          <w:sz w:val="28"/>
          <w:szCs w:val="28"/>
        </w:rPr>
        <w:tab/>
      </w:r>
      <w:r w:rsidR="0016331A" w:rsidRPr="0016331A">
        <w:rPr>
          <w:rFonts w:ascii="Times New Roman" w:hAnsi="Times New Roman"/>
          <w:sz w:val="28"/>
          <w:szCs w:val="28"/>
        </w:rPr>
        <w:t>«</w:t>
      </w:r>
      <w:r w:rsidRPr="008467FB">
        <w:rPr>
          <w:rFonts w:ascii="Times New Roman" w:hAnsi="Times New Roman"/>
          <w:sz w:val="28"/>
          <w:szCs w:val="28"/>
        </w:rPr>
        <w:t xml:space="preserve">К документам, необходимым для проведения государственной регистрации права по сделке купли-продажи, обязательно должны быть приложены </w:t>
      </w:r>
      <w:r w:rsidR="0016331A">
        <w:rPr>
          <w:rFonts w:ascii="Times New Roman" w:hAnsi="Times New Roman"/>
          <w:sz w:val="28"/>
          <w:szCs w:val="28"/>
        </w:rPr>
        <w:t>д</w:t>
      </w:r>
      <w:r w:rsidR="0016331A" w:rsidRPr="009B1133">
        <w:rPr>
          <w:rFonts w:ascii="Times New Roman" w:hAnsi="Times New Roman"/>
          <w:sz w:val="28"/>
          <w:szCs w:val="28"/>
        </w:rPr>
        <w:t>окументы, подтверждающие, что продавец доли известил в письменной форме остальных участников о намерении продать свою долю с указанием цены и других условий, на которых продает ее, прилагаются к заявлению о государстве</w:t>
      </w:r>
      <w:r w:rsidR="0016331A">
        <w:rPr>
          <w:rFonts w:ascii="Times New Roman" w:hAnsi="Times New Roman"/>
          <w:sz w:val="28"/>
          <w:szCs w:val="28"/>
        </w:rPr>
        <w:t xml:space="preserve">нной регистрации перехода права», - рассказала заместитель руководителя Управления </w:t>
      </w:r>
      <w:proofErr w:type="spellStart"/>
      <w:r w:rsidR="0016331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16331A">
        <w:rPr>
          <w:rFonts w:ascii="Times New Roman" w:hAnsi="Times New Roman"/>
          <w:sz w:val="28"/>
          <w:szCs w:val="28"/>
        </w:rPr>
        <w:t xml:space="preserve"> по Тульской области Наталья Болсуновская.</w:t>
      </w:r>
    </w:p>
    <w:sectPr w:rsidR="00F379D6" w:rsidRPr="0016331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331A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24B2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94439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685C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077A6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7FB"/>
    <w:rsid w:val="00846C8F"/>
    <w:rsid w:val="00847C38"/>
    <w:rsid w:val="0085435E"/>
    <w:rsid w:val="00854719"/>
    <w:rsid w:val="00854D60"/>
    <w:rsid w:val="008577C5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33F"/>
    <w:rsid w:val="009A47EF"/>
    <w:rsid w:val="009A4EE3"/>
    <w:rsid w:val="009A5206"/>
    <w:rsid w:val="009A7239"/>
    <w:rsid w:val="009B1133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6B58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6943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2C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МихееваЕС</dc:creator>
  <cp:lastModifiedBy>olga</cp:lastModifiedBy>
  <cp:revision>2</cp:revision>
  <cp:lastPrinted>2024-05-08T11:22:00Z</cp:lastPrinted>
  <dcterms:created xsi:type="dcterms:W3CDTF">2025-07-03T08:08:00Z</dcterms:created>
  <dcterms:modified xsi:type="dcterms:W3CDTF">2025-07-03T08:08:00Z</dcterms:modified>
</cp:coreProperties>
</file>