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7C0D" w:rsidRDefault="00D67C0D" w:rsidP="00D67C0D">
      <w:pPr>
        <w:pStyle w:val="a7"/>
        <w:spacing w:line="240" w:lineRule="auto"/>
        <w:jc w:val="right"/>
        <w:rPr>
          <w:szCs w:val="28"/>
        </w:rPr>
      </w:pPr>
    </w:p>
    <w:p w:rsidR="00A67E77" w:rsidRDefault="00A67E77" w:rsidP="00A67E77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Тульская область</w:t>
      </w:r>
    </w:p>
    <w:p w:rsidR="00A67E77" w:rsidRDefault="00A67E77" w:rsidP="00A67E77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Муниципальное образование р.п. Первомайский Щекинского района</w:t>
      </w:r>
    </w:p>
    <w:p w:rsidR="00A67E77" w:rsidRDefault="00A67E77" w:rsidP="00A67E77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Администрация</w:t>
      </w:r>
    </w:p>
    <w:p w:rsidR="00A67E77" w:rsidRDefault="00A67E77" w:rsidP="00A67E77">
      <w:pPr>
        <w:jc w:val="center"/>
        <w:rPr>
          <w:rFonts w:ascii="Arial" w:hAnsi="Arial" w:cs="Arial"/>
          <w:b/>
          <w:sz w:val="24"/>
          <w:szCs w:val="24"/>
        </w:rPr>
      </w:pPr>
    </w:p>
    <w:p w:rsidR="00A67E77" w:rsidRDefault="00A67E77" w:rsidP="00A67E77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Постановление</w:t>
      </w:r>
    </w:p>
    <w:p w:rsidR="00A67E77" w:rsidRDefault="00A67E77" w:rsidP="00A67E77">
      <w:pPr>
        <w:jc w:val="center"/>
        <w:rPr>
          <w:rFonts w:ascii="Arial" w:hAnsi="Arial" w:cs="Arial"/>
          <w:b/>
          <w:sz w:val="24"/>
          <w:szCs w:val="24"/>
        </w:rPr>
      </w:pPr>
    </w:p>
    <w:p w:rsidR="00A67E77" w:rsidRDefault="00C06F3F" w:rsidP="00A67E77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от «20</w:t>
      </w:r>
      <w:r w:rsidR="00A67E77">
        <w:rPr>
          <w:rFonts w:ascii="Arial" w:hAnsi="Arial" w:cs="Arial"/>
          <w:b/>
          <w:sz w:val="24"/>
          <w:szCs w:val="24"/>
        </w:rPr>
        <w:t xml:space="preserve">» </w:t>
      </w:r>
      <w:r>
        <w:rPr>
          <w:rFonts w:ascii="Arial" w:hAnsi="Arial" w:cs="Arial"/>
          <w:b/>
          <w:sz w:val="24"/>
          <w:szCs w:val="24"/>
        </w:rPr>
        <w:t>декабря</w:t>
      </w:r>
      <w:r w:rsidR="00A67E77">
        <w:rPr>
          <w:rFonts w:ascii="Arial" w:hAnsi="Arial" w:cs="Arial"/>
          <w:b/>
          <w:sz w:val="24"/>
          <w:szCs w:val="24"/>
        </w:rPr>
        <w:t xml:space="preserve"> 202</w:t>
      </w:r>
      <w:r w:rsidR="00631078">
        <w:rPr>
          <w:rFonts w:ascii="Arial" w:hAnsi="Arial" w:cs="Arial"/>
          <w:b/>
          <w:sz w:val="24"/>
          <w:szCs w:val="24"/>
        </w:rPr>
        <w:t>4</w:t>
      </w:r>
      <w:r w:rsidR="00A47DDC">
        <w:rPr>
          <w:rFonts w:ascii="Arial" w:hAnsi="Arial" w:cs="Arial"/>
          <w:b/>
          <w:sz w:val="24"/>
          <w:szCs w:val="24"/>
        </w:rPr>
        <w:t xml:space="preserve"> </w:t>
      </w:r>
      <w:r w:rsidR="00A67E77">
        <w:rPr>
          <w:rFonts w:ascii="Arial" w:hAnsi="Arial" w:cs="Arial"/>
          <w:b/>
          <w:sz w:val="24"/>
          <w:szCs w:val="24"/>
        </w:rPr>
        <w:t xml:space="preserve">года                       </w:t>
      </w:r>
      <w:r w:rsidR="00183B10">
        <w:rPr>
          <w:rFonts w:ascii="Arial" w:hAnsi="Arial" w:cs="Arial"/>
          <w:b/>
          <w:sz w:val="24"/>
          <w:szCs w:val="24"/>
        </w:rPr>
        <w:t xml:space="preserve">     </w:t>
      </w:r>
      <w:r w:rsidR="00A67E77">
        <w:rPr>
          <w:rFonts w:ascii="Arial" w:hAnsi="Arial" w:cs="Arial"/>
          <w:b/>
          <w:sz w:val="24"/>
          <w:szCs w:val="24"/>
        </w:rPr>
        <w:t xml:space="preserve">   № </w:t>
      </w:r>
      <w:r>
        <w:rPr>
          <w:rFonts w:ascii="Arial" w:hAnsi="Arial" w:cs="Arial"/>
          <w:b/>
          <w:sz w:val="24"/>
          <w:szCs w:val="24"/>
        </w:rPr>
        <w:t>323</w:t>
      </w:r>
    </w:p>
    <w:p w:rsidR="00A67E77" w:rsidRPr="00AC1FB9" w:rsidRDefault="00A67E77" w:rsidP="00A67E77">
      <w:pPr>
        <w:rPr>
          <w:rFonts w:ascii="Arial" w:hAnsi="Arial" w:cs="Arial"/>
          <w:b/>
          <w:sz w:val="32"/>
          <w:szCs w:val="32"/>
        </w:rPr>
      </w:pPr>
    </w:p>
    <w:p w:rsidR="00A67E77" w:rsidRPr="00AC1FB9" w:rsidRDefault="00297F7E" w:rsidP="00A67E77">
      <w:pPr>
        <w:jc w:val="center"/>
        <w:rPr>
          <w:b/>
          <w:sz w:val="32"/>
          <w:szCs w:val="32"/>
        </w:rPr>
      </w:pPr>
      <w:r w:rsidRPr="00AC1FB9">
        <w:rPr>
          <w:rFonts w:ascii="Arial" w:hAnsi="Arial" w:cs="Arial"/>
          <w:b/>
          <w:sz w:val="32"/>
          <w:szCs w:val="32"/>
        </w:rPr>
        <w:t xml:space="preserve"> </w:t>
      </w:r>
      <w:r w:rsidR="00631078" w:rsidRPr="00AC1FB9">
        <w:rPr>
          <w:rFonts w:ascii="Arial" w:hAnsi="Arial" w:cs="Arial"/>
          <w:b/>
          <w:sz w:val="32"/>
          <w:szCs w:val="32"/>
        </w:rPr>
        <w:t>Об утверждении</w:t>
      </w:r>
      <w:r w:rsidR="00A67E77" w:rsidRPr="00AC1FB9">
        <w:rPr>
          <w:rFonts w:ascii="Arial" w:hAnsi="Arial" w:cs="Arial"/>
          <w:b/>
          <w:sz w:val="32"/>
          <w:szCs w:val="32"/>
        </w:rPr>
        <w:t xml:space="preserve"> программ</w:t>
      </w:r>
      <w:r w:rsidR="00631078" w:rsidRPr="00AC1FB9">
        <w:rPr>
          <w:rFonts w:ascii="Arial" w:hAnsi="Arial" w:cs="Arial"/>
          <w:b/>
          <w:sz w:val="32"/>
          <w:szCs w:val="32"/>
        </w:rPr>
        <w:t>ы</w:t>
      </w:r>
      <w:r w:rsidR="00A67E77" w:rsidRPr="00AC1FB9">
        <w:rPr>
          <w:rFonts w:ascii="Arial" w:hAnsi="Arial" w:cs="Arial"/>
          <w:b/>
          <w:sz w:val="32"/>
          <w:szCs w:val="32"/>
        </w:rPr>
        <w:t xml:space="preserve"> профилактики рисков причинения вреда (ущерба) охраняемым законом ценностям в рамках муниципального жилищного контроля на территории муниципального образования рабочий поселок Первомайский Щекинского района Тульской области </w:t>
      </w:r>
      <w:r w:rsidR="00A67E77" w:rsidRPr="00AC1FB9">
        <w:rPr>
          <w:rFonts w:ascii="Arial" w:hAnsi="Arial" w:cs="Arial"/>
          <w:b/>
          <w:bCs/>
          <w:sz w:val="32"/>
          <w:szCs w:val="32"/>
        </w:rPr>
        <w:t>на 202</w:t>
      </w:r>
      <w:r w:rsidRPr="00AC1FB9">
        <w:rPr>
          <w:rFonts w:ascii="Arial" w:hAnsi="Arial" w:cs="Arial"/>
          <w:b/>
          <w:bCs/>
          <w:sz w:val="32"/>
          <w:szCs w:val="32"/>
        </w:rPr>
        <w:t>5</w:t>
      </w:r>
      <w:r w:rsidR="00A67E77" w:rsidRPr="00AC1FB9">
        <w:rPr>
          <w:rFonts w:ascii="Arial" w:hAnsi="Arial" w:cs="Arial"/>
          <w:b/>
          <w:bCs/>
          <w:sz w:val="32"/>
          <w:szCs w:val="32"/>
        </w:rPr>
        <w:t>год</w:t>
      </w:r>
    </w:p>
    <w:p w:rsidR="00A67E77" w:rsidRDefault="00A67E77" w:rsidP="00A67E77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</w:t>
      </w:r>
    </w:p>
    <w:p w:rsidR="00A67E77" w:rsidRDefault="00A67E77" w:rsidP="00A67E77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 соответствии с Федеральными законами от 06 октября 2003 г. № 131-ФЗ «Об общих принципах организации местного самоуправления в Российской Федерации», от 08 ноября 2007 г.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от 31 июля 2020 г. № 248-ФЗ «О государственном контроле (надзоре) и муниципальном контроле в Российской Федерации», руководствуясь Уставом муниципального образования рабочий поселок Первомайский Щекинского района, ПОСТАНОВЛЯЮ:</w:t>
      </w:r>
    </w:p>
    <w:p w:rsidR="00A67E77" w:rsidRPr="00297F7E" w:rsidRDefault="00A67E77" w:rsidP="00A67E77">
      <w:pPr>
        <w:pStyle w:val="af"/>
        <w:numPr>
          <w:ilvl w:val="0"/>
          <w:numId w:val="18"/>
        </w:numPr>
        <w:ind w:left="0" w:firstLine="708"/>
        <w:jc w:val="both"/>
      </w:pPr>
      <w:r w:rsidRPr="00297F7E">
        <w:rPr>
          <w:rFonts w:ascii="Arial" w:hAnsi="Arial" w:cs="Arial"/>
        </w:rPr>
        <w:t>Утвердить Программу профилактики рисков причинения вреда (ущерба) охраняемым законом ценностям в рамках муниципального жилищного контроля на территории муниципального образования рабочий поселок Первомайский Щекинского района Тульской области на 202</w:t>
      </w:r>
      <w:r w:rsidR="00297F7E" w:rsidRPr="00297F7E">
        <w:rPr>
          <w:rFonts w:ascii="Arial" w:hAnsi="Arial" w:cs="Arial"/>
        </w:rPr>
        <w:t>5</w:t>
      </w:r>
      <w:r w:rsidRPr="00297F7E">
        <w:rPr>
          <w:rFonts w:ascii="Arial" w:hAnsi="Arial" w:cs="Arial"/>
        </w:rPr>
        <w:t xml:space="preserve"> год (Приложение).</w:t>
      </w:r>
    </w:p>
    <w:p w:rsidR="00A67E77" w:rsidRDefault="00A67E77" w:rsidP="00A67E77">
      <w:pPr>
        <w:pStyle w:val="af"/>
        <w:numPr>
          <w:ilvl w:val="0"/>
          <w:numId w:val="18"/>
        </w:numPr>
        <w:ind w:left="0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Контроль за исполнением настоящего постановления возложить на заместителя главы администрации муниципального образования рабочий поселок Первомайский Щекинского района.</w:t>
      </w:r>
    </w:p>
    <w:p w:rsidR="00A67E77" w:rsidRPr="0009168F" w:rsidRDefault="00A67E77" w:rsidP="00E76113">
      <w:pPr>
        <w:pStyle w:val="af"/>
        <w:numPr>
          <w:ilvl w:val="0"/>
          <w:numId w:val="18"/>
        </w:numPr>
        <w:autoSpaceDE w:val="0"/>
        <w:autoSpaceDN w:val="0"/>
        <w:adjustRightInd w:val="0"/>
        <w:ind w:left="0" w:firstLine="708"/>
        <w:jc w:val="both"/>
        <w:rPr>
          <w:rFonts w:ascii="Arial" w:hAnsi="Arial" w:cs="Arial"/>
        </w:rPr>
      </w:pPr>
      <w:r w:rsidRPr="0009168F">
        <w:rPr>
          <w:rFonts w:ascii="Arial" w:hAnsi="Arial" w:cs="Arial"/>
        </w:rPr>
        <w:t>Опубликовать настоящее постановление в информационном бюллетене «Первомайские вести» и разместить на официальном сайте муниципального образования рабочий поселок Первомайский Щекинского района, и в сетевом издании «Щекинский муниципальный вестник».</w:t>
      </w:r>
    </w:p>
    <w:p w:rsidR="00A67E77" w:rsidRPr="00873FA9" w:rsidRDefault="00A67E77" w:rsidP="00E76113">
      <w:pPr>
        <w:numPr>
          <w:ilvl w:val="0"/>
          <w:numId w:val="18"/>
        </w:numPr>
        <w:overflowPunct/>
        <w:autoSpaceDE/>
        <w:autoSpaceDN/>
        <w:adjustRightInd/>
        <w:ind w:left="0" w:firstLine="708"/>
        <w:jc w:val="both"/>
        <w:textAlignment w:val="auto"/>
        <w:rPr>
          <w:rFonts w:ascii="Arial" w:hAnsi="Arial" w:cs="Arial"/>
          <w:sz w:val="24"/>
          <w:szCs w:val="24"/>
        </w:rPr>
      </w:pPr>
      <w:r w:rsidRPr="00873FA9">
        <w:rPr>
          <w:rFonts w:ascii="Arial" w:hAnsi="Arial" w:cs="Arial"/>
          <w:sz w:val="24"/>
          <w:szCs w:val="24"/>
        </w:rPr>
        <w:t>Настоящее постановление вступает в силу со дня официального опубликования.</w:t>
      </w:r>
    </w:p>
    <w:p w:rsidR="00A67E77" w:rsidRDefault="00A67E77" w:rsidP="00A67E77">
      <w:pPr>
        <w:ind w:firstLine="708"/>
        <w:jc w:val="both"/>
        <w:rPr>
          <w:rFonts w:ascii="Arial" w:hAnsi="Arial" w:cs="Arial"/>
          <w:sz w:val="24"/>
          <w:szCs w:val="24"/>
        </w:rPr>
      </w:pPr>
    </w:p>
    <w:p w:rsidR="00A67E77" w:rsidRDefault="00A67E77" w:rsidP="00A67E77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Глава администрации </w:t>
      </w:r>
    </w:p>
    <w:p w:rsidR="00A67E77" w:rsidRDefault="00A67E77" w:rsidP="00A67E77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МО р.п. Первомайский </w:t>
      </w:r>
    </w:p>
    <w:p w:rsidR="00A67E77" w:rsidRDefault="00A67E77" w:rsidP="00A67E7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Щекинского района                                                      И.И. Шепелёва</w:t>
      </w:r>
    </w:p>
    <w:p w:rsidR="00D67C0D" w:rsidRDefault="00D67C0D" w:rsidP="00D67C0D">
      <w:pPr>
        <w:pStyle w:val="a7"/>
        <w:spacing w:line="240" w:lineRule="auto"/>
        <w:rPr>
          <w:szCs w:val="28"/>
        </w:rPr>
      </w:pPr>
    </w:p>
    <w:p w:rsidR="00B01E60" w:rsidRDefault="00B01E60" w:rsidP="001F5192">
      <w:pPr>
        <w:tabs>
          <w:tab w:val="left" w:pos="6800"/>
        </w:tabs>
        <w:spacing w:line="280" w:lineRule="exact"/>
        <w:rPr>
          <w:b/>
          <w:szCs w:val="28"/>
        </w:rPr>
      </w:pPr>
    </w:p>
    <w:p w:rsidR="00E76113" w:rsidRDefault="00E76113" w:rsidP="001F5192">
      <w:pPr>
        <w:tabs>
          <w:tab w:val="left" w:pos="6800"/>
        </w:tabs>
        <w:spacing w:line="280" w:lineRule="exact"/>
        <w:rPr>
          <w:b/>
          <w:szCs w:val="28"/>
        </w:rPr>
      </w:pPr>
    </w:p>
    <w:p w:rsidR="00E76113" w:rsidRDefault="00E76113" w:rsidP="001F5192">
      <w:pPr>
        <w:tabs>
          <w:tab w:val="left" w:pos="6800"/>
        </w:tabs>
        <w:spacing w:line="280" w:lineRule="exact"/>
        <w:rPr>
          <w:b/>
          <w:szCs w:val="28"/>
        </w:rPr>
      </w:pPr>
    </w:p>
    <w:p w:rsidR="00E76113" w:rsidRDefault="00E76113" w:rsidP="001F5192">
      <w:pPr>
        <w:tabs>
          <w:tab w:val="left" w:pos="6800"/>
        </w:tabs>
        <w:spacing w:line="280" w:lineRule="exact"/>
        <w:rPr>
          <w:b/>
          <w:szCs w:val="28"/>
        </w:rPr>
      </w:pPr>
    </w:p>
    <w:p w:rsidR="00E76113" w:rsidRDefault="00E76113" w:rsidP="001F5192">
      <w:pPr>
        <w:tabs>
          <w:tab w:val="left" w:pos="6800"/>
        </w:tabs>
        <w:spacing w:line="280" w:lineRule="exact"/>
        <w:rPr>
          <w:b/>
          <w:szCs w:val="28"/>
        </w:rPr>
      </w:pPr>
    </w:p>
    <w:p w:rsidR="00E76113" w:rsidRDefault="00E76113" w:rsidP="001F5192">
      <w:pPr>
        <w:tabs>
          <w:tab w:val="left" w:pos="6800"/>
        </w:tabs>
        <w:spacing w:line="280" w:lineRule="exact"/>
        <w:rPr>
          <w:b/>
          <w:szCs w:val="28"/>
        </w:rPr>
      </w:pPr>
    </w:p>
    <w:p w:rsidR="00E76113" w:rsidRDefault="00E76113" w:rsidP="001F5192">
      <w:pPr>
        <w:tabs>
          <w:tab w:val="left" w:pos="6800"/>
        </w:tabs>
        <w:spacing w:line="280" w:lineRule="exact"/>
        <w:rPr>
          <w:b/>
          <w:szCs w:val="28"/>
        </w:rPr>
      </w:pPr>
    </w:p>
    <w:p w:rsidR="00E76113" w:rsidRDefault="00E76113" w:rsidP="001F5192">
      <w:pPr>
        <w:tabs>
          <w:tab w:val="left" w:pos="6800"/>
        </w:tabs>
        <w:spacing w:line="280" w:lineRule="exact"/>
        <w:rPr>
          <w:b/>
          <w:szCs w:val="28"/>
        </w:rPr>
      </w:pPr>
    </w:p>
    <w:p w:rsidR="00E76113" w:rsidRDefault="00E76113" w:rsidP="001F5192">
      <w:pPr>
        <w:tabs>
          <w:tab w:val="left" w:pos="6800"/>
        </w:tabs>
        <w:spacing w:line="280" w:lineRule="exact"/>
        <w:rPr>
          <w:b/>
          <w:szCs w:val="28"/>
        </w:rPr>
      </w:pPr>
    </w:p>
    <w:p w:rsidR="00E76113" w:rsidRDefault="00E76113" w:rsidP="001F5192">
      <w:pPr>
        <w:tabs>
          <w:tab w:val="left" w:pos="6800"/>
        </w:tabs>
        <w:spacing w:line="280" w:lineRule="exact"/>
        <w:rPr>
          <w:b/>
          <w:szCs w:val="28"/>
        </w:rPr>
      </w:pPr>
    </w:p>
    <w:p w:rsidR="00E76113" w:rsidRDefault="00E76113" w:rsidP="001F5192">
      <w:pPr>
        <w:tabs>
          <w:tab w:val="left" w:pos="6800"/>
        </w:tabs>
        <w:spacing w:line="280" w:lineRule="exact"/>
        <w:rPr>
          <w:b/>
          <w:szCs w:val="28"/>
        </w:rPr>
      </w:pPr>
    </w:p>
    <w:p w:rsidR="00E76113" w:rsidRDefault="00E76113" w:rsidP="001F5192">
      <w:pPr>
        <w:tabs>
          <w:tab w:val="left" w:pos="6800"/>
        </w:tabs>
        <w:spacing w:line="280" w:lineRule="exact"/>
        <w:rPr>
          <w:b/>
          <w:szCs w:val="28"/>
        </w:rPr>
      </w:pPr>
    </w:p>
    <w:p w:rsidR="00E76113" w:rsidRDefault="00E76113" w:rsidP="001F5192">
      <w:pPr>
        <w:tabs>
          <w:tab w:val="left" w:pos="6800"/>
        </w:tabs>
        <w:spacing w:line="280" w:lineRule="exact"/>
        <w:rPr>
          <w:b/>
          <w:szCs w:val="28"/>
        </w:rPr>
      </w:pPr>
    </w:p>
    <w:p w:rsidR="00AC1FB9" w:rsidRPr="00AC1FB9" w:rsidRDefault="00AC1FB9" w:rsidP="00AC1FB9">
      <w:pPr>
        <w:ind w:firstLine="709"/>
        <w:jc w:val="right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>Приложение 1</w:t>
      </w:r>
    </w:p>
    <w:p w:rsidR="00AC1FB9" w:rsidRPr="00AC1FB9" w:rsidRDefault="00AC1FB9" w:rsidP="00AC1FB9">
      <w:pPr>
        <w:pStyle w:val="ConsPlusNormal"/>
        <w:jc w:val="right"/>
        <w:rPr>
          <w:sz w:val="24"/>
          <w:szCs w:val="24"/>
        </w:rPr>
      </w:pPr>
      <w:r w:rsidRPr="00AC1FB9">
        <w:rPr>
          <w:sz w:val="24"/>
          <w:szCs w:val="24"/>
        </w:rPr>
        <w:t>к постановлению администрации</w:t>
      </w:r>
    </w:p>
    <w:p w:rsidR="00AC1FB9" w:rsidRPr="00AC1FB9" w:rsidRDefault="00AC1FB9" w:rsidP="00AC1FB9">
      <w:pPr>
        <w:pStyle w:val="ConsPlusNormal"/>
        <w:jc w:val="right"/>
        <w:rPr>
          <w:sz w:val="24"/>
          <w:szCs w:val="24"/>
        </w:rPr>
      </w:pPr>
      <w:r w:rsidRPr="00AC1FB9">
        <w:rPr>
          <w:sz w:val="24"/>
          <w:szCs w:val="24"/>
        </w:rPr>
        <w:t xml:space="preserve">МО </w:t>
      </w:r>
      <w:proofErr w:type="spellStart"/>
      <w:r w:rsidRPr="00AC1FB9">
        <w:rPr>
          <w:sz w:val="24"/>
          <w:szCs w:val="24"/>
        </w:rPr>
        <w:t>р.п</w:t>
      </w:r>
      <w:proofErr w:type="spellEnd"/>
      <w:r w:rsidRPr="00AC1FB9">
        <w:rPr>
          <w:sz w:val="24"/>
          <w:szCs w:val="24"/>
        </w:rPr>
        <w:t>. Первомайский</w:t>
      </w:r>
    </w:p>
    <w:p w:rsidR="00E76113" w:rsidRPr="00AC1FB9" w:rsidRDefault="00AC1FB9" w:rsidP="00AC1FB9">
      <w:pPr>
        <w:tabs>
          <w:tab w:val="left" w:pos="6800"/>
        </w:tabs>
        <w:spacing w:line="280" w:lineRule="exact"/>
        <w:rPr>
          <w:rFonts w:ascii="Arial" w:hAnsi="Arial" w:cs="Arial"/>
          <w:b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 xml:space="preserve">                                                                     </w:t>
      </w:r>
      <w:r w:rsidR="00EB4C1A">
        <w:rPr>
          <w:rFonts w:ascii="Arial" w:hAnsi="Arial" w:cs="Arial"/>
          <w:sz w:val="24"/>
          <w:szCs w:val="24"/>
        </w:rPr>
        <w:t xml:space="preserve">    </w:t>
      </w:r>
      <w:r w:rsidRPr="00AC1FB9">
        <w:rPr>
          <w:rFonts w:ascii="Arial" w:hAnsi="Arial" w:cs="Arial"/>
          <w:sz w:val="24"/>
          <w:szCs w:val="24"/>
        </w:rPr>
        <w:t xml:space="preserve"> </w:t>
      </w:r>
      <w:r w:rsidR="00C06F3F">
        <w:rPr>
          <w:rFonts w:ascii="Arial" w:hAnsi="Arial" w:cs="Arial"/>
          <w:sz w:val="24"/>
          <w:szCs w:val="24"/>
        </w:rPr>
        <w:t xml:space="preserve">           </w:t>
      </w:r>
      <w:bookmarkStart w:id="0" w:name="_GoBack"/>
      <w:bookmarkEnd w:id="0"/>
      <w:r w:rsidRPr="00AC1FB9">
        <w:rPr>
          <w:rFonts w:ascii="Arial" w:hAnsi="Arial" w:cs="Arial"/>
          <w:sz w:val="24"/>
          <w:szCs w:val="24"/>
        </w:rPr>
        <w:t xml:space="preserve"> от «</w:t>
      </w:r>
      <w:r w:rsidR="00C06F3F">
        <w:rPr>
          <w:rFonts w:ascii="Arial" w:hAnsi="Arial" w:cs="Arial"/>
          <w:sz w:val="24"/>
          <w:szCs w:val="24"/>
        </w:rPr>
        <w:t>20</w:t>
      </w:r>
      <w:r w:rsidRPr="00AC1FB9">
        <w:rPr>
          <w:rFonts w:ascii="Arial" w:hAnsi="Arial" w:cs="Arial"/>
          <w:sz w:val="24"/>
          <w:szCs w:val="24"/>
        </w:rPr>
        <w:t xml:space="preserve">» декабря 2024 года № </w:t>
      </w:r>
      <w:r w:rsidR="00C06F3F">
        <w:rPr>
          <w:rFonts w:ascii="Arial" w:hAnsi="Arial" w:cs="Arial"/>
          <w:sz w:val="24"/>
          <w:szCs w:val="24"/>
        </w:rPr>
        <w:t>323</w:t>
      </w:r>
    </w:p>
    <w:p w:rsidR="00AC1FB9" w:rsidRPr="00AC1FB9" w:rsidRDefault="00AC1FB9" w:rsidP="00B01E60">
      <w:pPr>
        <w:pStyle w:val="ConsPlusNormal"/>
        <w:jc w:val="center"/>
        <w:rPr>
          <w:b/>
          <w:sz w:val="24"/>
          <w:szCs w:val="24"/>
        </w:rPr>
      </w:pPr>
    </w:p>
    <w:p w:rsidR="00AC1FB9" w:rsidRPr="00AC1FB9" w:rsidRDefault="00AC1FB9" w:rsidP="00B01E60">
      <w:pPr>
        <w:pStyle w:val="ConsPlusNormal"/>
        <w:jc w:val="center"/>
        <w:rPr>
          <w:b/>
          <w:sz w:val="24"/>
          <w:szCs w:val="24"/>
        </w:rPr>
      </w:pPr>
    </w:p>
    <w:p w:rsidR="00AC1FB9" w:rsidRPr="00AC1FB9" w:rsidRDefault="00AC1FB9" w:rsidP="00B01E60">
      <w:pPr>
        <w:pStyle w:val="ConsPlusNormal"/>
        <w:jc w:val="center"/>
        <w:rPr>
          <w:b/>
          <w:sz w:val="24"/>
          <w:szCs w:val="24"/>
        </w:rPr>
      </w:pPr>
    </w:p>
    <w:p w:rsidR="00B01E60" w:rsidRPr="00AC1FB9" w:rsidRDefault="00B01E60" w:rsidP="00B01E60">
      <w:pPr>
        <w:pStyle w:val="ConsPlusNormal"/>
        <w:jc w:val="center"/>
        <w:rPr>
          <w:b/>
          <w:sz w:val="24"/>
          <w:szCs w:val="24"/>
        </w:rPr>
      </w:pPr>
      <w:r w:rsidRPr="00AC1FB9">
        <w:rPr>
          <w:b/>
          <w:sz w:val="24"/>
          <w:szCs w:val="24"/>
        </w:rPr>
        <w:t xml:space="preserve">Программа профилактики рисков причинения вреда (ущерба) охраняемым </w:t>
      </w:r>
    </w:p>
    <w:p w:rsidR="00B01E60" w:rsidRPr="00AC1FB9" w:rsidRDefault="00B01E60" w:rsidP="00B01E60">
      <w:pPr>
        <w:pStyle w:val="ConsPlusNormal"/>
        <w:jc w:val="center"/>
        <w:rPr>
          <w:b/>
          <w:sz w:val="24"/>
          <w:szCs w:val="24"/>
        </w:rPr>
      </w:pPr>
      <w:r w:rsidRPr="00AC1FB9">
        <w:rPr>
          <w:b/>
          <w:sz w:val="24"/>
          <w:szCs w:val="24"/>
        </w:rPr>
        <w:t>законом ценностям в рамках муниципального жилищного контроля</w:t>
      </w:r>
      <w:r w:rsidRPr="00AC1FB9">
        <w:rPr>
          <w:i/>
          <w:sz w:val="24"/>
          <w:szCs w:val="24"/>
        </w:rPr>
        <w:t xml:space="preserve"> </w:t>
      </w:r>
      <w:r w:rsidRPr="00AC1FB9">
        <w:rPr>
          <w:b/>
          <w:sz w:val="24"/>
          <w:szCs w:val="24"/>
        </w:rPr>
        <w:t>на 202</w:t>
      </w:r>
      <w:r w:rsidR="00007001" w:rsidRPr="00AC1FB9">
        <w:rPr>
          <w:b/>
          <w:sz w:val="24"/>
          <w:szCs w:val="24"/>
        </w:rPr>
        <w:t>5</w:t>
      </w:r>
      <w:r w:rsidRPr="00AC1FB9">
        <w:rPr>
          <w:b/>
          <w:sz w:val="24"/>
          <w:szCs w:val="24"/>
        </w:rPr>
        <w:t xml:space="preserve"> год</w:t>
      </w:r>
    </w:p>
    <w:p w:rsidR="00B01E60" w:rsidRPr="00AC1FB9" w:rsidRDefault="00B01E60" w:rsidP="00B01E60">
      <w:pPr>
        <w:pStyle w:val="ConsPlusNormal"/>
        <w:spacing w:line="276" w:lineRule="auto"/>
        <w:jc w:val="center"/>
        <w:rPr>
          <w:b/>
          <w:sz w:val="24"/>
          <w:szCs w:val="24"/>
        </w:rPr>
      </w:pPr>
    </w:p>
    <w:p w:rsidR="00B01E60" w:rsidRPr="00AC1FB9" w:rsidRDefault="00B01E60" w:rsidP="00B01E60">
      <w:pPr>
        <w:pStyle w:val="ConsPlusNormal"/>
        <w:spacing w:line="276" w:lineRule="auto"/>
        <w:jc w:val="center"/>
        <w:rPr>
          <w:b/>
          <w:sz w:val="24"/>
          <w:szCs w:val="24"/>
        </w:rPr>
      </w:pPr>
      <w:r w:rsidRPr="00AC1FB9">
        <w:rPr>
          <w:b/>
          <w:sz w:val="24"/>
          <w:szCs w:val="24"/>
        </w:rPr>
        <w:t>ПАСПОРТ</w:t>
      </w:r>
    </w:p>
    <w:p w:rsidR="00B01E60" w:rsidRPr="00AC1FB9" w:rsidRDefault="00B01E60" w:rsidP="00B01E60">
      <w:pPr>
        <w:pStyle w:val="ConsPlusNormal"/>
        <w:spacing w:line="276" w:lineRule="auto"/>
        <w:jc w:val="center"/>
        <w:rPr>
          <w:b/>
          <w:sz w:val="24"/>
          <w:szCs w:val="24"/>
        </w:rPr>
      </w:pPr>
    </w:p>
    <w:tbl>
      <w:tblPr>
        <w:tblW w:w="93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72"/>
        <w:gridCol w:w="6379"/>
      </w:tblGrid>
      <w:tr w:rsidR="00B01E60" w:rsidRPr="00AC1FB9" w:rsidTr="00C25499">
        <w:trPr>
          <w:trHeight w:val="775"/>
        </w:trPr>
        <w:tc>
          <w:tcPr>
            <w:tcW w:w="2972" w:type="dxa"/>
            <w:shd w:val="clear" w:color="auto" w:fill="auto"/>
          </w:tcPr>
          <w:p w:rsidR="00B01E60" w:rsidRPr="00AC1FB9" w:rsidRDefault="00B01E60" w:rsidP="00B01E6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C1FB9">
              <w:rPr>
                <w:rFonts w:ascii="Arial" w:hAnsi="Arial" w:cs="Arial"/>
                <w:b/>
                <w:sz w:val="24"/>
                <w:szCs w:val="24"/>
              </w:rPr>
              <w:t xml:space="preserve">Наименование </w:t>
            </w:r>
          </w:p>
          <w:p w:rsidR="00B01E60" w:rsidRPr="00AC1FB9" w:rsidRDefault="00B01E60" w:rsidP="00C254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C1FB9">
              <w:rPr>
                <w:rFonts w:ascii="Arial" w:hAnsi="Arial" w:cs="Arial"/>
                <w:b/>
                <w:sz w:val="24"/>
                <w:szCs w:val="24"/>
              </w:rPr>
              <w:t>программы</w:t>
            </w:r>
          </w:p>
        </w:tc>
        <w:tc>
          <w:tcPr>
            <w:tcW w:w="6379" w:type="dxa"/>
            <w:shd w:val="clear" w:color="auto" w:fill="auto"/>
          </w:tcPr>
          <w:p w:rsidR="00B01E60" w:rsidRPr="00AC1FB9" w:rsidRDefault="00B01E60" w:rsidP="00297F7E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AC1FB9">
              <w:rPr>
                <w:rFonts w:ascii="Arial" w:hAnsi="Arial" w:cs="Arial"/>
                <w:b/>
                <w:sz w:val="24"/>
                <w:szCs w:val="24"/>
              </w:rPr>
              <w:t>Программа профилактики рисков причинения вреда (ущерба) охраняемым законом ценностям в рамках муниципального жилищного контроля</w:t>
            </w:r>
            <w:r w:rsidRPr="00AC1FB9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</w:t>
            </w:r>
            <w:r w:rsidR="00265710" w:rsidRPr="00AC1FB9">
              <w:rPr>
                <w:rFonts w:ascii="Arial" w:hAnsi="Arial" w:cs="Arial"/>
                <w:b/>
                <w:sz w:val="24"/>
                <w:szCs w:val="24"/>
              </w:rPr>
              <w:t>на 202</w:t>
            </w:r>
            <w:r w:rsidR="00297F7E" w:rsidRPr="00AC1FB9">
              <w:rPr>
                <w:rFonts w:ascii="Arial" w:hAnsi="Arial" w:cs="Arial"/>
                <w:b/>
                <w:sz w:val="24"/>
                <w:szCs w:val="24"/>
              </w:rPr>
              <w:t>5</w:t>
            </w:r>
            <w:r w:rsidRPr="00AC1FB9">
              <w:rPr>
                <w:rFonts w:ascii="Arial" w:hAnsi="Arial" w:cs="Arial"/>
                <w:b/>
                <w:sz w:val="24"/>
                <w:szCs w:val="24"/>
              </w:rPr>
              <w:t xml:space="preserve"> год</w:t>
            </w:r>
          </w:p>
        </w:tc>
      </w:tr>
      <w:tr w:rsidR="00B01E60" w:rsidRPr="00AC1FB9" w:rsidTr="00C25499">
        <w:tc>
          <w:tcPr>
            <w:tcW w:w="2972" w:type="dxa"/>
            <w:shd w:val="clear" w:color="auto" w:fill="auto"/>
          </w:tcPr>
          <w:p w:rsidR="00B01E60" w:rsidRPr="00AC1FB9" w:rsidRDefault="00B01E60" w:rsidP="00C25499">
            <w:pPr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>Правовые основания разработки программы профилактики</w:t>
            </w:r>
          </w:p>
        </w:tc>
        <w:tc>
          <w:tcPr>
            <w:tcW w:w="6379" w:type="dxa"/>
            <w:shd w:val="clear" w:color="auto" w:fill="auto"/>
          </w:tcPr>
          <w:p w:rsidR="00B01E60" w:rsidRPr="00AC1FB9" w:rsidRDefault="00B01E60" w:rsidP="00C25499">
            <w:pPr>
              <w:jc w:val="both"/>
              <w:rPr>
                <w:rFonts w:ascii="Arial" w:hAnsi="Arial" w:cs="Arial"/>
                <w:sz w:val="24"/>
                <w:szCs w:val="24"/>
                <w:lang w:eastAsia="ar-SA"/>
              </w:rPr>
            </w:pPr>
            <w:r w:rsidRPr="00AC1FB9">
              <w:rPr>
                <w:rFonts w:ascii="Arial" w:hAnsi="Arial" w:cs="Arial"/>
                <w:sz w:val="24"/>
                <w:szCs w:val="24"/>
                <w:lang w:eastAsia="ar-SA"/>
              </w:rPr>
              <w:t>Федеральный закон от 31 июля 2020 № 248-ФЗ «О государственном контроле (надзоре) и муниципальном контроле в Российской Федерации» (далее – Федеральный закон № 248-ФЗ);</w:t>
            </w:r>
          </w:p>
          <w:p w:rsidR="00B01E60" w:rsidRPr="00AC1FB9" w:rsidRDefault="00B01E60" w:rsidP="00C25499">
            <w:pPr>
              <w:jc w:val="both"/>
              <w:rPr>
                <w:rFonts w:ascii="Arial" w:hAnsi="Arial" w:cs="Arial"/>
                <w:sz w:val="24"/>
                <w:szCs w:val="24"/>
                <w:lang w:eastAsia="ar-SA"/>
              </w:rPr>
            </w:pPr>
          </w:p>
          <w:p w:rsidR="00B01E60" w:rsidRPr="00AC1FB9" w:rsidRDefault="00B01E60" w:rsidP="00C25499">
            <w:pPr>
              <w:jc w:val="both"/>
              <w:rPr>
                <w:rFonts w:ascii="Arial" w:hAnsi="Arial" w:cs="Arial"/>
                <w:sz w:val="24"/>
                <w:szCs w:val="24"/>
                <w:lang w:eastAsia="ar-SA"/>
              </w:rPr>
            </w:pPr>
            <w:r w:rsidRPr="00AC1FB9">
              <w:rPr>
                <w:rFonts w:ascii="Arial" w:hAnsi="Arial" w:cs="Arial"/>
                <w:sz w:val="24"/>
                <w:szCs w:val="24"/>
                <w:lang w:eastAsia="ar-SA"/>
              </w:rPr>
              <w:t xml:space="preserve">Постановление Правительства Российской Федерации от 25.06.2021 № 990 «Об утверждении Правил разработки и утверждения контрольными (надзорными) </w:t>
            </w:r>
            <w:r w:rsidRPr="00AC1FB9">
              <w:rPr>
                <w:rFonts w:ascii="Arial" w:hAnsi="Arial" w:cs="Arial"/>
                <w:sz w:val="24"/>
                <w:szCs w:val="24"/>
                <w:lang w:eastAsia="ar-SA"/>
              </w:rPr>
              <w:br/>
              <w:t>органами программы профилактики рисков причинения вреда (ущерба) охраняемым законом ценностям»;</w:t>
            </w:r>
          </w:p>
          <w:p w:rsidR="00B01E60" w:rsidRPr="00AC1FB9" w:rsidRDefault="00B01E60" w:rsidP="00C2549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01E60" w:rsidRPr="00AC1FB9" w:rsidTr="00C25499">
        <w:tc>
          <w:tcPr>
            <w:tcW w:w="2972" w:type="dxa"/>
            <w:shd w:val="clear" w:color="auto" w:fill="auto"/>
          </w:tcPr>
          <w:p w:rsidR="00B01E60" w:rsidRPr="00AC1FB9" w:rsidRDefault="00B01E60" w:rsidP="00C25499">
            <w:pPr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Разработчик программы профилактики </w:t>
            </w:r>
          </w:p>
        </w:tc>
        <w:tc>
          <w:tcPr>
            <w:tcW w:w="6379" w:type="dxa"/>
            <w:shd w:val="clear" w:color="auto" w:fill="auto"/>
          </w:tcPr>
          <w:p w:rsidR="00B01E60" w:rsidRPr="00AC1FB9" w:rsidRDefault="00E76113" w:rsidP="00C2549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>Администрация МО р.п. Первомайский Щекинского района Тульской области</w:t>
            </w:r>
          </w:p>
        </w:tc>
      </w:tr>
      <w:tr w:rsidR="00B01E60" w:rsidRPr="00AC1FB9" w:rsidTr="00C25499">
        <w:tc>
          <w:tcPr>
            <w:tcW w:w="2972" w:type="dxa"/>
            <w:shd w:val="clear" w:color="auto" w:fill="auto"/>
          </w:tcPr>
          <w:p w:rsidR="00B01E60" w:rsidRPr="00AC1FB9" w:rsidRDefault="00B01E60" w:rsidP="00B01E60">
            <w:pPr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Цели программы </w:t>
            </w:r>
          </w:p>
          <w:p w:rsidR="00B01E60" w:rsidRPr="00AC1FB9" w:rsidRDefault="00B01E60" w:rsidP="00C25499">
            <w:pPr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>профилактики</w:t>
            </w:r>
          </w:p>
        </w:tc>
        <w:tc>
          <w:tcPr>
            <w:tcW w:w="6379" w:type="dxa"/>
            <w:shd w:val="clear" w:color="auto" w:fill="auto"/>
          </w:tcPr>
          <w:p w:rsidR="00B01E60" w:rsidRPr="00AC1FB9" w:rsidRDefault="00AC10F2" w:rsidP="00C2549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1. </w:t>
            </w:r>
            <w:r w:rsidR="00B01E60" w:rsidRPr="00AC1FB9">
              <w:rPr>
                <w:rFonts w:ascii="Arial" w:hAnsi="Arial" w:cs="Arial"/>
                <w:sz w:val="24"/>
                <w:szCs w:val="24"/>
              </w:rPr>
              <w:t>Предотвращение рисков причинения вреда охраняемым законом ценностям;</w:t>
            </w:r>
          </w:p>
          <w:p w:rsidR="00B01E60" w:rsidRPr="00AC1FB9" w:rsidRDefault="00B01E60" w:rsidP="00C2549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>2. Предупреждение нарушений обязательных требований (снижение числа нарушений обязательных требований) в сфере жилищного хозяйства;</w:t>
            </w:r>
          </w:p>
          <w:p w:rsidR="00B01E60" w:rsidRPr="00AC1FB9" w:rsidRDefault="00B01E60" w:rsidP="00C2549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3. Стимулирование добросовестного соблюдения </w:t>
            </w:r>
            <w:r w:rsidR="00AC10F2" w:rsidRPr="00AC1FB9">
              <w:rPr>
                <w:rFonts w:ascii="Arial" w:hAnsi="Arial" w:cs="Arial"/>
                <w:sz w:val="24"/>
                <w:szCs w:val="24"/>
              </w:rPr>
              <w:br/>
            </w:r>
            <w:r w:rsidRPr="00AC1FB9">
              <w:rPr>
                <w:rFonts w:ascii="Arial" w:hAnsi="Arial" w:cs="Arial"/>
                <w:sz w:val="24"/>
                <w:szCs w:val="24"/>
              </w:rPr>
              <w:t>обязательных требований всеми контролируемыми лицами;</w:t>
            </w:r>
          </w:p>
          <w:p w:rsidR="00B01E60" w:rsidRPr="00AC1FB9" w:rsidRDefault="00B01E60" w:rsidP="00C2549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4. Устранение условий, причин и факторов, способных привести к нарушениям обязательных требований определение способов устранения или снижения </w:t>
            </w:r>
            <w:r w:rsidR="00AC10F2" w:rsidRPr="00AC1FB9">
              <w:rPr>
                <w:rFonts w:ascii="Arial" w:hAnsi="Arial" w:cs="Arial"/>
                <w:sz w:val="24"/>
                <w:szCs w:val="24"/>
              </w:rPr>
              <w:br/>
            </w:r>
            <w:r w:rsidRPr="00AC1FB9">
              <w:rPr>
                <w:rFonts w:ascii="Arial" w:hAnsi="Arial" w:cs="Arial"/>
                <w:sz w:val="24"/>
                <w:szCs w:val="24"/>
              </w:rPr>
              <w:t>рисков их возникновения</w:t>
            </w:r>
          </w:p>
          <w:p w:rsidR="00B01E60" w:rsidRPr="00AC1FB9" w:rsidRDefault="00B01E60" w:rsidP="00C2549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5. Создание условий для доведения обязательных </w:t>
            </w:r>
            <w:r w:rsidR="00AC10F2" w:rsidRPr="00AC1FB9">
              <w:rPr>
                <w:rFonts w:ascii="Arial" w:hAnsi="Arial" w:cs="Arial"/>
                <w:sz w:val="24"/>
                <w:szCs w:val="24"/>
              </w:rPr>
              <w:br/>
            </w:r>
            <w:r w:rsidRPr="00AC1FB9">
              <w:rPr>
                <w:rFonts w:ascii="Arial" w:hAnsi="Arial" w:cs="Arial"/>
                <w:sz w:val="24"/>
                <w:szCs w:val="24"/>
              </w:rPr>
              <w:t xml:space="preserve">требований до контролируемых лиц, повышение </w:t>
            </w:r>
            <w:r w:rsidR="00AC10F2" w:rsidRPr="00AC1FB9">
              <w:rPr>
                <w:rFonts w:ascii="Arial" w:hAnsi="Arial" w:cs="Arial"/>
                <w:sz w:val="24"/>
                <w:szCs w:val="24"/>
              </w:rPr>
              <w:br/>
            </w:r>
            <w:r w:rsidRPr="00AC1FB9">
              <w:rPr>
                <w:rFonts w:ascii="Arial" w:hAnsi="Arial" w:cs="Arial"/>
                <w:sz w:val="24"/>
                <w:szCs w:val="24"/>
              </w:rPr>
              <w:t>информированности о способах их соблюдения.</w:t>
            </w:r>
          </w:p>
        </w:tc>
      </w:tr>
      <w:tr w:rsidR="00B01E60" w:rsidRPr="00AC1FB9" w:rsidTr="00C25499">
        <w:tc>
          <w:tcPr>
            <w:tcW w:w="2972" w:type="dxa"/>
            <w:shd w:val="clear" w:color="auto" w:fill="auto"/>
          </w:tcPr>
          <w:p w:rsidR="00AC10F2" w:rsidRPr="00AC1FB9" w:rsidRDefault="00B01E60" w:rsidP="00B01E60">
            <w:pPr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Задачи программы </w:t>
            </w:r>
          </w:p>
          <w:p w:rsidR="00B01E60" w:rsidRPr="00AC1FB9" w:rsidRDefault="00B01E60" w:rsidP="00C25499">
            <w:pPr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>профилактики</w:t>
            </w:r>
          </w:p>
        </w:tc>
        <w:tc>
          <w:tcPr>
            <w:tcW w:w="6379" w:type="dxa"/>
            <w:shd w:val="clear" w:color="auto" w:fill="auto"/>
          </w:tcPr>
          <w:p w:rsidR="00B01E60" w:rsidRPr="00AC1FB9" w:rsidRDefault="007569BE" w:rsidP="00C2549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1. </w:t>
            </w:r>
            <w:r w:rsidR="00B01E60" w:rsidRPr="00AC1FB9">
              <w:rPr>
                <w:rFonts w:ascii="Arial" w:hAnsi="Arial" w:cs="Arial"/>
                <w:sz w:val="24"/>
                <w:szCs w:val="24"/>
              </w:rPr>
              <w:t>Выявление причин, факторов и условий, способствующих нарушению обязательных требований, определение способов устранения или снижения рисков их возникновения;</w:t>
            </w:r>
          </w:p>
          <w:p w:rsidR="00B01E60" w:rsidRPr="00AC1FB9" w:rsidRDefault="007569BE" w:rsidP="00C2549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2. </w:t>
            </w:r>
            <w:r w:rsidR="00B01E60" w:rsidRPr="00AC1FB9">
              <w:rPr>
                <w:rFonts w:ascii="Arial" w:hAnsi="Arial" w:cs="Arial"/>
                <w:sz w:val="24"/>
                <w:szCs w:val="24"/>
              </w:rPr>
              <w:t xml:space="preserve">Формирование одинакового понимания обязательных требований у всех участников при осуществлении </w:t>
            </w:r>
            <w:r w:rsidR="00AC10F2" w:rsidRPr="00AC1FB9">
              <w:rPr>
                <w:rFonts w:ascii="Arial" w:hAnsi="Arial" w:cs="Arial"/>
                <w:sz w:val="24"/>
                <w:szCs w:val="24"/>
              </w:rPr>
              <w:br/>
            </w:r>
            <w:r w:rsidR="00B01E60" w:rsidRPr="00AC1FB9">
              <w:rPr>
                <w:rFonts w:ascii="Arial" w:hAnsi="Arial" w:cs="Arial"/>
                <w:sz w:val="24"/>
                <w:szCs w:val="24"/>
              </w:rPr>
              <w:t>муниципального жилищного контроля;</w:t>
            </w:r>
          </w:p>
          <w:p w:rsidR="00B01E60" w:rsidRPr="00AC1FB9" w:rsidRDefault="007569BE" w:rsidP="00C2549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lastRenderedPageBreak/>
              <w:t xml:space="preserve">3. </w:t>
            </w:r>
            <w:r w:rsidR="00B01E60" w:rsidRPr="00AC1FB9">
              <w:rPr>
                <w:rFonts w:ascii="Arial" w:hAnsi="Arial" w:cs="Arial"/>
                <w:sz w:val="24"/>
                <w:szCs w:val="24"/>
              </w:rPr>
              <w:t>Укрепление системы профилактики нарушений обязательных требований путем активизации профилактической деятельности;</w:t>
            </w:r>
          </w:p>
          <w:p w:rsidR="00B01E60" w:rsidRPr="00AC1FB9" w:rsidRDefault="007569BE" w:rsidP="00C2549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4. </w:t>
            </w:r>
            <w:r w:rsidR="00B01E60" w:rsidRPr="00AC1FB9">
              <w:rPr>
                <w:rFonts w:ascii="Arial" w:hAnsi="Arial" w:cs="Arial"/>
                <w:sz w:val="24"/>
                <w:szCs w:val="24"/>
              </w:rPr>
              <w:t xml:space="preserve">Создание условий для изменения ценностного </w:t>
            </w:r>
            <w:r w:rsidR="00AC10F2" w:rsidRPr="00AC1FB9">
              <w:rPr>
                <w:rFonts w:ascii="Arial" w:hAnsi="Arial" w:cs="Arial"/>
                <w:sz w:val="24"/>
                <w:szCs w:val="24"/>
              </w:rPr>
              <w:br/>
            </w:r>
            <w:r w:rsidR="00B01E60" w:rsidRPr="00AC1FB9">
              <w:rPr>
                <w:rFonts w:ascii="Arial" w:hAnsi="Arial" w:cs="Arial"/>
                <w:sz w:val="24"/>
                <w:szCs w:val="24"/>
              </w:rPr>
              <w:t xml:space="preserve">отношения подконтрольных субъектов к рисковому поведению, формирования позитивной ответственности за свое поведение, поддержания мотивации к </w:t>
            </w:r>
            <w:r w:rsidR="00AC10F2" w:rsidRPr="00AC1FB9">
              <w:rPr>
                <w:rFonts w:ascii="Arial" w:hAnsi="Arial" w:cs="Arial"/>
                <w:sz w:val="24"/>
                <w:szCs w:val="24"/>
              </w:rPr>
              <w:br/>
            </w:r>
            <w:r w:rsidR="00B01E60" w:rsidRPr="00AC1FB9">
              <w:rPr>
                <w:rFonts w:ascii="Arial" w:hAnsi="Arial" w:cs="Arial"/>
                <w:sz w:val="24"/>
                <w:szCs w:val="24"/>
              </w:rPr>
              <w:t>добросовестному поведению;</w:t>
            </w:r>
          </w:p>
          <w:p w:rsidR="00B01E60" w:rsidRPr="00AC1FB9" w:rsidRDefault="007569BE" w:rsidP="00C2549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5. </w:t>
            </w:r>
            <w:r w:rsidR="00B01E60" w:rsidRPr="00AC1FB9">
              <w:rPr>
                <w:rFonts w:ascii="Arial" w:hAnsi="Arial" w:cs="Arial"/>
                <w:sz w:val="24"/>
                <w:szCs w:val="24"/>
              </w:rPr>
              <w:t xml:space="preserve">Создание и внедрение мер системы позитивной </w:t>
            </w:r>
            <w:r w:rsidR="00AC10F2" w:rsidRPr="00AC1FB9">
              <w:rPr>
                <w:rFonts w:ascii="Arial" w:hAnsi="Arial" w:cs="Arial"/>
                <w:sz w:val="24"/>
                <w:szCs w:val="24"/>
              </w:rPr>
              <w:br/>
            </w:r>
            <w:r w:rsidR="00B01E60" w:rsidRPr="00AC1FB9">
              <w:rPr>
                <w:rFonts w:ascii="Arial" w:hAnsi="Arial" w:cs="Arial"/>
                <w:sz w:val="24"/>
                <w:szCs w:val="24"/>
              </w:rPr>
              <w:t>профилактики;</w:t>
            </w:r>
          </w:p>
          <w:p w:rsidR="00B01E60" w:rsidRPr="00AC1FB9" w:rsidRDefault="007569BE" w:rsidP="00C2549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6. </w:t>
            </w:r>
            <w:r w:rsidR="00B01E60" w:rsidRPr="00AC1FB9">
              <w:rPr>
                <w:rFonts w:ascii="Arial" w:hAnsi="Arial" w:cs="Arial"/>
                <w:sz w:val="24"/>
                <w:szCs w:val="24"/>
              </w:rPr>
              <w:t>Повышение уровня правовой грамотности подконтрольных субъектов, в том числе путем обеспечения доступности информации об обязательных требованиях и необходимых мерах по их исполнению;</w:t>
            </w:r>
          </w:p>
          <w:p w:rsidR="00B01E60" w:rsidRPr="00AC1FB9" w:rsidRDefault="007569BE" w:rsidP="00C2549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7. </w:t>
            </w:r>
            <w:r w:rsidR="00B01E60" w:rsidRPr="00AC1FB9">
              <w:rPr>
                <w:rFonts w:ascii="Arial" w:hAnsi="Arial" w:cs="Arial"/>
                <w:sz w:val="24"/>
                <w:szCs w:val="24"/>
              </w:rPr>
              <w:t xml:space="preserve">Инвентаризация и оценка состава и особенностей </w:t>
            </w:r>
            <w:r w:rsidR="00AC10F2" w:rsidRPr="00AC1FB9">
              <w:rPr>
                <w:rFonts w:ascii="Arial" w:hAnsi="Arial" w:cs="Arial"/>
                <w:sz w:val="24"/>
                <w:szCs w:val="24"/>
              </w:rPr>
              <w:br/>
            </w:r>
            <w:r w:rsidR="00B01E60" w:rsidRPr="00AC1FB9">
              <w:rPr>
                <w:rFonts w:ascii="Arial" w:hAnsi="Arial" w:cs="Arial"/>
                <w:sz w:val="24"/>
                <w:szCs w:val="24"/>
              </w:rPr>
              <w:t xml:space="preserve">подконтрольных субъектов и оценки состояния </w:t>
            </w:r>
            <w:r w:rsidR="00AC10F2" w:rsidRPr="00AC1FB9">
              <w:rPr>
                <w:rFonts w:ascii="Arial" w:hAnsi="Arial" w:cs="Arial"/>
                <w:sz w:val="24"/>
                <w:szCs w:val="24"/>
              </w:rPr>
              <w:br/>
            </w:r>
            <w:r w:rsidR="00B01E60" w:rsidRPr="00AC1FB9">
              <w:rPr>
                <w:rFonts w:ascii="Arial" w:hAnsi="Arial" w:cs="Arial"/>
                <w:sz w:val="24"/>
                <w:szCs w:val="24"/>
              </w:rPr>
              <w:t>подконтрольной сферы;</w:t>
            </w:r>
          </w:p>
          <w:p w:rsidR="00B01E60" w:rsidRPr="00AC1FB9" w:rsidRDefault="007569BE" w:rsidP="00C2549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8. </w:t>
            </w:r>
            <w:r w:rsidR="00B01E60" w:rsidRPr="00AC1FB9">
              <w:rPr>
                <w:rFonts w:ascii="Arial" w:hAnsi="Arial" w:cs="Arial"/>
                <w:sz w:val="24"/>
                <w:szCs w:val="24"/>
              </w:rPr>
              <w:t>Установление зависимости видов, форм и интенсивности профилактических мероприятий от особенностей конкретных подконтрольных субъектов;</w:t>
            </w:r>
          </w:p>
          <w:p w:rsidR="00B01E60" w:rsidRPr="00AC1FB9" w:rsidRDefault="007569BE" w:rsidP="00C2549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9. </w:t>
            </w:r>
            <w:r w:rsidR="00B01E60" w:rsidRPr="00AC1FB9">
              <w:rPr>
                <w:rFonts w:ascii="Arial" w:hAnsi="Arial" w:cs="Arial"/>
                <w:sz w:val="24"/>
                <w:szCs w:val="24"/>
              </w:rPr>
              <w:t>Снижение издержек контрольно-надзорной деятельности и административной нагрузки на подконтрольные субъекты.</w:t>
            </w:r>
          </w:p>
        </w:tc>
      </w:tr>
      <w:tr w:rsidR="00B01E60" w:rsidRPr="00AC1FB9" w:rsidTr="00C25499">
        <w:tc>
          <w:tcPr>
            <w:tcW w:w="2972" w:type="dxa"/>
            <w:shd w:val="clear" w:color="auto" w:fill="auto"/>
          </w:tcPr>
          <w:p w:rsidR="00AC10F2" w:rsidRPr="00AC1FB9" w:rsidRDefault="00B01E60" w:rsidP="00B01E60">
            <w:pPr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lastRenderedPageBreak/>
              <w:t xml:space="preserve">Ожидаемые конечные результаты реализации программы </w:t>
            </w:r>
          </w:p>
          <w:p w:rsidR="00B01E60" w:rsidRPr="00AC1FB9" w:rsidRDefault="00B01E60" w:rsidP="00C25499">
            <w:pPr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>профилактики</w:t>
            </w:r>
          </w:p>
        </w:tc>
        <w:tc>
          <w:tcPr>
            <w:tcW w:w="6379" w:type="dxa"/>
            <w:shd w:val="clear" w:color="auto" w:fill="auto"/>
          </w:tcPr>
          <w:p w:rsidR="00B01E60" w:rsidRPr="00AC1FB9" w:rsidRDefault="004533A4" w:rsidP="00C25499">
            <w:pPr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1. </w:t>
            </w:r>
            <w:r w:rsidR="00B01E60" w:rsidRPr="00AC1FB9">
              <w:rPr>
                <w:rFonts w:ascii="Arial" w:hAnsi="Arial" w:cs="Arial"/>
                <w:sz w:val="24"/>
                <w:szCs w:val="24"/>
              </w:rPr>
              <w:t xml:space="preserve">Снижение рисков причинения вреда охраняемым </w:t>
            </w:r>
            <w:r w:rsidR="00AC10F2" w:rsidRPr="00AC1FB9">
              <w:rPr>
                <w:rFonts w:ascii="Arial" w:hAnsi="Arial" w:cs="Arial"/>
                <w:sz w:val="24"/>
                <w:szCs w:val="24"/>
              </w:rPr>
              <w:br/>
            </w:r>
            <w:r w:rsidR="00B01E60" w:rsidRPr="00AC1FB9">
              <w:rPr>
                <w:rFonts w:ascii="Arial" w:hAnsi="Arial" w:cs="Arial"/>
                <w:sz w:val="24"/>
                <w:szCs w:val="24"/>
              </w:rPr>
              <w:t>законом ценностям;</w:t>
            </w:r>
          </w:p>
          <w:p w:rsidR="00B01E60" w:rsidRPr="00AC1FB9" w:rsidRDefault="004533A4" w:rsidP="00C25499">
            <w:pPr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2. </w:t>
            </w:r>
            <w:r w:rsidR="00B01E60" w:rsidRPr="00AC1FB9">
              <w:rPr>
                <w:rFonts w:ascii="Arial" w:hAnsi="Arial" w:cs="Arial"/>
                <w:sz w:val="24"/>
                <w:szCs w:val="24"/>
              </w:rPr>
              <w:t>Увеличение доли законопослушных контролируемых лиц;</w:t>
            </w:r>
          </w:p>
          <w:p w:rsidR="00B01E60" w:rsidRPr="00AC1FB9" w:rsidRDefault="004533A4" w:rsidP="00C25499">
            <w:pPr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3. </w:t>
            </w:r>
            <w:r w:rsidR="00B01E60" w:rsidRPr="00AC1FB9">
              <w:rPr>
                <w:rFonts w:ascii="Arial" w:hAnsi="Arial" w:cs="Arial"/>
                <w:sz w:val="24"/>
                <w:szCs w:val="24"/>
              </w:rPr>
              <w:t xml:space="preserve">Внедрение новых видов профилактических мероприятий, предусмотренных </w:t>
            </w:r>
            <w:r w:rsidR="00B01E60" w:rsidRPr="00AC1FB9">
              <w:rPr>
                <w:rFonts w:ascii="Arial" w:hAnsi="Arial" w:cs="Arial"/>
                <w:sz w:val="24"/>
                <w:szCs w:val="24"/>
                <w:lang w:eastAsia="ar-SA"/>
              </w:rPr>
              <w:t xml:space="preserve">Федеральным законом </w:t>
            </w:r>
            <w:r w:rsidR="00CE03F9" w:rsidRPr="00AC1FB9">
              <w:rPr>
                <w:rFonts w:ascii="Arial" w:hAnsi="Arial" w:cs="Arial"/>
                <w:sz w:val="24"/>
                <w:szCs w:val="24"/>
                <w:lang w:eastAsia="ar-SA"/>
              </w:rPr>
              <w:br/>
            </w:r>
            <w:r w:rsidR="00B01E60" w:rsidRPr="00AC1FB9">
              <w:rPr>
                <w:rFonts w:ascii="Arial" w:hAnsi="Arial" w:cs="Arial"/>
                <w:sz w:val="24"/>
                <w:szCs w:val="24"/>
                <w:lang w:eastAsia="ar-SA"/>
              </w:rPr>
              <w:t xml:space="preserve">№ 248-ФЗ и </w:t>
            </w:r>
            <w:r w:rsidR="00B01E60" w:rsidRPr="00AC1FB9">
              <w:rPr>
                <w:rFonts w:ascii="Arial" w:hAnsi="Arial" w:cs="Arial"/>
                <w:sz w:val="24"/>
                <w:szCs w:val="24"/>
              </w:rPr>
              <w:t xml:space="preserve">Положением о муниципальном жилищном контроле на территории </w:t>
            </w:r>
            <w:r w:rsidR="00E76113" w:rsidRPr="00AC1FB9">
              <w:rPr>
                <w:rFonts w:ascii="Arial" w:hAnsi="Arial" w:cs="Arial"/>
                <w:sz w:val="24"/>
                <w:szCs w:val="24"/>
              </w:rPr>
              <w:t>МО р.п. Первомайский Щекинского района Тульской области</w:t>
            </w:r>
            <w:r w:rsidR="00B01E60" w:rsidRPr="00AC1FB9">
              <w:rPr>
                <w:rFonts w:ascii="Arial" w:hAnsi="Arial" w:cs="Arial"/>
                <w:sz w:val="24"/>
                <w:szCs w:val="24"/>
                <w:lang w:eastAsia="ar-SA"/>
              </w:rPr>
              <w:t>;</w:t>
            </w:r>
          </w:p>
          <w:p w:rsidR="00B01E60" w:rsidRPr="00AC1FB9" w:rsidRDefault="004533A4" w:rsidP="00C25499">
            <w:pPr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  <w:lang w:eastAsia="ar-SA"/>
              </w:rPr>
              <w:t xml:space="preserve">4. </w:t>
            </w:r>
            <w:r w:rsidR="00B01E60" w:rsidRPr="00AC1FB9">
              <w:rPr>
                <w:rFonts w:ascii="Arial" w:hAnsi="Arial" w:cs="Arial"/>
                <w:sz w:val="24"/>
                <w:szCs w:val="24"/>
                <w:lang w:eastAsia="ar-SA"/>
              </w:rPr>
              <w:t>Уменьшение административной нагрузки на контролируемых лиц;</w:t>
            </w:r>
          </w:p>
          <w:p w:rsidR="00B01E60" w:rsidRPr="00AC1FB9" w:rsidRDefault="004533A4" w:rsidP="00C25499">
            <w:pPr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  <w:lang w:eastAsia="ar-SA"/>
              </w:rPr>
              <w:t xml:space="preserve">5. </w:t>
            </w:r>
            <w:r w:rsidR="00B01E60" w:rsidRPr="00AC1FB9">
              <w:rPr>
                <w:rFonts w:ascii="Arial" w:hAnsi="Arial" w:cs="Arial"/>
                <w:sz w:val="24"/>
                <w:szCs w:val="24"/>
                <w:lang w:eastAsia="ar-SA"/>
              </w:rPr>
              <w:t>Повышение уровня правовой грамотности контролируемых лиц;</w:t>
            </w:r>
          </w:p>
          <w:p w:rsidR="00B01E60" w:rsidRPr="00AC1FB9" w:rsidRDefault="004533A4" w:rsidP="00C25499">
            <w:pPr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  <w:lang w:eastAsia="ar-SA"/>
              </w:rPr>
              <w:t xml:space="preserve">6. </w:t>
            </w:r>
            <w:r w:rsidR="00B01E60" w:rsidRPr="00AC1FB9">
              <w:rPr>
                <w:rFonts w:ascii="Arial" w:hAnsi="Arial" w:cs="Arial"/>
                <w:sz w:val="24"/>
                <w:szCs w:val="24"/>
                <w:lang w:eastAsia="ar-SA"/>
              </w:rPr>
              <w:t>Мотивация контролируемых лиц к добросовестному поведению</w:t>
            </w:r>
          </w:p>
        </w:tc>
      </w:tr>
      <w:tr w:rsidR="00B01E60" w:rsidRPr="00AC1FB9" w:rsidTr="00C25499">
        <w:tc>
          <w:tcPr>
            <w:tcW w:w="2972" w:type="dxa"/>
            <w:shd w:val="clear" w:color="auto" w:fill="auto"/>
          </w:tcPr>
          <w:p w:rsidR="00CE03F9" w:rsidRPr="00AC1FB9" w:rsidRDefault="00B01E60" w:rsidP="00B01E60">
            <w:pPr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Сроки реализации </w:t>
            </w:r>
          </w:p>
          <w:p w:rsidR="00CE03F9" w:rsidRPr="00AC1FB9" w:rsidRDefault="00B01E60" w:rsidP="00B01E60">
            <w:pPr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программы </w:t>
            </w:r>
          </w:p>
          <w:p w:rsidR="00B01E60" w:rsidRPr="00AC1FB9" w:rsidRDefault="00B01E60" w:rsidP="00C25499">
            <w:pPr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>профилактики</w:t>
            </w:r>
          </w:p>
        </w:tc>
        <w:tc>
          <w:tcPr>
            <w:tcW w:w="6379" w:type="dxa"/>
            <w:shd w:val="clear" w:color="auto" w:fill="auto"/>
          </w:tcPr>
          <w:p w:rsidR="00B01E60" w:rsidRPr="00AC1FB9" w:rsidRDefault="00B01E60" w:rsidP="00A47DDC">
            <w:pPr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>202</w:t>
            </w:r>
            <w:r w:rsidR="00A47DDC" w:rsidRPr="00AC1FB9">
              <w:rPr>
                <w:rFonts w:ascii="Arial" w:hAnsi="Arial" w:cs="Arial"/>
                <w:sz w:val="24"/>
                <w:szCs w:val="24"/>
              </w:rPr>
              <w:t>5</w:t>
            </w:r>
            <w:r w:rsidRPr="00AC1FB9">
              <w:rPr>
                <w:rFonts w:ascii="Arial" w:hAnsi="Arial" w:cs="Arial"/>
                <w:sz w:val="24"/>
                <w:szCs w:val="24"/>
              </w:rPr>
              <w:t xml:space="preserve"> год</w:t>
            </w:r>
          </w:p>
        </w:tc>
      </w:tr>
    </w:tbl>
    <w:p w:rsidR="00CE03F9" w:rsidRPr="00AC1FB9" w:rsidRDefault="00CE03F9" w:rsidP="0016587A">
      <w:pPr>
        <w:pStyle w:val="ConsPlusNormal"/>
        <w:spacing w:line="276" w:lineRule="auto"/>
        <w:rPr>
          <w:b/>
          <w:sz w:val="24"/>
          <w:szCs w:val="24"/>
        </w:rPr>
      </w:pPr>
    </w:p>
    <w:p w:rsidR="00CE03F9" w:rsidRPr="00AC1FB9" w:rsidRDefault="00CE03F9" w:rsidP="00CE03F9">
      <w:pPr>
        <w:spacing w:line="240" w:lineRule="atLeast"/>
        <w:jc w:val="center"/>
        <w:rPr>
          <w:rFonts w:ascii="Arial" w:hAnsi="Arial" w:cs="Arial"/>
          <w:b/>
          <w:sz w:val="24"/>
          <w:szCs w:val="24"/>
        </w:rPr>
      </w:pPr>
      <w:r w:rsidRPr="00AC1FB9">
        <w:rPr>
          <w:rFonts w:ascii="Arial" w:hAnsi="Arial" w:cs="Arial"/>
          <w:b/>
          <w:sz w:val="24"/>
          <w:szCs w:val="24"/>
          <w:lang w:val="en-US"/>
        </w:rPr>
        <w:t>I</w:t>
      </w:r>
      <w:r w:rsidRPr="00AC1FB9">
        <w:rPr>
          <w:rFonts w:ascii="Arial" w:hAnsi="Arial" w:cs="Arial"/>
          <w:b/>
          <w:sz w:val="24"/>
          <w:szCs w:val="24"/>
        </w:rPr>
        <w:t xml:space="preserve">. </w:t>
      </w:r>
      <w:r w:rsidR="00B01E60" w:rsidRPr="00AC1FB9">
        <w:rPr>
          <w:rFonts w:ascii="Arial" w:hAnsi="Arial" w:cs="Arial"/>
          <w:b/>
          <w:sz w:val="24"/>
          <w:szCs w:val="24"/>
        </w:rPr>
        <w:t>Анализ текущего состояния осуществления вида контроля, описание текущего развития профилактической деятельности контрольного (надзорного) органа, характеристика проблем, на решение которых направлена программа</w:t>
      </w:r>
    </w:p>
    <w:p w:rsidR="00B01E60" w:rsidRPr="00AC1FB9" w:rsidRDefault="00B01E60" w:rsidP="00CE03F9">
      <w:pPr>
        <w:spacing w:after="120" w:line="240" w:lineRule="atLeast"/>
        <w:jc w:val="center"/>
        <w:rPr>
          <w:rFonts w:ascii="Arial" w:hAnsi="Arial" w:cs="Arial"/>
          <w:b/>
          <w:sz w:val="24"/>
          <w:szCs w:val="24"/>
        </w:rPr>
      </w:pPr>
      <w:r w:rsidRPr="00AC1FB9">
        <w:rPr>
          <w:rFonts w:ascii="Arial" w:hAnsi="Arial" w:cs="Arial"/>
          <w:b/>
          <w:sz w:val="24"/>
          <w:szCs w:val="24"/>
        </w:rPr>
        <w:t>профилактики</w:t>
      </w:r>
    </w:p>
    <w:p w:rsidR="00B01E60" w:rsidRPr="00AC1FB9" w:rsidRDefault="00B01E60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>1. Настоящая Программа разработана в соответствии со статьей 44 Федерального закона от 31 июля 2021 г</w:t>
      </w:r>
      <w:r w:rsidR="00CE03F9" w:rsidRPr="00AC1FB9">
        <w:rPr>
          <w:rFonts w:ascii="Arial" w:hAnsi="Arial" w:cs="Arial"/>
          <w:sz w:val="24"/>
          <w:szCs w:val="24"/>
        </w:rPr>
        <w:t>ода</w:t>
      </w:r>
      <w:r w:rsidRPr="00AC1FB9">
        <w:rPr>
          <w:rFonts w:ascii="Arial" w:hAnsi="Arial" w:cs="Arial"/>
          <w:sz w:val="24"/>
          <w:szCs w:val="24"/>
        </w:rPr>
        <w:t xml:space="preserve"> № 248-ФЗ «О государственном контроле (надзоре) и муниципальном контроле в Российской Федерации», постановлением Правительства Российской </w:t>
      </w:r>
      <w:r w:rsidR="00CE03F9" w:rsidRPr="00AC1FB9">
        <w:rPr>
          <w:rFonts w:ascii="Arial" w:hAnsi="Arial" w:cs="Arial"/>
          <w:sz w:val="24"/>
          <w:szCs w:val="24"/>
        </w:rPr>
        <w:t xml:space="preserve">Федерации от 25.06.2021 </w:t>
      </w:r>
      <w:r w:rsidRPr="00AC1FB9">
        <w:rPr>
          <w:rFonts w:ascii="Arial" w:hAnsi="Arial" w:cs="Arial"/>
          <w:sz w:val="24"/>
          <w:szCs w:val="24"/>
        </w:rPr>
        <w:t xml:space="preserve"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(ущерба) </w:t>
      </w:r>
      <w:r w:rsidRPr="00AC1FB9">
        <w:rPr>
          <w:rFonts w:ascii="Arial" w:hAnsi="Arial" w:cs="Arial"/>
          <w:sz w:val="24"/>
          <w:szCs w:val="24"/>
        </w:rPr>
        <w:lastRenderedPageBreak/>
        <w:t>охраняемым законом ценностям при осуществлении муниципального жилищного контроля.</w:t>
      </w:r>
    </w:p>
    <w:p w:rsidR="00B01E60" w:rsidRPr="00AC1FB9" w:rsidRDefault="00B01E60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>Предметом муниципального жилищного контроля является соблюдение юридическими лицами, индивидуальными предпринимателями и гражданами обязательных требований, указанных в пунктах 1 – 11 части 1 статьи 20 Жилищного Кодекса Российской Федерации.</w:t>
      </w:r>
    </w:p>
    <w:p w:rsidR="00B01E60" w:rsidRPr="00AC1FB9" w:rsidRDefault="00B01E60" w:rsidP="00CE03F9">
      <w:pPr>
        <w:spacing w:line="240" w:lineRule="atLeast"/>
        <w:ind w:firstLine="709"/>
        <w:jc w:val="both"/>
        <w:rPr>
          <w:rStyle w:val="af6"/>
          <w:rFonts w:ascii="Arial" w:hAnsi="Arial" w:cs="Arial"/>
          <w:i w:val="0"/>
          <w:color w:val="FF0000"/>
          <w:sz w:val="24"/>
          <w:szCs w:val="24"/>
        </w:rPr>
      </w:pPr>
      <w:r w:rsidRPr="00AC1FB9">
        <w:rPr>
          <w:rStyle w:val="af6"/>
          <w:rFonts w:ascii="Arial" w:hAnsi="Arial" w:cs="Arial"/>
          <w:i w:val="0"/>
          <w:sz w:val="24"/>
          <w:szCs w:val="24"/>
        </w:rPr>
        <w:t>В целях предупреждения нарушений контролируемыми лицами обязательных требований, требований, установленных муниципальными правовыми актами в сфере муниципального жилищного контроля, устранения причин, факторов и условий, способствующих указанным нарушениям, в 202</w:t>
      </w:r>
      <w:r w:rsidR="009E3DC4" w:rsidRPr="00AC1FB9">
        <w:rPr>
          <w:rStyle w:val="af6"/>
          <w:rFonts w:ascii="Arial" w:hAnsi="Arial" w:cs="Arial"/>
          <w:i w:val="0"/>
          <w:sz w:val="24"/>
          <w:szCs w:val="24"/>
        </w:rPr>
        <w:t>4</w:t>
      </w:r>
      <w:r w:rsidRPr="00AC1FB9">
        <w:rPr>
          <w:rStyle w:val="af6"/>
          <w:rFonts w:ascii="Arial" w:hAnsi="Arial" w:cs="Arial"/>
          <w:i w:val="0"/>
          <w:sz w:val="24"/>
          <w:szCs w:val="24"/>
        </w:rPr>
        <w:t xml:space="preserve"> году в целях профилактики нарушений обязательных требований на официальном сайте муниципального образования в информационно-телекоммуникационной сети «Интернет» обеспечено размещение информации в отношении проведения муниципального контроля.</w:t>
      </w:r>
    </w:p>
    <w:p w:rsidR="00B01E60" w:rsidRPr="00AC1FB9" w:rsidRDefault="00B01E60" w:rsidP="00CE03F9">
      <w:pPr>
        <w:spacing w:line="240" w:lineRule="atLeast"/>
        <w:ind w:firstLine="709"/>
        <w:jc w:val="both"/>
        <w:rPr>
          <w:rStyle w:val="af6"/>
          <w:rFonts w:ascii="Arial" w:hAnsi="Arial" w:cs="Arial"/>
          <w:i w:val="0"/>
          <w:sz w:val="24"/>
          <w:szCs w:val="24"/>
        </w:rPr>
      </w:pPr>
      <w:r w:rsidRPr="00AC1FB9">
        <w:rPr>
          <w:rStyle w:val="af6"/>
          <w:rFonts w:ascii="Arial" w:hAnsi="Arial" w:cs="Arial"/>
          <w:i w:val="0"/>
          <w:sz w:val="24"/>
          <w:szCs w:val="24"/>
        </w:rPr>
        <w:t xml:space="preserve">Информирование юридических лиц, индивидуальных предпринимателей по вопросам соблюдения обязательных требований обеспечено посредством опубликования нормативно-правовых актов по соблюдению требований на официальном сайте муниципального образования в информационно-телекоммуникационной сети «Интернет». Проводились совещания с руководителями, представителями управляющих компаний, </w:t>
      </w:r>
      <w:proofErr w:type="spellStart"/>
      <w:r w:rsidRPr="00AC1FB9">
        <w:rPr>
          <w:rStyle w:val="af6"/>
          <w:rFonts w:ascii="Arial" w:hAnsi="Arial" w:cs="Arial"/>
          <w:i w:val="0"/>
          <w:sz w:val="24"/>
          <w:szCs w:val="24"/>
        </w:rPr>
        <w:t>ресурсоснабжающих</w:t>
      </w:r>
      <w:proofErr w:type="spellEnd"/>
      <w:r w:rsidRPr="00AC1FB9">
        <w:rPr>
          <w:rStyle w:val="af6"/>
          <w:rFonts w:ascii="Arial" w:hAnsi="Arial" w:cs="Arial"/>
          <w:i w:val="0"/>
          <w:sz w:val="24"/>
          <w:szCs w:val="24"/>
        </w:rPr>
        <w:t xml:space="preserve"> организаций по вопросам соблюдения обязательных требований законодательства.</w:t>
      </w:r>
    </w:p>
    <w:p w:rsidR="00B01E60" w:rsidRPr="00AC1FB9" w:rsidRDefault="00B01E60" w:rsidP="00CE03F9">
      <w:pPr>
        <w:spacing w:line="240" w:lineRule="atLeast"/>
        <w:ind w:firstLine="709"/>
        <w:jc w:val="both"/>
        <w:rPr>
          <w:rStyle w:val="af6"/>
          <w:rFonts w:ascii="Arial" w:hAnsi="Arial" w:cs="Arial"/>
          <w:i w:val="0"/>
          <w:sz w:val="24"/>
          <w:szCs w:val="24"/>
        </w:rPr>
      </w:pPr>
      <w:r w:rsidRPr="00AC1FB9">
        <w:rPr>
          <w:rStyle w:val="af6"/>
          <w:rFonts w:ascii="Arial" w:hAnsi="Arial" w:cs="Arial"/>
          <w:i w:val="0"/>
          <w:sz w:val="24"/>
          <w:szCs w:val="24"/>
        </w:rPr>
        <w:t>На регулярной основе давались консультации в ходе личных обращений, а также посредством телефонной связи и письменных ответов на обращения.</w:t>
      </w:r>
    </w:p>
    <w:p w:rsidR="00B01E60" w:rsidRPr="00AC1FB9" w:rsidRDefault="00B01E60" w:rsidP="00CE03F9">
      <w:pPr>
        <w:spacing w:line="240" w:lineRule="atLeast"/>
        <w:ind w:firstLine="709"/>
        <w:jc w:val="both"/>
        <w:rPr>
          <w:rStyle w:val="af6"/>
          <w:rFonts w:ascii="Arial" w:hAnsi="Arial" w:cs="Arial"/>
          <w:i w:val="0"/>
          <w:sz w:val="24"/>
          <w:szCs w:val="24"/>
        </w:rPr>
      </w:pPr>
      <w:r w:rsidRPr="00AC1FB9">
        <w:rPr>
          <w:rStyle w:val="af6"/>
          <w:rFonts w:ascii="Arial" w:hAnsi="Arial" w:cs="Arial"/>
          <w:i w:val="0"/>
          <w:sz w:val="24"/>
          <w:szCs w:val="24"/>
        </w:rPr>
        <w:t>В связи с эпидемиологической ситуацией и ограничительными мероприятиями были внесены коррективы в части проведения публичных мероприятий (семинаров, круглых столов, совещаний). Данные мероприятия преимущественно проводились с использованием электронной, телефонной связи.</w:t>
      </w:r>
    </w:p>
    <w:p w:rsidR="00B01E60" w:rsidRPr="00AC1FB9" w:rsidRDefault="00B01E60" w:rsidP="008F197F">
      <w:pPr>
        <w:spacing w:line="240" w:lineRule="atLeast"/>
        <w:ind w:firstLine="709"/>
        <w:jc w:val="both"/>
        <w:rPr>
          <w:rFonts w:ascii="Arial" w:hAnsi="Arial" w:cs="Arial"/>
          <w:color w:val="010101"/>
          <w:sz w:val="24"/>
          <w:szCs w:val="24"/>
          <w:shd w:val="clear" w:color="auto" w:fill="FFFFFF"/>
        </w:rPr>
      </w:pPr>
      <w:r w:rsidRPr="00AC1FB9">
        <w:rPr>
          <w:rFonts w:ascii="Arial" w:hAnsi="Arial" w:cs="Arial"/>
          <w:color w:val="010101"/>
          <w:sz w:val="24"/>
          <w:szCs w:val="24"/>
          <w:shd w:val="clear" w:color="auto" w:fill="FFFFFF"/>
        </w:rPr>
        <w:t>Ежегодный план проведения плановых проверок юридических лиц и индивидуальных предпринимателей на основании ст. 9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 от 26</w:t>
      </w:r>
      <w:r w:rsidR="00CE03F9" w:rsidRPr="00AC1FB9">
        <w:rPr>
          <w:rFonts w:ascii="Arial" w:hAnsi="Arial" w:cs="Arial"/>
          <w:color w:val="010101"/>
          <w:sz w:val="24"/>
          <w:szCs w:val="24"/>
          <w:shd w:val="clear" w:color="auto" w:fill="FFFFFF"/>
        </w:rPr>
        <w:t xml:space="preserve"> декабря </w:t>
      </w:r>
      <w:r w:rsidRPr="00AC1FB9">
        <w:rPr>
          <w:rFonts w:ascii="Arial" w:hAnsi="Arial" w:cs="Arial"/>
          <w:color w:val="010101"/>
          <w:sz w:val="24"/>
          <w:szCs w:val="24"/>
          <w:shd w:val="clear" w:color="auto" w:fill="FFFFFF"/>
        </w:rPr>
        <w:t xml:space="preserve">2008 </w:t>
      </w:r>
      <w:r w:rsidR="00CE03F9" w:rsidRPr="00AC1FB9">
        <w:rPr>
          <w:rFonts w:ascii="Arial" w:hAnsi="Arial" w:cs="Arial"/>
          <w:color w:val="010101"/>
          <w:sz w:val="24"/>
          <w:szCs w:val="24"/>
          <w:shd w:val="clear" w:color="auto" w:fill="FFFFFF"/>
        </w:rPr>
        <w:br/>
      </w:r>
      <w:r w:rsidRPr="00AC1FB9">
        <w:rPr>
          <w:rFonts w:ascii="Arial" w:hAnsi="Arial" w:cs="Arial"/>
          <w:color w:val="010101"/>
          <w:sz w:val="24"/>
          <w:szCs w:val="24"/>
          <w:shd w:val="clear" w:color="auto" w:fill="FFFFFF"/>
        </w:rPr>
        <w:t>№ 294-ФЗ, в сфере муниципального жилищного контроля на территории муниципального образования на 202</w:t>
      </w:r>
      <w:r w:rsidR="009E3DC4" w:rsidRPr="00AC1FB9">
        <w:rPr>
          <w:rFonts w:ascii="Arial" w:hAnsi="Arial" w:cs="Arial"/>
          <w:color w:val="010101"/>
          <w:sz w:val="24"/>
          <w:szCs w:val="24"/>
          <w:shd w:val="clear" w:color="auto" w:fill="FFFFFF"/>
        </w:rPr>
        <w:t>4</w:t>
      </w:r>
      <w:r w:rsidRPr="00AC1FB9">
        <w:rPr>
          <w:rFonts w:ascii="Arial" w:hAnsi="Arial" w:cs="Arial"/>
          <w:color w:val="010101"/>
          <w:sz w:val="24"/>
          <w:szCs w:val="24"/>
          <w:shd w:val="clear" w:color="auto" w:fill="FFFFFF"/>
        </w:rPr>
        <w:t xml:space="preserve"> год не утверждался</w:t>
      </w:r>
      <w:r w:rsidRPr="00AC1FB9">
        <w:rPr>
          <w:rFonts w:ascii="Arial" w:eastAsia="Calibri" w:hAnsi="Arial" w:cs="Arial"/>
          <w:sz w:val="24"/>
          <w:szCs w:val="24"/>
        </w:rPr>
        <w:t>.</w:t>
      </w:r>
    </w:p>
    <w:p w:rsidR="00CE03F9" w:rsidRPr="00AC1FB9" w:rsidRDefault="00CE03F9" w:rsidP="00CE03F9">
      <w:pPr>
        <w:spacing w:line="240" w:lineRule="atLeast"/>
        <w:ind w:firstLine="709"/>
        <w:jc w:val="both"/>
        <w:rPr>
          <w:rFonts w:ascii="Arial" w:hAnsi="Arial" w:cs="Arial"/>
          <w:iCs/>
          <w:sz w:val="24"/>
          <w:szCs w:val="24"/>
        </w:rPr>
      </w:pPr>
    </w:p>
    <w:p w:rsidR="00B01E60" w:rsidRPr="00AC1FB9" w:rsidRDefault="00CE03F9" w:rsidP="00CE03F9">
      <w:pPr>
        <w:spacing w:after="120" w:line="240" w:lineRule="atLeast"/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AC1FB9">
        <w:rPr>
          <w:rFonts w:ascii="Arial" w:hAnsi="Arial" w:cs="Arial"/>
          <w:b/>
          <w:sz w:val="24"/>
          <w:szCs w:val="24"/>
          <w:lang w:val="en-US"/>
        </w:rPr>
        <w:t>II</w:t>
      </w:r>
      <w:r w:rsidRPr="00AC1FB9">
        <w:rPr>
          <w:rFonts w:ascii="Arial" w:hAnsi="Arial" w:cs="Arial"/>
          <w:b/>
          <w:sz w:val="24"/>
          <w:szCs w:val="24"/>
        </w:rPr>
        <w:t xml:space="preserve">. </w:t>
      </w:r>
      <w:r w:rsidR="00B01E60" w:rsidRPr="00AC1FB9">
        <w:rPr>
          <w:rFonts w:ascii="Arial" w:hAnsi="Arial" w:cs="Arial"/>
          <w:b/>
          <w:sz w:val="24"/>
          <w:szCs w:val="24"/>
        </w:rPr>
        <w:t>Цели и задачи реализации программы профилактики</w:t>
      </w:r>
    </w:p>
    <w:p w:rsidR="00B01E60" w:rsidRPr="00AC1FB9" w:rsidRDefault="00CE03F9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 xml:space="preserve">1. </w:t>
      </w:r>
      <w:r w:rsidR="00B01E60" w:rsidRPr="00AC1FB9">
        <w:rPr>
          <w:rFonts w:ascii="Arial" w:hAnsi="Arial" w:cs="Arial"/>
          <w:sz w:val="24"/>
          <w:szCs w:val="24"/>
        </w:rPr>
        <w:t>Профилактика рисков причинения вреда (ущерба) охраняемым законом ценностям направлена на достижение следующих основных целей:</w:t>
      </w:r>
    </w:p>
    <w:p w:rsidR="00B01E60" w:rsidRPr="00AC1FB9" w:rsidRDefault="00B01E60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>предотвращение рисков причинения вреда охраняемым законом ценностям;</w:t>
      </w:r>
    </w:p>
    <w:p w:rsidR="00B01E60" w:rsidRPr="00AC1FB9" w:rsidRDefault="00B01E60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>предупреждение нарушений обязательных требований (снижение числа нарушений обязательных требований) в области жилищных отношений;</w:t>
      </w:r>
    </w:p>
    <w:p w:rsidR="00B01E60" w:rsidRPr="00AC1FB9" w:rsidRDefault="00B01E60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>стимулирование добросовестного соблюдения обязательных требований всеми контролируемыми лицами;</w:t>
      </w:r>
    </w:p>
    <w:p w:rsidR="00B01E60" w:rsidRPr="00AC1FB9" w:rsidRDefault="00B01E60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B01E60" w:rsidRPr="00AC1FB9" w:rsidRDefault="00B01E60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>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B01E60" w:rsidRPr="00AC1FB9" w:rsidRDefault="00CE03F9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 xml:space="preserve">2. </w:t>
      </w:r>
      <w:r w:rsidR="00B01E60" w:rsidRPr="00AC1FB9">
        <w:rPr>
          <w:rFonts w:ascii="Arial" w:hAnsi="Arial" w:cs="Arial"/>
          <w:sz w:val="24"/>
          <w:szCs w:val="24"/>
        </w:rPr>
        <w:t>Основными задачами профилактических мероприятий являются:</w:t>
      </w:r>
    </w:p>
    <w:p w:rsidR="00B01E60" w:rsidRPr="00AC1FB9" w:rsidRDefault="009E3DC4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 xml:space="preserve">- </w:t>
      </w:r>
      <w:r w:rsidR="00B01E60" w:rsidRPr="00AC1FB9">
        <w:rPr>
          <w:rFonts w:ascii="Arial" w:hAnsi="Arial" w:cs="Arial"/>
          <w:sz w:val="24"/>
          <w:szCs w:val="24"/>
        </w:rPr>
        <w:t>выявление причин, факторов и условий, способствующих нарушению обязательных требований, определение способов устранения или снижения рисков их возникновения;</w:t>
      </w:r>
    </w:p>
    <w:p w:rsidR="00B01E60" w:rsidRPr="00AC1FB9" w:rsidRDefault="009E3DC4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 xml:space="preserve">- </w:t>
      </w:r>
      <w:r w:rsidR="00B01E60" w:rsidRPr="00AC1FB9">
        <w:rPr>
          <w:rFonts w:ascii="Arial" w:hAnsi="Arial" w:cs="Arial"/>
          <w:sz w:val="24"/>
          <w:szCs w:val="24"/>
        </w:rPr>
        <w:t>формирование одинакового понимания обязательных требований при осуществлении муниципального жилищного контроля</w:t>
      </w:r>
      <w:r w:rsidR="00B01E60" w:rsidRPr="00AC1FB9">
        <w:rPr>
          <w:rFonts w:ascii="Arial" w:hAnsi="Arial" w:cs="Arial"/>
          <w:i/>
          <w:sz w:val="24"/>
          <w:szCs w:val="24"/>
        </w:rPr>
        <w:t>;</w:t>
      </w:r>
    </w:p>
    <w:p w:rsidR="00B01E60" w:rsidRPr="00AC1FB9" w:rsidRDefault="009E3DC4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lastRenderedPageBreak/>
        <w:t xml:space="preserve">- </w:t>
      </w:r>
      <w:r w:rsidR="00B01E60" w:rsidRPr="00AC1FB9">
        <w:rPr>
          <w:rFonts w:ascii="Arial" w:hAnsi="Arial" w:cs="Arial"/>
          <w:sz w:val="24"/>
          <w:szCs w:val="24"/>
        </w:rPr>
        <w:t>укрепление системы профилактики нарушений обязательных требований путем активизации профилактической деятельности;</w:t>
      </w:r>
    </w:p>
    <w:p w:rsidR="00B01E60" w:rsidRPr="00AC1FB9" w:rsidRDefault="009E3DC4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 xml:space="preserve">- </w:t>
      </w:r>
      <w:r w:rsidR="00B01E60" w:rsidRPr="00AC1FB9">
        <w:rPr>
          <w:rFonts w:ascii="Arial" w:hAnsi="Arial" w:cs="Arial"/>
          <w:sz w:val="24"/>
          <w:szCs w:val="24"/>
        </w:rPr>
        <w:t>создание условий для изменения ценностного отношения подконтрольных субъектов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B01E60" w:rsidRPr="00AC1FB9" w:rsidRDefault="009E3DC4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 xml:space="preserve">- </w:t>
      </w:r>
      <w:r w:rsidR="00B01E60" w:rsidRPr="00AC1FB9">
        <w:rPr>
          <w:rFonts w:ascii="Arial" w:hAnsi="Arial" w:cs="Arial"/>
          <w:sz w:val="24"/>
          <w:szCs w:val="24"/>
        </w:rPr>
        <w:t>создание и внедрение мер системы позитивной профилактики;</w:t>
      </w:r>
    </w:p>
    <w:p w:rsidR="00B01E60" w:rsidRPr="00AC1FB9" w:rsidRDefault="009E3DC4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 xml:space="preserve">- </w:t>
      </w:r>
      <w:r w:rsidR="00B01E60" w:rsidRPr="00AC1FB9">
        <w:rPr>
          <w:rFonts w:ascii="Arial" w:hAnsi="Arial" w:cs="Arial"/>
          <w:sz w:val="24"/>
          <w:szCs w:val="24"/>
        </w:rPr>
        <w:t>повышение уровня правовой грамотности подконтрольных субъектов, в том числе путем обеспечения доступности информации об обязательных требованиях и необходимых мерах по их исполнению;</w:t>
      </w:r>
    </w:p>
    <w:p w:rsidR="00B01E60" w:rsidRPr="00AC1FB9" w:rsidRDefault="009E3DC4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 xml:space="preserve">-  </w:t>
      </w:r>
      <w:r w:rsidR="00B01E60" w:rsidRPr="00AC1FB9">
        <w:rPr>
          <w:rFonts w:ascii="Arial" w:hAnsi="Arial" w:cs="Arial"/>
          <w:sz w:val="24"/>
          <w:szCs w:val="24"/>
        </w:rPr>
        <w:t>инвентаризация и оценка состава и особенностей подконтрольных субъектов и оценки состояния подконтрольной сферы;</w:t>
      </w:r>
    </w:p>
    <w:p w:rsidR="00B01E60" w:rsidRPr="00AC1FB9" w:rsidRDefault="009E3DC4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 xml:space="preserve">- </w:t>
      </w:r>
      <w:r w:rsidR="00B01E60" w:rsidRPr="00AC1FB9">
        <w:rPr>
          <w:rFonts w:ascii="Arial" w:hAnsi="Arial" w:cs="Arial"/>
          <w:sz w:val="24"/>
          <w:szCs w:val="24"/>
        </w:rPr>
        <w:t>установление зависимости видов, форм и интенсивности профилактических мероприятий от особенностей конкретных подконтрольных субъектов;</w:t>
      </w:r>
    </w:p>
    <w:p w:rsidR="00B01E60" w:rsidRPr="00AC1FB9" w:rsidRDefault="009E3DC4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 xml:space="preserve">- </w:t>
      </w:r>
      <w:r w:rsidR="00B01E60" w:rsidRPr="00AC1FB9">
        <w:rPr>
          <w:rFonts w:ascii="Arial" w:hAnsi="Arial" w:cs="Arial"/>
          <w:sz w:val="24"/>
          <w:szCs w:val="24"/>
        </w:rPr>
        <w:t>снижение издержек контрольно-надзорной деятельности и административной нагр</w:t>
      </w:r>
      <w:r w:rsidRPr="00AC1FB9">
        <w:rPr>
          <w:rFonts w:ascii="Arial" w:hAnsi="Arial" w:cs="Arial"/>
          <w:sz w:val="24"/>
          <w:szCs w:val="24"/>
        </w:rPr>
        <w:t>узки на подконтрольные субъекты;</w:t>
      </w:r>
    </w:p>
    <w:p w:rsidR="009E3DC4" w:rsidRPr="00AC1FB9" w:rsidRDefault="009E3DC4" w:rsidP="009E3DC4">
      <w:pPr>
        <w:widowControl w:val="0"/>
        <w:ind w:firstLine="709"/>
        <w:jc w:val="both"/>
        <w:rPr>
          <w:rFonts w:ascii="Arial" w:eastAsia="SimSun" w:hAnsi="Arial" w:cs="Arial"/>
          <w:color w:val="000000"/>
          <w:kern w:val="1"/>
          <w:sz w:val="24"/>
          <w:szCs w:val="24"/>
          <w:lang w:eastAsia="zh-CN"/>
        </w:rPr>
      </w:pPr>
      <w:r w:rsidRPr="00AC1FB9">
        <w:rPr>
          <w:rFonts w:ascii="Arial" w:eastAsia="SimSun" w:hAnsi="Arial" w:cs="Arial"/>
          <w:color w:val="000000"/>
          <w:kern w:val="1"/>
          <w:sz w:val="24"/>
          <w:szCs w:val="24"/>
          <w:lang w:eastAsia="zh-CN"/>
        </w:rPr>
        <w:t>- стимулирование добросовестного соблюдения требований всеми контролируемыми лицами;</w:t>
      </w:r>
    </w:p>
    <w:p w:rsidR="009E3DC4" w:rsidRPr="00AC1FB9" w:rsidRDefault="009E3DC4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</w:p>
    <w:p w:rsidR="00B01E60" w:rsidRPr="00AC1FB9" w:rsidRDefault="00CE03F9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 xml:space="preserve">3. </w:t>
      </w:r>
      <w:r w:rsidR="00B01E60" w:rsidRPr="00AC1FB9">
        <w:rPr>
          <w:rFonts w:ascii="Arial" w:hAnsi="Arial" w:cs="Arial"/>
          <w:sz w:val="24"/>
          <w:szCs w:val="24"/>
        </w:rPr>
        <w:t>Профилактические мероприятия планируются и осуществляются на основе соблюдения следующих базовых принципов:</w:t>
      </w:r>
    </w:p>
    <w:p w:rsidR="00B01E60" w:rsidRPr="00AC1FB9" w:rsidRDefault="00B01E60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>понятности - представление информации об обязательных требованиях в простой, понятной, исчерпывающей форме (описание, пояснение, приведение примеров самих обязательных требований, указание нормативных правовых актов их содержащих и административных последствий за нарушение обязательных требований);</w:t>
      </w:r>
    </w:p>
    <w:p w:rsidR="00B01E60" w:rsidRPr="00AC1FB9" w:rsidRDefault="00B01E60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>информационной открытости – доступность для подконтрольных субъектов сведений об организации и осуществлении профилактических мероприятий (в том числе за счет использования информационно-коммуникационных технологий);</w:t>
      </w:r>
    </w:p>
    <w:p w:rsidR="00B01E60" w:rsidRPr="00AC1FB9" w:rsidRDefault="00B01E60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>вовлеченности – обеспечение включения подконтрольных субъектов посредством различных каналов и инструментов обратной связи в процесс взаимодействия по поводу предмета профилактических мероприятий, их качества и результативности;</w:t>
      </w:r>
    </w:p>
    <w:p w:rsidR="00B01E60" w:rsidRPr="00AC1FB9" w:rsidRDefault="00B01E60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>полноты охвата – включение в программу профилактических мероприятий максимального числа подконтрольных субъектов;</w:t>
      </w:r>
    </w:p>
    <w:p w:rsidR="00B01E60" w:rsidRPr="00AC1FB9" w:rsidRDefault="00B01E60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>обязательности – обязательное проведение профилактических мероприятий по установленным видам контроля (надзора) на регулярной и системной основе;</w:t>
      </w:r>
    </w:p>
    <w:p w:rsidR="00B01E60" w:rsidRPr="00AC1FB9" w:rsidRDefault="00B01E60" w:rsidP="00CE03F9">
      <w:pPr>
        <w:spacing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>актуальности – регулярный анализ и обновление программы профилактических мероприятий, использование актуальных достижений науки и технологий при их проведении;</w:t>
      </w:r>
    </w:p>
    <w:p w:rsidR="00B01E60" w:rsidRPr="00AC1FB9" w:rsidRDefault="00B01E60" w:rsidP="00CE03F9">
      <w:pPr>
        <w:spacing w:after="120"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AC1FB9">
        <w:rPr>
          <w:rFonts w:ascii="Arial" w:hAnsi="Arial" w:cs="Arial"/>
          <w:sz w:val="24"/>
          <w:szCs w:val="24"/>
        </w:rPr>
        <w:t>релевантности – выбор набора видов и форм профилактических мероприятий, учитывающий особенности подконтрольных субъектов.</w:t>
      </w:r>
    </w:p>
    <w:p w:rsidR="00CE03F9" w:rsidRPr="00AC1FB9" w:rsidRDefault="00CE03F9" w:rsidP="00CE03F9">
      <w:pPr>
        <w:spacing w:line="240" w:lineRule="atLeast"/>
        <w:jc w:val="center"/>
        <w:rPr>
          <w:rFonts w:ascii="Arial" w:hAnsi="Arial" w:cs="Arial"/>
          <w:b/>
          <w:sz w:val="24"/>
          <w:szCs w:val="24"/>
        </w:rPr>
      </w:pPr>
      <w:r w:rsidRPr="00AC1FB9">
        <w:rPr>
          <w:rFonts w:ascii="Arial" w:hAnsi="Arial" w:cs="Arial"/>
          <w:b/>
          <w:sz w:val="24"/>
          <w:szCs w:val="24"/>
          <w:lang w:val="en-US"/>
        </w:rPr>
        <w:t>III</w:t>
      </w:r>
      <w:r w:rsidRPr="00AC1FB9">
        <w:rPr>
          <w:rFonts w:ascii="Arial" w:hAnsi="Arial" w:cs="Arial"/>
          <w:b/>
          <w:sz w:val="24"/>
          <w:szCs w:val="24"/>
        </w:rPr>
        <w:t xml:space="preserve">. </w:t>
      </w:r>
      <w:r w:rsidR="00B01E60" w:rsidRPr="00AC1FB9">
        <w:rPr>
          <w:rFonts w:ascii="Arial" w:hAnsi="Arial" w:cs="Arial"/>
          <w:b/>
          <w:sz w:val="24"/>
          <w:szCs w:val="24"/>
        </w:rPr>
        <w:t xml:space="preserve">Перечень профилактических мероприятий, сроки (периодичность) их </w:t>
      </w:r>
    </w:p>
    <w:p w:rsidR="00B01E60" w:rsidRPr="00AC1FB9" w:rsidRDefault="00B01E60" w:rsidP="00CE03F9">
      <w:pPr>
        <w:spacing w:after="120" w:line="240" w:lineRule="atLeast"/>
        <w:jc w:val="center"/>
        <w:rPr>
          <w:rFonts w:ascii="Arial" w:hAnsi="Arial" w:cs="Arial"/>
          <w:b/>
          <w:sz w:val="24"/>
          <w:szCs w:val="24"/>
        </w:rPr>
      </w:pPr>
      <w:r w:rsidRPr="00AC1FB9">
        <w:rPr>
          <w:rFonts w:ascii="Arial" w:hAnsi="Arial" w:cs="Arial"/>
          <w:b/>
          <w:sz w:val="24"/>
          <w:szCs w:val="24"/>
        </w:rPr>
        <w:t>проведения</w:t>
      </w:r>
    </w:p>
    <w:tbl>
      <w:tblPr>
        <w:tblW w:w="10178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06"/>
        <w:gridCol w:w="2369"/>
        <w:gridCol w:w="2388"/>
        <w:gridCol w:w="2715"/>
      </w:tblGrid>
      <w:tr w:rsidR="00C25499" w:rsidRPr="00AC1FB9" w:rsidTr="00C25499">
        <w:trPr>
          <w:trHeight w:val="1554"/>
        </w:trPr>
        <w:tc>
          <w:tcPr>
            <w:tcW w:w="2706" w:type="dxa"/>
            <w:shd w:val="clear" w:color="auto" w:fill="auto"/>
            <w:vAlign w:val="center"/>
          </w:tcPr>
          <w:p w:rsidR="00CE03F9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b/>
                <w:sz w:val="24"/>
                <w:szCs w:val="24"/>
              </w:rPr>
              <w:t xml:space="preserve">Виды </w:t>
            </w:r>
          </w:p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b/>
                <w:sz w:val="24"/>
                <w:szCs w:val="24"/>
              </w:rPr>
              <w:t>профилактических мероприятий*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b/>
                <w:sz w:val="24"/>
                <w:szCs w:val="24"/>
              </w:rPr>
              <w:t>Ответственный исполнитель (структурное подразделение и /или должностные лица)</w:t>
            </w:r>
          </w:p>
        </w:tc>
        <w:tc>
          <w:tcPr>
            <w:tcW w:w="2388" w:type="dxa"/>
            <w:shd w:val="clear" w:color="auto" w:fill="auto"/>
            <w:vAlign w:val="center"/>
          </w:tcPr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b/>
                <w:sz w:val="24"/>
                <w:szCs w:val="24"/>
              </w:rPr>
              <w:t>Периодичность проведения</w:t>
            </w:r>
          </w:p>
        </w:tc>
        <w:tc>
          <w:tcPr>
            <w:tcW w:w="2715" w:type="dxa"/>
            <w:shd w:val="clear" w:color="auto" w:fill="auto"/>
            <w:vAlign w:val="center"/>
          </w:tcPr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b/>
                <w:sz w:val="24"/>
                <w:szCs w:val="24"/>
              </w:rPr>
              <w:t>Способы проведения мероприятия</w:t>
            </w:r>
          </w:p>
        </w:tc>
      </w:tr>
      <w:tr w:rsidR="00C25499" w:rsidRPr="00AC1FB9" w:rsidTr="00C25499">
        <w:tc>
          <w:tcPr>
            <w:tcW w:w="2706" w:type="dxa"/>
            <w:shd w:val="clear" w:color="auto" w:fill="auto"/>
            <w:vAlign w:val="center"/>
          </w:tcPr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>Информирование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>Комитет жилищно-коммунального, городского хозяйства и жизнеобеспечения</w:t>
            </w:r>
          </w:p>
        </w:tc>
        <w:tc>
          <w:tcPr>
            <w:tcW w:w="2388" w:type="dxa"/>
            <w:shd w:val="clear" w:color="auto" w:fill="auto"/>
            <w:vAlign w:val="center"/>
          </w:tcPr>
          <w:p w:rsidR="00CE03F9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 xml:space="preserve">На постоянной </w:t>
            </w:r>
          </w:p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>основе</w:t>
            </w:r>
          </w:p>
        </w:tc>
        <w:tc>
          <w:tcPr>
            <w:tcW w:w="2715" w:type="dxa"/>
            <w:shd w:val="clear" w:color="auto" w:fill="auto"/>
            <w:vAlign w:val="center"/>
          </w:tcPr>
          <w:p w:rsidR="00CE03F9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 xml:space="preserve">Посредством </w:t>
            </w:r>
          </w:p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>размещения соответствующих сведений на официальном сайте в сети «Интернет»</w:t>
            </w:r>
          </w:p>
        </w:tc>
      </w:tr>
      <w:tr w:rsidR="00C25499" w:rsidRPr="00AC1FB9" w:rsidTr="00C25499">
        <w:tc>
          <w:tcPr>
            <w:tcW w:w="2706" w:type="dxa"/>
            <w:shd w:val="clear" w:color="auto" w:fill="auto"/>
            <w:vAlign w:val="center"/>
          </w:tcPr>
          <w:p w:rsidR="00CE03F9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lastRenderedPageBreak/>
              <w:t xml:space="preserve">Обобщение </w:t>
            </w:r>
          </w:p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>правоприменительной практики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2388" w:type="dxa"/>
            <w:shd w:val="clear" w:color="auto" w:fill="auto"/>
            <w:vAlign w:val="center"/>
          </w:tcPr>
          <w:p w:rsidR="00CE03F9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 xml:space="preserve">Не реже одного </w:t>
            </w:r>
          </w:p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>раза в год</w:t>
            </w:r>
          </w:p>
        </w:tc>
        <w:tc>
          <w:tcPr>
            <w:tcW w:w="2715" w:type="dxa"/>
            <w:shd w:val="clear" w:color="auto" w:fill="auto"/>
            <w:vAlign w:val="center"/>
          </w:tcPr>
          <w:p w:rsidR="00CE03F9" w:rsidRPr="00AC1FB9" w:rsidRDefault="00B01E60" w:rsidP="00C25499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 xml:space="preserve">Посредством </w:t>
            </w:r>
          </w:p>
          <w:p w:rsidR="00CE03F9" w:rsidRPr="00AC1FB9" w:rsidRDefault="00B01E60" w:rsidP="00C2549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 xml:space="preserve">подготовки </w:t>
            </w:r>
            <w:r w:rsidRPr="00AC1FB9">
              <w:rPr>
                <w:rFonts w:ascii="Arial" w:hAnsi="Arial" w:cs="Arial"/>
                <w:sz w:val="24"/>
                <w:szCs w:val="24"/>
              </w:rPr>
              <w:t xml:space="preserve">доклада о правоприменительной практике, содержащего результаты </w:t>
            </w:r>
          </w:p>
          <w:p w:rsidR="00CE03F9" w:rsidRPr="00AC1FB9" w:rsidRDefault="00B01E60" w:rsidP="00C2549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обобщения </w:t>
            </w:r>
          </w:p>
          <w:p w:rsidR="00B01E60" w:rsidRPr="00AC1FB9" w:rsidRDefault="00B01E60" w:rsidP="00C25499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>правоприменительной практики</w:t>
            </w:r>
          </w:p>
        </w:tc>
      </w:tr>
      <w:tr w:rsidR="00C25499" w:rsidRPr="00AC1FB9" w:rsidTr="00C25499">
        <w:tc>
          <w:tcPr>
            <w:tcW w:w="2706" w:type="dxa"/>
            <w:shd w:val="clear" w:color="auto" w:fill="auto"/>
            <w:vAlign w:val="center"/>
          </w:tcPr>
          <w:p w:rsidR="00CE03F9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 xml:space="preserve">Объявление </w:t>
            </w:r>
          </w:p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>предостережения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2388" w:type="dxa"/>
            <w:shd w:val="clear" w:color="auto" w:fill="auto"/>
            <w:vAlign w:val="center"/>
          </w:tcPr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>не позднее 30 дней со дня получения сведений, указанных в части 1 статьи 49 Федерального закона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715" w:type="dxa"/>
            <w:shd w:val="clear" w:color="auto" w:fill="auto"/>
          </w:tcPr>
          <w:p w:rsidR="00065C25" w:rsidRPr="00AC1FB9" w:rsidRDefault="00B01E60" w:rsidP="00C25499">
            <w:pPr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 xml:space="preserve">Посредством </w:t>
            </w:r>
          </w:p>
          <w:p w:rsidR="00B01E60" w:rsidRPr="00AC1FB9" w:rsidRDefault="00B01E60" w:rsidP="00C2549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>объявления контролируемому лицу предостережения</w:t>
            </w:r>
          </w:p>
          <w:p w:rsidR="00065C25" w:rsidRPr="00AC1FB9" w:rsidRDefault="00B01E60" w:rsidP="00C2549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о недопустимости нарушения </w:t>
            </w:r>
          </w:p>
          <w:p w:rsidR="00065C25" w:rsidRPr="00AC1FB9" w:rsidRDefault="00B01E60" w:rsidP="00C2549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обязательных </w:t>
            </w:r>
          </w:p>
          <w:p w:rsidR="00B01E60" w:rsidRPr="00AC1FB9" w:rsidRDefault="00B01E60" w:rsidP="00C2549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>требований</w:t>
            </w:r>
          </w:p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C25499" w:rsidRPr="00AC1FB9" w:rsidTr="00C25499">
        <w:tc>
          <w:tcPr>
            <w:tcW w:w="2706" w:type="dxa"/>
            <w:shd w:val="clear" w:color="auto" w:fill="auto"/>
            <w:vAlign w:val="center"/>
          </w:tcPr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>Консультирование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2388" w:type="dxa"/>
            <w:shd w:val="clear" w:color="auto" w:fill="auto"/>
            <w:vAlign w:val="center"/>
          </w:tcPr>
          <w:p w:rsidR="00065C25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 xml:space="preserve">По обращениям контролируемых лиц и их уполномоченных </w:t>
            </w:r>
          </w:p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>представителей</w:t>
            </w:r>
          </w:p>
        </w:tc>
        <w:tc>
          <w:tcPr>
            <w:tcW w:w="2715" w:type="dxa"/>
            <w:shd w:val="clear" w:color="auto" w:fill="auto"/>
            <w:vAlign w:val="center"/>
          </w:tcPr>
          <w:p w:rsidR="00065C25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 xml:space="preserve">При личном обращении (по графику), </w:t>
            </w:r>
          </w:p>
          <w:p w:rsidR="00065C25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 xml:space="preserve">посредством </w:t>
            </w:r>
          </w:p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>телефонной связи, электронной почты, видео-конференц-связи</w:t>
            </w:r>
          </w:p>
        </w:tc>
      </w:tr>
      <w:tr w:rsidR="00C25499" w:rsidRPr="00AC1FB9" w:rsidTr="00C25499">
        <w:tc>
          <w:tcPr>
            <w:tcW w:w="2706" w:type="dxa"/>
            <w:shd w:val="clear" w:color="auto" w:fill="auto"/>
            <w:vAlign w:val="center"/>
          </w:tcPr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AC1FB9">
              <w:rPr>
                <w:rFonts w:ascii="Arial" w:eastAsia="Calibri" w:hAnsi="Arial" w:cs="Arial"/>
                <w:sz w:val="24"/>
                <w:szCs w:val="24"/>
              </w:rPr>
              <w:t>Самообследование</w:t>
            </w:r>
            <w:proofErr w:type="spellEnd"/>
          </w:p>
        </w:tc>
        <w:tc>
          <w:tcPr>
            <w:tcW w:w="2369" w:type="dxa"/>
            <w:shd w:val="clear" w:color="auto" w:fill="auto"/>
            <w:vAlign w:val="center"/>
          </w:tcPr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2388" w:type="dxa"/>
            <w:shd w:val="clear" w:color="auto" w:fill="auto"/>
            <w:vAlign w:val="center"/>
          </w:tcPr>
          <w:p w:rsidR="00065C25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 xml:space="preserve">По мере </w:t>
            </w:r>
          </w:p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>обращения контролируемых лиц</w:t>
            </w:r>
          </w:p>
        </w:tc>
        <w:tc>
          <w:tcPr>
            <w:tcW w:w="2715" w:type="dxa"/>
            <w:shd w:val="clear" w:color="auto" w:fill="auto"/>
            <w:vAlign w:val="center"/>
          </w:tcPr>
          <w:p w:rsidR="00B01E60" w:rsidRPr="00AC1FB9" w:rsidRDefault="00B01E60" w:rsidP="008F197F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 xml:space="preserve">В автоматизированном режиме с использованием одного из способов, указанных на официальном сайте </w:t>
            </w:r>
            <w:r w:rsidRPr="00AC1FB9">
              <w:rPr>
                <w:rFonts w:ascii="Arial" w:hAnsi="Arial" w:cs="Arial"/>
                <w:sz w:val="24"/>
                <w:szCs w:val="24"/>
              </w:rPr>
              <w:t xml:space="preserve">Администрации </w:t>
            </w:r>
            <w:r w:rsidR="008F197F" w:rsidRPr="00AC1FB9">
              <w:rPr>
                <w:rFonts w:ascii="Arial" w:hAnsi="Arial" w:cs="Arial"/>
                <w:sz w:val="24"/>
                <w:szCs w:val="24"/>
              </w:rPr>
              <w:t xml:space="preserve">в </w:t>
            </w:r>
            <w:r w:rsidR="00065C25" w:rsidRPr="00AC1FB9">
              <w:rPr>
                <w:rFonts w:ascii="Arial" w:eastAsia="Calibri" w:hAnsi="Arial" w:cs="Arial"/>
                <w:sz w:val="24"/>
                <w:szCs w:val="24"/>
              </w:rPr>
              <w:t>сети «Интернет»</w:t>
            </w:r>
          </w:p>
        </w:tc>
      </w:tr>
      <w:tr w:rsidR="00C25499" w:rsidRPr="00AC1FB9" w:rsidTr="00C25499">
        <w:tc>
          <w:tcPr>
            <w:tcW w:w="2706" w:type="dxa"/>
            <w:shd w:val="clear" w:color="auto" w:fill="auto"/>
            <w:vAlign w:val="center"/>
          </w:tcPr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>Профилактический визит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2388" w:type="dxa"/>
            <w:shd w:val="clear" w:color="auto" w:fill="auto"/>
            <w:vAlign w:val="center"/>
          </w:tcPr>
          <w:p w:rsidR="00065C25" w:rsidRPr="00AC1FB9" w:rsidRDefault="00B01E60" w:rsidP="00C25499">
            <w:pPr>
              <w:shd w:val="clear" w:color="auto" w:fill="FFFFFF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течение одного </w:t>
            </w:r>
          </w:p>
          <w:p w:rsidR="00065C25" w:rsidRPr="00AC1FB9" w:rsidRDefault="00065C25" w:rsidP="00C25499">
            <w:pPr>
              <w:shd w:val="clear" w:color="auto" w:fill="FFFFFF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года с момента начала </w:t>
            </w:r>
          </w:p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i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>деятельности</w:t>
            </w:r>
          </w:p>
        </w:tc>
        <w:tc>
          <w:tcPr>
            <w:tcW w:w="2715" w:type="dxa"/>
            <w:shd w:val="clear" w:color="auto" w:fill="auto"/>
            <w:vAlign w:val="center"/>
          </w:tcPr>
          <w:p w:rsidR="00065C25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 xml:space="preserve">в форме профилактической беседы по </w:t>
            </w:r>
          </w:p>
          <w:p w:rsidR="00B01E60" w:rsidRPr="00AC1FB9" w:rsidRDefault="00B01E60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eastAsia="Calibri" w:hAnsi="Arial" w:cs="Arial"/>
                <w:sz w:val="24"/>
                <w:szCs w:val="24"/>
              </w:rPr>
              <w:t>месту осуществления деятельности контролируемого лица либо путем использования видео-конференц-связи</w:t>
            </w:r>
          </w:p>
        </w:tc>
      </w:tr>
      <w:tr w:rsidR="00E267FC" w:rsidRPr="00AC1FB9" w:rsidTr="00C25499">
        <w:tc>
          <w:tcPr>
            <w:tcW w:w="2706" w:type="dxa"/>
            <w:shd w:val="clear" w:color="auto" w:fill="auto"/>
            <w:vAlign w:val="center"/>
          </w:tcPr>
          <w:p w:rsidR="00E267FC" w:rsidRPr="00AC1FB9" w:rsidRDefault="00E267FC" w:rsidP="00E267FC">
            <w:pPr>
              <w:jc w:val="both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мероприятия направленные на нематериальное поощрение </w:t>
            </w:r>
            <w:proofErr w:type="gramStart"/>
            <w:r w:rsidRPr="00AC1FB9">
              <w:rPr>
                <w:rFonts w:ascii="Arial" w:hAnsi="Arial" w:cs="Arial"/>
                <w:sz w:val="24"/>
                <w:szCs w:val="24"/>
              </w:rPr>
              <w:t>добросовестных  контролируемых</w:t>
            </w:r>
            <w:proofErr w:type="gramEnd"/>
            <w:r w:rsidRPr="00AC1FB9">
              <w:rPr>
                <w:rFonts w:ascii="Arial" w:hAnsi="Arial" w:cs="Arial"/>
                <w:sz w:val="24"/>
                <w:szCs w:val="24"/>
              </w:rPr>
              <w:t xml:space="preserve"> лиц.</w:t>
            </w:r>
          </w:p>
          <w:p w:rsidR="00E267FC" w:rsidRPr="00AC1FB9" w:rsidRDefault="00E267FC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2369" w:type="dxa"/>
            <w:shd w:val="clear" w:color="auto" w:fill="auto"/>
            <w:vAlign w:val="center"/>
          </w:tcPr>
          <w:p w:rsidR="00E267FC" w:rsidRPr="00AC1FB9" w:rsidRDefault="00E267FC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2388" w:type="dxa"/>
            <w:shd w:val="clear" w:color="auto" w:fill="auto"/>
            <w:vAlign w:val="center"/>
          </w:tcPr>
          <w:p w:rsidR="00E267FC" w:rsidRPr="00AC1FB9" w:rsidRDefault="00E267FC" w:rsidP="00C25499">
            <w:pPr>
              <w:shd w:val="clear" w:color="auto" w:fill="FFFFFF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15" w:type="dxa"/>
            <w:shd w:val="clear" w:color="auto" w:fill="auto"/>
            <w:vAlign w:val="center"/>
          </w:tcPr>
          <w:p w:rsidR="00E267FC" w:rsidRPr="00AC1FB9" w:rsidRDefault="00E267FC" w:rsidP="00C25499">
            <w:pPr>
              <w:shd w:val="clear" w:color="auto" w:fill="FFFFFF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  <w:lang w:eastAsia="ar-SA"/>
              </w:rPr>
              <w:t>Мотивация контролируемых лиц к добросовестному поведению</w:t>
            </w:r>
          </w:p>
        </w:tc>
      </w:tr>
    </w:tbl>
    <w:p w:rsidR="0035516A" w:rsidRPr="00AC1FB9" w:rsidRDefault="0035516A" w:rsidP="0035516A">
      <w:pPr>
        <w:pStyle w:val="af"/>
        <w:spacing w:before="120" w:line="240" w:lineRule="atLeast"/>
        <w:ind w:left="1077"/>
        <w:jc w:val="center"/>
        <w:rPr>
          <w:rFonts w:ascii="Arial" w:hAnsi="Arial" w:cs="Arial"/>
          <w:b/>
          <w:color w:val="000000"/>
        </w:rPr>
      </w:pPr>
      <w:r w:rsidRPr="00AC1FB9">
        <w:rPr>
          <w:rFonts w:ascii="Arial" w:hAnsi="Arial" w:cs="Arial"/>
          <w:b/>
          <w:color w:val="000000"/>
          <w:lang w:val="en-US"/>
        </w:rPr>
        <w:t>IV</w:t>
      </w:r>
      <w:r w:rsidRPr="00AC1FB9">
        <w:rPr>
          <w:rFonts w:ascii="Arial" w:hAnsi="Arial" w:cs="Arial"/>
          <w:b/>
          <w:color w:val="000000"/>
        </w:rPr>
        <w:t xml:space="preserve">. </w:t>
      </w:r>
      <w:r w:rsidR="00B01E60" w:rsidRPr="00AC1FB9">
        <w:rPr>
          <w:rFonts w:ascii="Arial" w:hAnsi="Arial" w:cs="Arial"/>
          <w:b/>
          <w:color w:val="000000"/>
        </w:rPr>
        <w:t xml:space="preserve">Показатели результативности и эффективности программы </w:t>
      </w:r>
    </w:p>
    <w:p w:rsidR="00B01E60" w:rsidRPr="00AC1FB9" w:rsidRDefault="00B01E60" w:rsidP="0035516A">
      <w:pPr>
        <w:pStyle w:val="af"/>
        <w:spacing w:after="120" w:line="240" w:lineRule="atLeast"/>
        <w:ind w:left="1077"/>
        <w:jc w:val="center"/>
        <w:rPr>
          <w:rFonts w:ascii="Arial" w:hAnsi="Arial" w:cs="Arial"/>
          <w:b/>
          <w:color w:val="000000"/>
        </w:rPr>
      </w:pPr>
      <w:r w:rsidRPr="00AC1FB9">
        <w:rPr>
          <w:rFonts w:ascii="Arial" w:hAnsi="Arial" w:cs="Arial"/>
          <w:b/>
          <w:color w:val="000000"/>
        </w:rPr>
        <w:t>профилактики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2"/>
        <w:gridCol w:w="4395"/>
        <w:gridCol w:w="2126"/>
        <w:gridCol w:w="2410"/>
      </w:tblGrid>
      <w:tr w:rsidR="00B01E60" w:rsidRPr="00AC1FB9" w:rsidTr="00C25499">
        <w:tc>
          <w:tcPr>
            <w:tcW w:w="562" w:type="dxa"/>
          </w:tcPr>
          <w:p w:rsidR="00B01E60" w:rsidRPr="00AC1FB9" w:rsidRDefault="00B01E60" w:rsidP="0035516A">
            <w:pPr>
              <w:widowControl w:val="0"/>
              <w:shd w:val="clear" w:color="auto" w:fill="FFFFFF"/>
              <w:spacing w:line="260" w:lineRule="exact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AC1FB9">
              <w:rPr>
                <w:rFonts w:ascii="Arial" w:hAnsi="Arial" w:cs="Arial"/>
                <w:b/>
                <w:sz w:val="24"/>
                <w:szCs w:val="24"/>
              </w:rPr>
              <w:t>№</w:t>
            </w:r>
          </w:p>
          <w:p w:rsidR="00B01E60" w:rsidRPr="00AC1FB9" w:rsidRDefault="00B01E60" w:rsidP="0035516A">
            <w:pPr>
              <w:widowControl w:val="0"/>
              <w:shd w:val="clear" w:color="auto" w:fill="FFFFFF"/>
              <w:spacing w:line="260" w:lineRule="exact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AC1FB9">
              <w:rPr>
                <w:rFonts w:ascii="Arial" w:hAnsi="Arial" w:cs="Arial"/>
                <w:b/>
                <w:sz w:val="24"/>
                <w:szCs w:val="24"/>
              </w:rPr>
              <w:t>п/п</w:t>
            </w:r>
          </w:p>
        </w:tc>
        <w:tc>
          <w:tcPr>
            <w:tcW w:w="4395" w:type="dxa"/>
          </w:tcPr>
          <w:p w:rsidR="00B01E60" w:rsidRPr="00AC1FB9" w:rsidRDefault="00B01E60" w:rsidP="0035516A">
            <w:pPr>
              <w:widowControl w:val="0"/>
              <w:shd w:val="clear" w:color="auto" w:fill="FFFFFF"/>
              <w:spacing w:line="260" w:lineRule="exact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C1FB9">
              <w:rPr>
                <w:rFonts w:ascii="Arial" w:hAnsi="Arial" w:cs="Arial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126" w:type="dxa"/>
          </w:tcPr>
          <w:p w:rsidR="00B01E60" w:rsidRPr="00AC1FB9" w:rsidRDefault="00B01E60" w:rsidP="0035516A">
            <w:pPr>
              <w:widowControl w:val="0"/>
              <w:shd w:val="clear" w:color="auto" w:fill="FFFFFF"/>
              <w:spacing w:line="260" w:lineRule="exact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C1FB9">
              <w:rPr>
                <w:rFonts w:ascii="Arial" w:hAnsi="Arial" w:cs="Arial"/>
                <w:b/>
                <w:sz w:val="24"/>
                <w:szCs w:val="24"/>
              </w:rPr>
              <w:t>202</w:t>
            </w:r>
            <w:r w:rsidR="00C12792" w:rsidRPr="00AC1FB9">
              <w:rPr>
                <w:rFonts w:ascii="Arial" w:hAnsi="Arial" w:cs="Arial"/>
                <w:b/>
                <w:sz w:val="24"/>
                <w:szCs w:val="24"/>
              </w:rPr>
              <w:t>4</w:t>
            </w:r>
            <w:r w:rsidRPr="00AC1FB9">
              <w:rPr>
                <w:rFonts w:ascii="Arial" w:hAnsi="Arial" w:cs="Arial"/>
                <w:b/>
                <w:sz w:val="24"/>
                <w:szCs w:val="24"/>
              </w:rPr>
              <w:t xml:space="preserve"> год</w:t>
            </w:r>
          </w:p>
          <w:p w:rsidR="0035516A" w:rsidRPr="00AC1FB9" w:rsidRDefault="00B01E60" w:rsidP="0035516A">
            <w:pPr>
              <w:widowControl w:val="0"/>
              <w:shd w:val="clear" w:color="auto" w:fill="FFFFFF"/>
              <w:spacing w:line="260" w:lineRule="exact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C1FB9">
              <w:rPr>
                <w:rFonts w:ascii="Arial" w:hAnsi="Arial" w:cs="Arial"/>
                <w:b/>
                <w:sz w:val="24"/>
                <w:szCs w:val="24"/>
              </w:rPr>
              <w:t xml:space="preserve">(базовый </w:t>
            </w:r>
          </w:p>
          <w:p w:rsidR="0035516A" w:rsidRPr="00AC1FB9" w:rsidRDefault="00B01E60" w:rsidP="0035516A">
            <w:pPr>
              <w:widowControl w:val="0"/>
              <w:shd w:val="clear" w:color="auto" w:fill="FFFFFF"/>
              <w:spacing w:line="260" w:lineRule="exact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C1FB9">
              <w:rPr>
                <w:rFonts w:ascii="Arial" w:hAnsi="Arial" w:cs="Arial"/>
                <w:b/>
                <w:sz w:val="24"/>
                <w:szCs w:val="24"/>
              </w:rPr>
              <w:lastRenderedPageBreak/>
              <w:t xml:space="preserve">абсолютный </w:t>
            </w:r>
          </w:p>
          <w:p w:rsidR="00B01E60" w:rsidRPr="00AC1FB9" w:rsidRDefault="00B01E60" w:rsidP="0035516A">
            <w:pPr>
              <w:widowControl w:val="0"/>
              <w:shd w:val="clear" w:color="auto" w:fill="FFFFFF"/>
              <w:spacing w:line="260" w:lineRule="exact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C1FB9">
              <w:rPr>
                <w:rFonts w:ascii="Arial" w:hAnsi="Arial" w:cs="Arial"/>
                <w:b/>
                <w:sz w:val="24"/>
                <w:szCs w:val="24"/>
              </w:rPr>
              <w:t>показатель)</w:t>
            </w:r>
          </w:p>
        </w:tc>
        <w:tc>
          <w:tcPr>
            <w:tcW w:w="2410" w:type="dxa"/>
          </w:tcPr>
          <w:p w:rsidR="00B01E60" w:rsidRPr="00AC1FB9" w:rsidRDefault="00B01E60" w:rsidP="00C12792">
            <w:pPr>
              <w:widowControl w:val="0"/>
              <w:shd w:val="clear" w:color="auto" w:fill="FFFFFF"/>
              <w:spacing w:line="260" w:lineRule="exact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C1FB9">
              <w:rPr>
                <w:rFonts w:ascii="Arial" w:hAnsi="Arial" w:cs="Arial"/>
                <w:b/>
                <w:sz w:val="24"/>
                <w:szCs w:val="24"/>
              </w:rPr>
              <w:lastRenderedPageBreak/>
              <w:t>Целевое значение 202</w:t>
            </w:r>
            <w:r w:rsidR="00C12792" w:rsidRPr="00AC1FB9">
              <w:rPr>
                <w:rFonts w:ascii="Arial" w:hAnsi="Arial" w:cs="Arial"/>
                <w:b/>
                <w:sz w:val="24"/>
                <w:szCs w:val="24"/>
              </w:rPr>
              <w:t>5</w:t>
            </w:r>
            <w:r w:rsidR="009B5BCE" w:rsidRPr="00AC1FB9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AC1FB9">
              <w:rPr>
                <w:rFonts w:ascii="Arial" w:hAnsi="Arial" w:cs="Arial"/>
                <w:b/>
                <w:sz w:val="24"/>
                <w:szCs w:val="24"/>
              </w:rPr>
              <w:t xml:space="preserve">год, </w:t>
            </w:r>
            <w:r w:rsidRPr="00AC1FB9">
              <w:rPr>
                <w:rFonts w:ascii="Arial" w:hAnsi="Arial" w:cs="Arial"/>
                <w:sz w:val="24"/>
                <w:szCs w:val="24"/>
              </w:rPr>
              <w:t>%</w:t>
            </w:r>
          </w:p>
        </w:tc>
      </w:tr>
      <w:tr w:rsidR="00B01E60" w:rsidRPr="00AC1FB9" w:rsidTr="00C25499">
        <w:tc>
          <w:tcPr>
            <w:tcW w:w="562" w:type="dxa"/>
          </w:tcPr>
          <w:p w:rsidR="00B01E60" w:rsidRPr="00AC1FB9" w:rsidRDefault="00B01E60" w:rsidP="0035516A">
            <w:pPr>
              <w:widowControl w:val="0"/>
              <w:shd w:val="clear" w:color="auto" w:fill="FFFFFF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4395" w:type="dxa"/>
            <w:vAlign w:val="center"/>
          </w:tcPr>
          <w:p w:rsidR="00B01E60" w:rsidRPr="00AC1FB9" w:rsidRDefault="00B01E60" w:rsidP="0035516A">
            <w:pPr>
              <w:widowControl w:val="0"/>
              <w:shd w:val="clear" w:color="auto" w:fill="FFFFFF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Увеличение количества </w:t>
            </w:r>
            <w:proofErr w:type="gramStart"/>
            <w:r w:rsidRPr="00AC1FB9">
              <w:rPr>
                <w:rFonts w:ascii="Arial" w:hAnsi="Arial" w:cs="Arial"/>
                <w:sz w:val="24"/>
                <w:szCs w:val="24"/>
              </w:rPr>
              <w:t>консультаций  по</w:t>
            </w:r>
            <w:proofErr w:type="gramEnd"/>
            <w:r w:rsidRPr="00AC1FB9">
              <w:rPr>
                <w:rFonts w:ascii="Arial" w:hAnsi="Arial" w:cs="Arial"/>
                <w:sz w:val="24"/>
                <w:szCs w:val="24"/>
              </w:rPr>
              <w:t xml:space="preserve"> разъяснению обязательных требований</w:t>
            </w:r>
          </w:p>
        </w:tc>
        <w:tc>
          <w:tcPr>
            <w:tcW w:w="2126" w:type="dxa"/>
            <w:vAlign w:val="center"/>
          </w:tcPr>
          <w:p w:rsidR="00B01E60" w:rsidRPr="00AC1FB9" w:rsidRDefault="00B01E60" w:rsidP="0035516A">
            <w:pPr>
              <w:widowControl w:val="0"/>
              <w:shd w:val="clear" w:color="auto" w:fill="FFFFFF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B01E60" w:rsidRPr="00AC1FB9" w:rsidRDefault="00B01E60" w:rsidP="0035516A">
            <w:pPr>
              <w:widowControl w:val="0"/>
              <w:shd w:val="clear" w:color="auto" w:fill="FFFFFF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>50%</w:t>
            </w:r>
          </w:p>
        </w:tc>
      </w:tr>
      <w:tr w:rsidR="00B01E60" w:rsidRPr="00AC1FB9" w:rsidTr="00C25499">
        <w:tc>
          <w:tcPr>
            <w:tcW w:w="562" w:type="dxa"/>
          </w:tcPr>
          <w:p w:rsidR="00B01E60" w:rsidRPr="00AC1FB9" w:rsidRDefault="00B01E60" w:rsidP="0035516A">
            <w:pPr>
              <w:widowControl w:val="0"/>
              <w:shd w:val="clear" w:color="auto" w:fill="FFFFFF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4395" w:type="dxa"/>
            <w:vAlign w:val="center"/>
          </w:tcPr>
          <w:p w:rsidR="00B01E60" w:rsidRPr="00AC1FB9" w:rsidRDefault="00B01E60" w:rsidP="0035516A">
            <w:pPr>
              <w:widowControl w:val="0"/>
              <w:shd w:val="clear" w:color="auto" w:fill="FFFFFF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>Полнота информации, размещенной на официальном сайте наименование контрольно-надзорного органа в соответствии с частью 3 статьи 46 Федера</w:t>
            </w:r>
            <w:r w:rsidR="0035516A" w:rsidRPr="00AC1FB9">
              <w:rPr>
                <w:rFonts w:ascii="Arial" w:hAnsi="Arial" w:cs="Arial"/>
                <w:sz w:val="24"/>
                <w:szCs w:val="24"/>
              </w:rPr>
              <w:t xml:space="preserve">льного закона от 31 июля </w:t>
            </w:r>
            <w:r w:rsidR="0035516A" w:rsidRPr="00AC1FB9">
              <w:rPr>
                <w:rFonts w:ascii="Arial" w:hAnsi="Arial" w:cs="Arial"/>
                <w:sz w:val="24"/>
                <w:szCs w:val="24"/>
              </w:rPr>
              <w:br/>
              <w:t>2021 года</w:t>
            </w:r>
            <w:r w:rsidRPr="00AC1FB9">
              <w:rPr>
                <w:rFonts w:ascii="Arial" w:hAnsi="Arial" w:cs="Arial"/>
                <w:sz w:val="24"/>
                <w:szCs w:val="24"/>
              </w:rPr>
              <w:t xml:space="preserve">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126" w:type="dxa"/>
            <w:vAlign w:val="center"/>
          </w:tcPr>
          <w:p w:rsidR="00B01E60" w:rsidRPr="00AC1FB9" w:rsidRDefault="00B01E60" w:rsidP="0035516A">
            <w:pPr>
              <w:widowControl w:val="0"/>
              <w:shd w:val="clear" w:color="auto" w:fill="FFFFFF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B01E60" w:rsidRPr="00AC1FB9" w:rsidRDefault="00B01E60" w:rsidP="0035516A">
            <w:pPr>
              <w:widowControl w:val="0"/>
              <w:shd w:val="clear" w:color="auto" w:fill="FFFFFF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>100%</w:t>
            </w:r>
          </w:p>
        </w:tc>
      </w:tr>
      <w:tr w:rsidR="00B01E60" w:rsidRPr="00AC1FB9" w:rsidTr="00C25499">
        <w:tc>
          <w:tcPr>
            <w:tcW w:w="562" w:type="dxa"/>
          </w:tcPr>
          <w:p w:rsidR="00B01E60" w:rsidRPr="00AC1FB9" w:rsidRDefault="00B01E60" w:rsidP="0035516A">
            <w:pPr>
              <w:widowControl w:val="0"/>
              <w:shd w:val="clear" w:color="auto" w:fill="FFFFFF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4395" w:type="dxa"/>
            <w:vAlign w:val="center"/>
          </w:tcPr>
          <w:p w:rsidR="00B01E60" w:rsidRPr="00AC1FB9" w:rsidRDefault="00B01E60" w:rsidP="0035516A">
            <w:pPr>
              <w:widowControl w:val="0"/>
              <w:shd w:val="clear" w:color="auto" w:fill="FFFFFF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>Увеличение количества выданных предостережений о недопустимости нарушения обязательных требований</w:t>
            </w:r>
          </w:p>
        </w:tc>
        <w:tc>
          <w:tcPr>
            <w:tcW w:w="2126" w:type="dxa"/>
            <w:vAlign w:val="center"/>
          </w:tcPr>
          <w:p w:rsidR="00B01E60" w:rsidRPr="00AC1FB9" w:rsidRDefault="00B01E60" w:rsidP="0035516A">
            <w:pPr>
              <w:widowControl w:val="0"/>
              <w:shd w:val="clear" w:color="auto" w:fill="FFFFFF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B01E60" w:rsidRPr="00AC1FB9" w:rsidRDefault="00B01E60" w:rsidP="0035516A">
            <w:pPr>
              <w:widowControl w:val="0"/>
              <w:shd w:val="clear" w:color="auto" w:fill="FFFFFF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>30%</w:t>
            </w:r>
          </w:p>
        </w:tc>
      </w:tr>
      <w:tr w:rsidR="00B01E60" w:rsidRPr="00AC1FB9" w:rsidTr="00C25499">
        <w:tc>
          <w:tcPr>
            <w:tcW w:w="562" w:type="dxa"/>
          </w:tcPr>
          <w:p w:rsidR="00B01E60" w:rsidRPr="00AC1FB9" w:rsidRDefault="00B01E60" w:rsidP="0035516A">
            <w:pPr>
              <w:widowControl w:val="0"/>
              <w:shd w:val="clear" w:color="auto" w:fill="FFFFFF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>4.</w:t>
            </w:r>
          </w:p>
        </w:tc>
        <w:tc>
          <w:tcPr>
            <w:tcW w:w="4395" w:type="dxa"/>
            <w:vAlign w:val="center"/>
          </w:tcPr>
          <w:p w:rsidR="00B01E60" w:rsidRPr="00AC1FB9" w:rsidRDefault="00B01E60" w:rsidP="0035516A">
            <w:pPr>
              <w:widowControl w:val="0"/>
              <w:shd w:val="clear" w:color="auto" w:fill="FFFFFF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Увеличение доли организаций, в </w:t>
            </w:r>
            <w:r w:rsidR="0035516A" w:rsidRPr="00AC1FB9">
              <w:rPr>
                <w:rFonts w:ascii="Arial" w:hAnsi="Arial" w:cs="Arial"/>
                <w:sz w:val="24"/>
                <w:szCs w:val="24"/>
              </w:rPr>
              <w:br/>
            </w:r>
            <w:r w:rsidRPr="00AC1FB9">
              <w:rPr>
                <w:rFonts w:ascii="Arial" w:hAnsi="Arial" w:cs="Arial"/>
                <w:sz w:val="24"/>
                <w:szCs w:val="24"/>
              </w:rPr>
              <w:t xml:space="preserve">отношении которых проведены </w:t>
            </w:r>
            <w:r w:rsidR="0035516A" w:rsidRPr="00AC1FB9">
              <w:rPr>
                <w:rFonts w:ascii="Arial" w:hAnsi="Arial" w:cs="Arial"/>
                <w:sz w:val="24"/>
                <w:szCs w:val="24"/>
              </w:rPr>
              <w:br/>
            </w:r>
            <w:r w:rsidRPr="00AC1FB9">
              <w:rPr>
                <w:rFonts w:ascii="Arial" w:hAnsi="Arial" w:cs="Arial"/>
                <w:sz w:val="24"/>
                <w:szCs w:val="24"/>
              </w:rPr>
              <w:t xml:space="preserve">профилактические мероприятия к общему количеству организаций, в отношении которых проведены </w:t>
            </w:r>
            <w:r w:rsidR="0035516A" w:rsidRPr="00AC1FB9">
              <w:rPr>
                <w:rFonts w:ascii="Arial" w:hAnsi="Arial" w:cs="Arial"/>
                <w:sz w:val="24"/>
                <w:szCs w:val="24"/>
              </w:rPr>
              <w:br/>
            </w:r>
            <w:r w:rsidRPr="00AC1FB9">
              <w:rPr>
                <w:rFonts w:ascii="Arial" w:hAnsi="Arial" w:cs="Arial"/>
                <w:sz w:val="24"/>
                <w:szCs w:val="24"/>
              </w:rPr>
              <w:t>контрольно-надзорные мероприятия</w:t>
            </w:r>
          </w:p>
        </w:tc>
        <w:tc>
          <w:tcPr>
            <w:tcW w:w="2126" w:type="dxa"/>
            <w:vAlign w:val="center"/>
          </w:tcPr>
          <w:p w:rsidR="00B01E60" w:rsidRPr="00AC1FB9" w:rsidRDefault="00B01E60" w:rsidP="0035516A">
            <w:pPr>
              <w:widowControl w:val="0"/>
              <w:shd w:val="clear" w:color="auto" w:fill="FFFFFF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B01E60" w:rsidRPr="00AC1FB9" w:rsidRDefault="00B01E60" w:rsidP="0035516A">
            <w:pPr>
              <w:widowControl w:val="0"/>
              <w:shd w:val="clear" w:color="auto" w:fill="FFFFFF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>30%</w:t>
            </w:r>
          </w:p>
        </w:tc>
      </w:tr>
      <w:tr w:rsidR="00B01E60" w:rsidRPr="00AC1FB9" w:rsidTr="00C25499">
        <w:tc>
          <w:tcPr>
            <w:tcW w:w="562" w:type="dxa"/>
          </w:tcPr>
          <w:p w:rsidR="00B01E60" w:rsidRPr="00AC1FB9" w:rsidRDefault="00B01E60" w:rsidP="0035516A">
            <w:pPr>
              <w:widowControl w:val="0"/>
              <w:shd w:val="clear" w:color="auto" w:fill="FFFFFF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5. </w:t>
            </w:r>
          </w:p>
        </w:tc>
        <w:tc>
          <w:tcPr>
            <w:tcW w:w="4395" w:type="dxa"/>
            <w:vAlign w:val="center"/>
          </w:tcPr>
          <w:p w:rsidR="00B01E60" w:rsidRPr="00AC1FB9" w:rsidRDefault="00B01E60" w:rsidP="0035516A">
            <w:pPr>
              <w:widowControl w:val="0"/>
              <w:shd w:val="clear" w:color="auto" w:fill="FFFFFF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 xml:space="preserve">Увеличение общего количества </w:t>
            </w:r>
            <w:r w:rsidR="0035516A" w:rsidRPr="00AC1FB9">
              <w:rPr>
                <w:rFonts w:ascii="Arial" w:hAnsi="Arial" w:cs="Arial"/>
                <w:sz w:val="24"/>
                <w:szCs w:val="24"/>
              </w:rPr>
              <w:br/>
            </w:r>
            <w:r w:rsidRPr="00AC1FB9">
              <w:rPr>
                <w:rFonts w:ascii="Arial" w:hAnsi="Arial" w:cs="Arial"/>
                <w:sz w:val="24"/>
                <w:szCs w:val="24"/>
              </w:rPr>
              <w:t xml:space="preserve">проведенных профилактических </w:t>
            </w:r>
            <w:r w:rsidR="0035516A" w:rsidRPr="00AC1FB9">
              <w:rPr>
                <w:rFonts w:ascii="Arial" w:hAnsi="Arial" w:cs="Arial"/>
                <w:sz w:val="24"/>
                <w:szCs w:val="24"/>
              </w:rPr>
              <w:br/>
            </w:r>
            <w:r w:rsidRPr="00AC1FB9">
              <w:rPr>
                <w:rFonts w:ascii="Arial" w:hAnsi="Arial" w:cs="Arial"/>
                <w:sz w:val="24"/>
                <w:szCs w:val="24"/>
              </w:rPr>
              <w:t>мероприятий</w:t>
            </w:r>
          </w:p>
        </w:tc>
        <w:tc>
          <w:tcPr>
            <w:tcW w:w="2126" w:type="dxa"/>
            <w:vAlign w:val="center"/>
          </w:tcPr>
          <w:p w:rsidR="00B01E60" w:rsidRPr="00AC1FB9" w:rsidRDefault="00B01E60" w:rsidP="0035516A">
            <w:pPr>
              <w:widowControl w:val="0"/>
              <w:shd w:val="clear" w:color="auto" w:fill="FFFFFF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B01E60" w:rsidRPr="00AC1FB9" w:rsidRDefault="00B01E60" w:rsidP="0035516A">
            <w:pPr>
              <w:widowControl w:val="0"/>
              <w:shd w:val="clear" w:color="auto" w:fill="FFFFFF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C1FB9">
              <w:rPr>
                <w:rFonts w:ascii="Arial" w:hAnsi="Arial" w:cs="Arial"/>
                <w:sz w:val="24"/>
                <w:szCs w:val="24"/>
              </w:rPr>
              <w:t>50%</w:t>
            </w:r>
          </w:p>
        </w:tc>
      </w:tr>
    </w:tbl>
    <w:p w:rsidR="00B01E60" w:rsidRPr="00AC1FB9" w:rsidRDefault="00B01E60" w:rsidP="0035516A">
      <w:pPr>
        <w:outlineLvl w:val="0"/>
        <w:rPr>
          <w:rFonts w:ascii="Arial" w:hAnsi="Arial" w:cs="Arial"/>
          <w:color w:val="FF0000"/>
          <w:sz w:val="24"/>
          <w:szCs w:val="24"/>
        </w:rPr>
      </w:pPr>
    </w:p>
    <w:sectPr w:rsidR="00B01E60" w:rsidRPr="00AC1FB9" w:rsidSect="00DC49F6">
      <w:headerReference w:type="default" r:id="rId7"/>
      <w:pgSz w:w="11906" w:h="16838"/>
      <w:pgMar w:top="567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727F" w:rsidRDefault="00E2727F" w:rsidP="00AF4987">
      <w:r>
        <w:separator/>
      </w:r>
    </w:p>
  </w:endnote>
  <w:endnote w:type="continuationSeparator" w:id="0">
    <w:p w:rsidR="00E2727F" w:rsidRDefault="00E2727F" w:rsidP="00AF49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727F" w:rsidRDefault="00E2727F" w:rsidP="00AF4987">
      <w:r>
        <w:separator/>
      </w:r>
    </w:p>
  </w:footnote>
  <w:footnote w:type="continuationSeparator" w:id="0">
    <w:p w:rsidR="00E2727F" w:rsidRDefault="00E2727F" w:rsidP="00AF49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33C8" w:rsidRDefault="005D3809">
    <w:pPr>
      <w:pStyle w:val="a8"/>
      <w:jc w:val="center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C06F3F">
      <w:rPr>
        <w:noProof/>
      </w:rPr>
      <w:t>7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01D4E"/>
    <w:multiLevelType w:val="hybridMultilevel"/>
    <w:tmpl w:val="5BD0A700"/>
    <w:lvl w:ilvl="0" w:tplc="EFD8DE22">
      <w:start w:val="1"/>
      <w:numFmt w:val="decimal"/>
      <w:lvlText w:val="%1."/>
      <w:lvlJc w:val="left"/>
      <w:pPr>
        <w:ind w:left="5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6" w:hanging="360"/>
      </w:pPr>
    </w:lvl>
    <w:lvl w:ilvl="2" w:tplc="0419001B" w:tentative="1">
      <w:start w:val="1"/>
      <w:numFmt w:val="lowerRoman"/>
      <w:lvlText w:val="%3."/>
      <w:lvlJc w:val="right"/>
      <w:pPr>
        <w:ind w:left="1976" w:hanging="180"/>
      </w:pPr>
    </w:lvl>
    <w:lvl w:ilvl="3" w:tplc="0419000F" w:tentative="1">
      <w:start w:val="1"/>
      <w:numFmt w:val="decimal"/>
      <w:lvlText w:val="%4."/>
      <w:lvlJc w:val="left"/>
      <w:pPr>
        <w:ind w:left="2696" w:hanging="360"/>
      </w:pPr>
    </w:lvl>
    <w:lvl w:ilvl="4" w:tplc="04190019" w:tentative="1">
      <w:start w:val="1"/>
      <w:numFmt w:val="lowerLetter"/>
      <w:lvlText w:val="%5."/>
      <w:lvlJc w:val="left"/>
      <w:pPr>
        <w:ind w:left="3416" w:hanging="360"/>
      </w:pPr>
    </w:lvl>
    <w:lvl w:ilvl="5" w:tplc="0419001B" w:tentative="1">
      <w:start w:val="1"/>
      <w:numFmt w:val="lowerRoman"/>
      <w:lvlText w:val="%6."/>
      <w:lvlJc w:val="right"/>
      <w:pPr>
        <w:ind w:left="4136" w:hanging="180"/>
      </w:pPr>
    </w:lvl>
    <w:lvl w:ilvl="6" w:tplc="0419000F" w:tentative="1">
      <w:start w:val="1"/>
      <w:numFmt w:val="decimal"/>
      <w:lvlText w:val="%7."/>
      <w:lvlJc w:val="left"/>
      <w:pPr>
        <w:ind w:left="4856" w:hanging="360"/>
      </w:pPr>
    </w:lvl>
    <w:lvl w:ilvl="7" w:tplc="04190019" w:tentative="1">
      <w:start w:val="1"/>
      <w:numFmt w:val="lowerLetter"/>
      <w:lvlText w:val="%8."/>
      <w:lvlJc w:val="left"/>
      <w:pPr>
        <w:ind w:left="5576" w:hanging="360"/>
      </w:pPr>
    </w:lvl>
    <w:lvl w:ilvl="8" w:tplc="0419001B" w:tentative="1">
      <w:start w:val="1"/>
      <w:numFmt w:val="lowerRoman"/>
      <w:lvlText w:val="%9."/>
      <w:lvlJc w:val="right"/>
      <w:pPr>
        <w:ind w:left="6296" w:hanging="180"/>
      </w:pPr>
    </w:lvl>
  </w:abstractNum>
  <w:abstractNum w:abstractNumId="1" w15:restartNumberingAfterBreak="0">
    <w:nsid w:val="0A5B002B"/>
    <w:multiLevelType w:val="hybridMultilevel"/>
    <w:tmpl w:val="58B218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2C79EB"/>
    <w:multiLevelType w:val="hybridMultilevel"/>
    <w:tmpl w:val="EEC48A4E"/>
    <w:lvl w:ilvl="0" w:tplc="571651FA">
      <w:start w:val="1"/>
      <w:numFmt w:val="decimal"/>
      <w:lvlText w:val="%1."/>
      <w:lvlJc w:val="left"/>
      <w:pPr>
        <w:ind w:left="2204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3" w15:restartNumberingAfterBreak="0">
    <w:nsid w:val="1C5E74DA"/>
    <w:multiLevelType w:val="multilevel"/>
    <w:tmpl w:val="4FFE1A9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EA715B1"/>
    <w:multiLevelType w:val="hybridMultilevel"/>
    <w:tmpl w:val="D116F4E4"/>
    <w:lvl w:ilvl="0" w:tplc="351E18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25B46AC"/>
    <w:multiLevelType w:val="hybridMultilevel"/>
    <w:tmpl w:val="25C6890C"/>
    <w:lvl w:ilvl="0" w:tplc="4EC2F77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24D54B23"/>
    <w:multiLevelType w:val="hybridMultilevel"/>
    <w:tmpl w:val="7DC440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E81CDB"/>
    <w:multiLevelType w:val="hybridMultilevel"/>
    <w:tmpl w:val="FB9A0D0C"/>
    <w:lvl w:ilvl="0" w:tplc="CEB21682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2E674ED4"/>
    <w:multiLevelType w:val="hybridMultilevel"/>
    <w:tmpl w:val="261A3660"/>
    <w:lvl w:ilvl="0" w:tplc="479C8C04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6B465E0"/>
    <w:multiLevelType w:val="hybridMultilevel"/>
    <w:tmpl w:val="B5A610D6"/>
    <w:lvl w:ilvl="0" w:tplc="5F689294">
      <w:start w:val="1"/>
      <w:numFmt w:val="decimal"/>
      <w:lvlText w:val="%1."/>
      <w:lvlJc w:val="left"/>
      <w:pPr>
        <w:ind w:left="5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6" w:hanging="360"/>
      </w:pPr>
    </w:lvl>
    <w:lvl w:ilvl="2" w:tplc="0419001B" w:tentative="1">
      <w:start w:val="1"/>
      <w:numFmt w:val="lowerRoman"/>
      <w:lvlText w:val="%3."/>
      <w:lvlJc w:val="right"/>
      <w:pPr>
        <w:ind w:left="1976" w:hanging="180"/>
      </w:pPr>
    </w:lvl>
    <w:lvl w:ilvl="3" w:tplc="0419000F" w:tentative="1">
      <w:start w:val="1"/>
      <w:numFmt w:val="decimal"/>
      <w:lvlText w:val="%4."/>
      <w:lvlJc w:val="left"/>
      <w:pPr>
        <w:ind w:left="2696" w:hanging="360"/>
      </w:pPr>
    </w:lvl>
    <w:lvl w:ilvl="4" w:tplc="04190019" w:tentative="1">
      <w:start w:val="1"/>
      <w:numFmt w:val="lowerLetter"/>
      <w:lvlText w:val="%5."/>
      <w:lvlJc w:val="left"/>
      <w:pPr>
        <w:ind w:left="3416" w:hanging="360"/>
      </w:pPr>
    </w:lvl>
    <w:lvl w:ilvl="5" w:tplc="0419001B" w:tentative="1">
      <w:start w:val="1"/>
      <w:numFmt w:val="lowerRoman"/>
      <w:lvlText w:val="%6."/>
      <w:lvlJc w:val="right"/>
      <w:pPr>
        <w:ind w:left="4136" w:hanging="180"/>
      </w:pPr>
    </w:lvl>
    <w:lvl w:ilvl="6" w:tplc="0419000F" w:tentative="1">
      <w:start w:val="1"/>
      <w:numFmt w:val="decimal"/>
      <w:lvlText w:val="%7."/>
      <w:lvlJc w:val="left"/>
      <w:pPr>
        <w:ind w:left="4856" w:hanging="360"/>
      </w:pPr>
    </w:lvl>
    <w:lvl w:ilvl="7" w:tplc="04190019" w:tentative="1">
      <w:start w:val="1"/>
      <w:numFmt w:val="lowerLetter"/>
      <w:lvlText w:val="%8."/>
      <w:lvlJc w:val="left"/>
      <w:pPr>
        <w:ind w:left="5576" w:hanging="360"/>
      </w:pPr>
    </w:lvl>
    <w:lvl w:ilvl="8" w:tplc="0419001B" w:tentative="1">
      <w:start w:val="1"/>
      <w:numFmt w:val="lowerRoman"/>
      <w:lvlText w:val="%9."/>
      <w:lvlJc w:val="right"/>
      <w:pPr>
        <w:ind w:left="6296" w:hanging="180"/>
      </w:pPr>
    </w:lvl>
  </w:abstractNum>
  <w:abstractNum w:abstractNumId="10" w15:restartNumberingAfterBreak="0">
    <w:nsid w:val="379F021D"/>
    <w:multiLevelType w:val="multilevel"/>
    <w:tmpl w:val="69601D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2404B13"/>
    <w:multiLevelType w:val="hybridMultilevel"/>
    <w:tmpl w:val="D7CA19F6"/>
    <w:lvl w:ilvl="0" w:tplc="693CB93A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9305D3B"/>
    <w:multiLevelType w:val="multilevel"/>
    <w:tmpl w:val="F68E619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69CF7E72"/>
    <w:multiLevelType w:val="hybridMultilevel"/>
    <w:tmpl w:val="EB665A70"/>
    <w:lvl w:ilvl="0" w:tplc="C48836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6DB4530E"/>
    <w:multiLevelType w:val="hybridMultilevel"/>
    <w:tmpl w:val="7E32C530"/>
    <w:lvl w:ilvl="0" w:tplc="D1BE104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3A49F7"/>
    <w:multiLevelType w:val="hybridMultilevel"/>
    <w:tmpl w:val="46C439BA"/>
    <w:lvl w:ilvl="0" w:tplc="CB6C8D10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16" w15:restartNumberingAfterBreak="0">
    <w:nsid w:val="759D50C5"/>
    <w:multiLevelType w:val="multilevel"/>
    <w:tmpl w:val="0932371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7" w15:restartNumberingAfterBreak="0">
    <w:nsid w:val="7E1F377F"/>
    <w:multiLevelType w:val="hybridMultilevel"/>
    <w:tmpl w:val="C5D40840"/>
    <w:lvl w:ilvl="0" w:tplc="3C2CCA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13"/>
  </w:num>
  <w:num w:numId="5">
    <w:abstractNumId w:val="17"/>
  </w:num>
  <w:num w:numId="6">
    <w:abstractNumId w:val="12"/>
  </w:num>
  <w:num w:numId="7">
    <w:abstractNumId w:val="16"/>
  </w:num>
  <w:num w:numId="8">
    <w:abstractNumId w:val="2"/>
  </w:num>
  <w:num w:numId="9">
    <w:abstractNumId w:val="10"/>
  </w:num>
  <w:num w:numId="10">
    <w:abstractNumId w:val="14"/>
  </w:num>
  <w:num w:numId="11">
    <w:abstractNumId w:val="5"/>
  </w:num>
  <w:num w:numId="12">
    <w:abstractNumId w:val="15"/>
  </w:num>
  <w:num w:numId="13">
    <w:abstractNumId w:val="9"/>
  </w:num>
  <w:num w:numId="14">
    <w:abstractNumId w:val="0"/>
  </w:num>
  <w:num w:numId="15">
    <w:abstractNumId w:val="4"/>
  </w:num>
  <w:num w:numId="16">
    <w:abstractNumId w:val="1"/>
  </w:num>
  <w:num w:numId="17">
    <w:abstractNumId w:val="6"/>
  </w:num>
  <w:num w:numId="1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drawingGridHorizontalSpacing w:val="13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63BF"/>
    <w:rsid w:val="000028D1"/>
    <w:rsid w:val="000057C4"/>
    <w:rsid w:val="00007001"/>
    <w:rsid w:val="0001717C"/>
    <w:rsid w:val="0003087C"/>
    <w:rsid w:val="0003583A"/>
    <w:rsid w:val="00037E57"/>
    <w:rsid w:val="00042FC9"/>
    <w:rsid w:val="00053626"/>
    <w:rsid w:val="0006427F"/>
    <w:rsid w:val="00065C25"/>
    <w:rsid w:val="0007111E"/>
    <w:rsid w:val="0007390F"/>
    <w:rsid w:val="00077D2E"/>
    <w:rsid w:val="00082E73"/>
    <w:rsid w:val="0008388A"/>
    <w:rsid w:val="0008768B"/>
    <w:rsid w:val="00091499"/>
    <w:rsid w:val="000918A8"/>
    <w:rsid w:val="00093C45"/>
    <w:rsid w:val="00097898"/>
    <w:rsid w:val="000A1552"/>
    <w:rsid w:val="000A6140"/>
    <w:rsid w:val="000A631B"/>
    <w:rsid w:val="000A77C3"/>
    <w:rsid w:val="000A7F0E"/>
    <w:rsid w:val="000B72DC"/>
    <w:rsid w:val="000D2A49"/>
    <w:rsid w:val="000D2D1F"/>
    <w:rsid w:val="000D4375"/>
    <w:rsid w:val="000E17B8"/>
    <w:rsid w:val="000E2829"/>
    <w:rsid w:val="000E5DB9"/>
    <w:rsid w:val="000E703E"/>
    <w:rsid w:val="000F0378"/>
    <w:rsid w:val="000F70F7"/>
    <w:rsid w:val="001103BA"/>
    <w:rsid w:val="00112FDE"/>
    <w:rsid w:val="0011426B"/>
    <w:rsid w:val="0011644B"/>
    <w:rsid w:val="00120346"/>
    <w:rsid w:val="00120F6D"/>
    <w:rsid w:val="00121E5F"/>
    <w:rsid w:val="00121FC7"/>
    <w:rsid w:val="001232BE"/>
    <w:rsid w:val="001254D4"/>
    <w:rsid w:val="001278FE"/>
    <w:rsid w:val="00127F64"/>
    <w:rsid w:val="001306DE"/>
    <w:rsid w:val="00132A69"/>
    <w:rsid w:val="001434A8"/>
    <w:rsid w:val="00145081"/>
    <w:rsid w:val="00147651"/>
    <w:rsid w:val="00147CC7"/>
    <w:rsid w:val="0015109E"/>
    <w:rsid w:val="00154652"/>
    <w:rsid w:val="00155781"/>
    <w:rsid w:val="00155E7F"/>
    <w:rsid w:val="00156B38"/>
    <w:rsid w:val="00156B53"/>
    <w:rsid w:val="001600DE"/>
    <w:rsid w:val="001613E6"/>
    <w:rsid w:val="0016587A"/>
    <w:rsid w:val="0016611A"/>
    <w:rsid w:val="00167065"/>
    <w:rsid w:val="0017399C"/>
    <w:rsid w:val="00175396"/>
    <w:rsid w:val="0017692C"/>
    <w:rsid w:val="00183B10"/>
    <w:rsid w:val="001854E0"/>
    <w:rsid w:val="00191740"/>
    <w:rsid w:val="00191CDB"/>
    <w:rsid w:val="001A07ED"/>
    <w:rsid w:val="001A669B"/>
    <w:rsid w:val="001B039C"/>
    <w:rsid w:val="001C0016"/>
    <w:rsid w:val="001C4728"/>
    <w:rsid w:val="001C6FF7"/>
    <w:rsid w:val="001D5E5D"/>
    <w:rsid w:val="001E148C"/>
    <w:rsid w:val="001E1635"/>
    <w:rsid w:val="001E459E"/>
    <w:rsid w:val="001F1612"/>
    <w:rsid w:val="001F4311"/>
    <w:rsid w:val="001F5192"/>
    <w:rsid w:val="002003BE"/>
    <w:rsid w:val="00203286"/>
    <w:rsid w:val="00203F49"/>
    <w:rsid w:val="002118ED"/>
    <w:rsid w:val="00214CB1"/>
    <w:rsid w:val="00215109"/>
    <w:rsid w:val="002220FA"/>
    <w:rsid w:val="002225E9"/>
    <w:rsid w:val="0022758F"/>
    <w:rsid w:val="00230878"/>
    <w:rsid w:val="00230FE1"/>
    <w:rsid w:val="00242B81"/>
    <w:rsid w:val="002439F8"/>
    <w:rsid w:val="0024627B"/>
    <w:rsid w:val="0025006D"/>
    <w:rsid w:val="002567CD"/>
    <w:rsid w:val="002635E4"/>
    <w:rsid w:val="00265710"/>
    <w:rsid w:val="002719B6"/>
    <w:rsid w:val="00272E2C"/>
    <w:rsid w:val="00273A21"/>
    <w:rsid w:val="002749F2"/>
    <w:rsid w:val="002767EE"/>
    <w:rsid w:val="002853A9"/>
    <w:rsid w:val="0028745E"/>
    <w:rsid w:val="00287D1B"/>
    <w:rsid w:val="00291E3C"/>
    <w:rsid w:val="00293AC1"/>
    <w:rsid w:val="00297F7E"/>
    <w:rsid w:val="002A04D7"/>
    <w:rsid w:val="002A248D"/>
    <w:rsid w:val="002A3032"/>
    <w:rsid w:val="002A561A"/>
    <w:rsid w:val="002A6C80"/>
    <w:rsid w:val="002B3540"/>
    <w:rsid w:val="002B431E"/>
    <w:rsid w:val="002B57D3"/>
    <w:rsid w:val="002B7927"/>
    <w:rsid w:val="002C1A11"/>
    <w:rsid w:val="002C1B65"/>
    <w:rsid w:val="002C1F3A"/>
    <w:rsid w:val="002C28C3"/>
    <w:rsid w:val="002C7E37"/>
    <w:rsid w:val="002E6D4E"/>
    <w:rsid w:val="002E7F68"/>
    <w:rsid w:val="002F0C45"/>
    <w:rsid w:val="002F1F0E"/>
    <w:rsid w:val="002F59E6"/>
    <w:rsid w:val="00313278"/>
    <w:rsid w:val="00316D63"/>
    <w:rsid w:val="003206DF"/>
    <w:rsid w:val="00322462"/>
    <w:rsid w:val="00334C62"/>
    <w:rsid w:val="00340DC1"/>
    <w:rsid w:val="00342A31"/>
    <w:rsid w:val="00352AE3"/>
    <w:rsid w:val="0035516A"/>
    <w:rsid w:val="003572F7"/>
    <w:rsid w:val="00364EAB"/>
    <w:rsid w:val="00370FF1"/>
    <w:rsid w:val="00373C69"/>
    <w:rsid w:val="00373F61"/>
    <w:rsid w:val="003803F6"/>
    <w:rsid w:val="00384A31"/>
    <w:rsid w:val="00393E61"/>
    <w:rsid w:val="003A05A4"/>
    <w:rsid w:val="003A11DC"/>
    <w:rsid w:val="003A40FD"/>
    <w:rsid w:val="003A6519"/>
    <w:rsid w:val="003B2DE2"/>
    <w:rsid w:val="003B33BC"/>
    <w:rsid w:val="003C0547"/>
    <w:rsid w:val="003C3783"/>
    <w:rsid w:val="003D253D"/>
    <w:rsid w:val="003D4182"/>
    <w:rsid w:val="003E2F9F"/>
    <w:rsid w:val="003E53CA"/>
    <w:rsid w:val="003F4D38"/>
    <w:rsid w:val="003F6A18"/>
    <w:rsid w:val="0040625B"/>
    <w:rsid w:val="004119D1"/>
    <w:rsid w:val="004167B5"/>
    <w:rsid w:val="00423455"/>
    <w:rsid w:val="00423E1D"/>
    <w:rsid w:val="00425F83"/>
    <w:rsid w:val="004262AA"/>
    <w:rsid w:val="0043553B"/>
    <w:rsid w:val="00443D17"/>
    <w:rsid w:val="004448C0"/>
    <w:rsid w:val="004533A4"/>
    <w:rsid w:val="00456ECE"/>
    <w:rsid w:val="00457B5B"/>
    <w:rsid w:val="00462EC3"/>
    <w:rsid w:val="00474265"/>
    <w:rsid w:val="00480D57"/>
    <w:rsid w:val="0048235C"/>
    <w:rsid w:val="00494801"/>
    <w:rsid w:val="00495E8F"/>
    <w:rsid w:val="00497D5B"/>
    <w:rsid w:val="004A30CC"/>
    <w:rsid w:val="004B0D6B"/>
    <w:rsid w:val="004B33CE"/>
    <w:rsid w:val="004B4058"/>
    <w:rsid w:val="004B7024"/>
    <w:rsid w:val="004C0D7E"/>
    <w:rsid w:val="004C3214"/>
    <w:rsid w:val="004C7AD6"/>
    <w:rsid w:val="004D2E80"/>
    <w:rsid w:val="004D5787"/>
    <w:rsid w:val="004E0B01"/>
    <w:rsid w:val="004E2D7B"/>
    <w:rsid w:val="004E2F74"/>
    <w:rsid w:val="004E7D5F"/>
    <w:rsid w:val="004F11AC"/>
    <w:rsid w:val="004F1D0B"/>
    <w:rsid w:val="004F3CDF"/>
    <w:rsid w:val="004F4105"/>
    <w:rsid w:val="00501CBD"/>
    <w:rsid w:val="00503585"/>
    <w:rsid w:val="0050636A"/>
    <w:rsid w:val="00506D15"/>
    <w:rsid w:val="005117B7"/>
    <w:rsid w:val="00521760"/>
    <w:rsid w:val="0052304E"/>
    <w:rsid w:val="00540901"/>
    <w:rsid w:val="005553A7"/>
    <w:rsid w:val="005569A2"/>
    <w:rsid w:val="0056097A"/>
    <w:rsid w:val="00563E75"/>
    <w:rsid w:val="005647C9"/>
    <w:rsid w:val="0056650F"/>
    <w:rsid w:val="00573CDA"/>
    <w:rsid w:val="00576E55"/>
    <w:rsid w:val="0057708C"/>
    <w:rsid w:val="00580B5B"/>
    <w:rsid w:val="00580BA4"/>
    <w:rsid w:val="00581F8B"/>
    <w:rsid w:val="0058202C"/>
    <w:rsid w:val="005862C3"/>
    <w:rsid w:val="005960FA"/>
    <w:rsid w:val="00596662"/>
    <w:rsid w:val="005A0170"/>
    <w:rsid w:val="005A4407"/>
    <w:rsid w:val="005B298A"/>
    <w:rsid w:val="005B6C0B"/>
    <w:rsid w:val="005C788D"/>
    <w:rsid w:val="005C7AE0"/>
    <w:rsid w:val="005D2ED5"/>
    <w:rsid w:val="005D3809"/>
    <w:rsid w:val="005D3898"/>
    <w:rsid w:val="005E6E61"/>
    <w:rsid w:val="005E7803"/>
    <w:rsid w:val="005F1D5B"/>
    <w:rsid w:val="005F7CD6"/>
    <w:rsid w:val="00606E87"/>
    <w:rsid w:val="006149E2"/>
    <w:rsid w:val="00622382"/>
    <w:rsid w:val="00631078"/>
    <w:rsid w:val="00633E74"/>
    <w:rsid w:val="00640F8C"/>
    <w:rsid w:val="006461E0"/>
    <w:rsid w:val="0065177C"/>
    <w:rsid w:val="00655F5C"/>
    <w:rsid w:val="00663A72"/>
    <w:rsid w:val="00664136"/>
    <w:rsid w:val="0066480F"/>
    <w:rsid w:val="00666328"/>
    <w:rsid w:val="00667418"/>
    <w:rsid w:val="006812FA"/>
    <w:rsid w:val="00681625"/>
    <w:rsid w:val="0068507A"/>
    <w:rsid w:val="00686190"/>
    <w:rsid w:val="0068734F"/>
    <w:rsid w:val="00693345"/>
    <w:rsid w:val="006A07B2"/>
    <w:rsid w:val="006A4DEF"/>
    <w:rsid w:val="006A5F5E"/>
    <w:rsid w:val="006B28DF"/>
    <w:rsid w:val="006B3F0A"/>
    <w:rsid w:val="006B4C9A"/>
    <w:rsid w:val="006C4AAE"/>
    <w:rsid w:val="006D11E1"/>
    <w:rsid w:val="006D4BA8"/>
    <w:rsid w:val="006D57F6"/>
    <w:rsid w:val="006E3DE9"/>
    <w:rsid w:val="006E45E9"/>
    <w:rsid w:val="00701C42"/>
    <w:rsid w:val="007026E6"/>
    <w:rsid w:val="00705982"/>
    <w:rsid w:val="00705B1E"/>
    <w:rsid w:val="00705C01"/>
    <w:rsid w:val="0070642B"/>
    <w:rsid w:val="007133C8"/>
    <w:rsid w:val="007140ED"/>
    <w:rsid w:val="00721835"/>
    <w:rsid w:val="00725202"/>
    <w:rsid w:val="00730DB2"/>
    <w:rsid w:val="00731F8C"/>
    <w:rsid w:val="00732F79"/>
    <w:rsid w:val="007353C1"/>
    <w:rsid w:val="00740474"/>
    <w:rsid w:val="00740703"/>
    <w:rsid w:val="007422CC"/>
    <w:rsid w:val="00746978"/>
    <w:rsid w:val="00752BE7"/>
    <w:rsid w:val="00753068"/>
    <w:rsid w:val="007569BE"/>
    <w:rsid w:val="0076056D"/>
    <w:rsid w:val="00762A2F"/>
    <w:rsid w:val="0076454E"/>
    <w:rsid w:val="00767F9A"/>
    <w:rsid w:val="007734C1"/>
    <w:rsid w:val="007741EE"/>
    <w:rsid w:val="007763BF"/>
    <w:rsid w:val="00781251"/>
    <w:rsid w:val="0078684A"/>
    <w:rsid w:val="00790A8F"/>
    <w:rsid w:val="00793583"/>
    <w:rsid w:val="007945B0"/>
    <w:rsid w:val="00797B60"/>
    <w:rsid w:val="007A0A0A"/>
    <w:rsid w:val="007A2776"/>
    <w:rsid w:val="007A56C1"/>
    <w:rsid w:val="007B0538"/>
    <w:rsid w:val="007B2474"/>
    <w:rsid w:val="007B5354"/>
    <w:rsid w:val="007B545E"/>
    <w:rsid w:val="007B5987"/>
    <w:rsid w:val="007C1852"/>
    <w:rsid w:val="007C1B68"/>
    <w:rsid w:val="007D1379"/>
    <w:rsid w:val="007D13EC"/>
    <w:rsid w:val="007D5796"/>
    <w:rsid w:val="007E3999"/>
    <w:rsid w:val="007E3AB9"/>
    <w:rsid w:val="007E6D11"/>
    <w:rsid w:val="007E6F1E"/>
    <w:rsid w:val="007E7BC8"/>
    <w:rsid w:val="007F3AF3"/>
    <w:rsid w:val="007F42AB"/>
    <w:rsid w:val="00802BDC"/>
    <w:rsid w:val="008048BE"/>
    <w:rsid w:val="00805659"/>
    <w:rsid w:val="00814740"/>
    <w:rsid w:val="00820B53"/>
    <w:rsid w:val="00821E68"/>
    <w:rsid w:val="00830E66"/>
    <w:rsid w:val="00834D19"/>
    <w:rsid w:val="008378EA"/>
    <w:rsid w:val="008530F3"/>
    <w:rsid w:val="0085583D"/>
    <w:rsid w:val="00855928"/>
    <w:rsid w:val="00861316"/>
    <w:rsid w:val="0086176D"/>
    <w:rsid w:val="00872C98"/>
    <w:rsid w:val="00874019"/>
    <w:rsid w:val="00877DB6"/>
    <w:rsid w:val="00880083"/>
    <w:rsid w:val="008836AF"/>
    <w:rsid w:val="008845A4"/>
    <w:rsid w:val="00890653"/>
    <w:rsid w:val="008A0716"/>
    <w:rsid w:val="008A6D6A"/>
    <w:rsid w:val="008B07F2"/>
    <w:rsid w:val="008B0F4C"/>
    <w:rsid w:val="008B2673"/>
    <w:rsid w:val="008C017D"/>
    <w:rsid w:val="008C46B6"/>
    <w:rsid w:val="008C62D1"/>
    <w:rsid w:val="008C7DCA"/>
    <w:rsid w:val="008D0FD7"/>
    <w:rsid w:val="008E2F5F"/>
    <w:rsid w:val="008E4449"/>
    <w:rsid w:val="008E6E82"/>
    <w:rsid w:val="008F0A5B"/>
    <w:rsid w:val="008F197F"/>
    <w:rsid w:val="008F304A"/>
    <w:rsid w:val="009060B2"/>
    <w:rsid w:val="00910AD0"/>
    <w:rsid w:val="009112A1"/>
    <w:rsid w:val="00911CCA"/>
    <w:rsid w:val="00912B1C"/>
    <w:rsid w:val="00916145"/>
    <w:rsid w:val="00924C3C"/>
    <w:rsid w:val="00925AB2"/>
    <w:rsid w:val="00947ED6"/>
    <w:rsid w:val="0095219A"/>
    <w:rsid w:val="00961615"/>
    <w:rsid w:val="00973DBF"/>
    <w:rsid w:val="00976857"/>
    <w:rsid w:val="0097719E"/>
    <w:rsid w:val="0097786C"/>
    <w:rsid w:val="00980A54"/>
    <w:rsid w:val="00987F1A"/>
    <w:rsid w:val="0099098E"/>
    <w:rsid w:val="00996A84"/>
    <w:rsid w:val="009A1F5D"/>
    <w:rsid w:val="009A7A6F"/>
    <w:rsid w:val="009B3965"/>
    <w:rsid w:val="009B5BCE"/>
    <w:rsid w:val="009C2241"/>
    <w:rsid w:val="009D69EF"/>
    <w:rsid w:val="009E06AB"/>
    <w:rsid w:val="009E2392"/>
    <w:rsid w:val="009E3DC4"/>
    <w:rsid w:val="009E73BC"/>
    <w:rsid w:val="009F2991"/>
    <w:rsid w:val="009F2CAF"/>
    <w:rsid w:val="009F799D"/>
    <w:rsid w:val="009F7CEC"/>
    <w:rsid w:val="00A01534"/>
    <w:rsid w:val="00A04840"/>
    <w:rsid w:val="00A05B5A"/>
    <w:rsid w:val="00A062F3"/>
    <w:rsid w:val="00A10BB4"/>
    <w:rsid w:val="00A165E8"/>
    <w:rsid w:val="00A232C4"/>
    <w:rsid w:val="00A24914"/>
    <w:rsid w:val="00A2736E"/>
    <w:rsid w:val="00A30704"/>
    <w:rsid w:val="00A477C7"/>
    <w:rsid w:val="00A47DDC"/>
    <w:rsid w:val="00A51083"/>
    <w:rsid w:val="00A5167A"/>
    <w:rsid w:val="00A52A1D"/>
    <w:rsid w:val="00A52A3B"/>
    <w:rsid w:val="00A54251"/>
    <w:rsid w:val="00A54F83"/>
    <w:rsid w:val="00A5622C"/>
    <w:rsid w:val="00A5792D"/>
    <w:rsid w:val="00A57AD2"/>
    <w:rsid w:val="00A6109E"/>
    <w:rsid w:val="00A674F0"/>
    <w:rsid w:val="00A67617"/>
    <w:rsid w:val="00A67E77"/>
    <w:rsid w:val="00A70E3C"/>
    <w:rsid w:val="00A724C0"/>
    <w:rsid w:val="00A7373C"/>
    <w:rsid w:val="00A74518"/>
    <w:rsid w:val="00A74924"/>
    <w:rsid w:val="00A812FE"/>
    <w:rsid w:val="00A95266"/>
    <w:rsid w:val="00A9579C"/>
    <w:rsid w:val="00AA2619"/>
    <w:rsid w:val="00AA34B3"/>
    <w:rsid w:val="00AA4F4F"/>
    <w:rsid w:val="00AB37BD"/>
    <w:rsid w:val="00AB68F9"/>
    <w:rsid w:val="00AC10F2"/>
    <w:rsid w:val="00AC1FB9"/>
    <w:rsid w:val="00AC6F43"/>
    <w:rsid w:val="00AD2D75"/>
    <w:rsid w:val="00AE0A85"/>
    <w:rsid w:val="00AE2C95"/>
    <w:rsid w:val="00AE3E43"/>
    <w:rsid w:val="00AE5B3D"/>
    <w:rsid w:val="00AE7390"/>
    <w:rsid w:val="00AF4987"/>
    <w:rsid w:val="00AF553B"/>
    <w:rsid w:val="00AF5B02"/>
    <w:rsid w:val="00AF7388"/>
    <w:rsid w:val="00B01E60"/>
    <w:rsid w:val="00B040DE"/>
    <w:rsid w:val="00B07C32"/>
    <w:rsid w:val="00B12229"/>
    <w:rsid w:val="00B15E3A"/>
    <w:rsid w:val="00B20DFE"/>
    <w:rsid w:val="00B32940"/>
    <w:rsid w:val="00B3327F"/>
    <w:rsid w:val="00B34DF9"/>
    <w:rsid w:val="00B40614"/>
    <w:rsid w:val="00B47CD9"/>
    <w:rsid w:val="00B50163"/>
    <w:rsid w:val="00B5142C"/>
    <w:rsid w:val="00B51952"/>
    <w:rsid w:val="00B558D0"/>
    <w:rsid w:val="00B57406"/>
    <w:rsid w:val="00B6226A"/>
    <w:rsid w:val="00B63599"/>
    <w:rsid w:val="00B63752"/>
    <w:rsid w:val="00B654F3"/>
    <w:rsid w:val="00B66896"/>
    <w:rsid w:val="00B71847"/>
    <w:rsid w:val="00B83850"/>
    <w:rsid w:val="00B8529D"/>
    <w:rsid w:val="00B9013B"/>
    <w:rsid w:val="00B925E3"/>
    <w:rsid w:val="00BA54B3"/>
    <w:rsid w:val="00BB62B3"/>
    <w:rsid w:val="00BC574E"/>
    <w:rsid w:val="00BC6C4A"/>
    <w:rsid w:val="00BD0D46"/>
    <w:rsid w:val="00BD0D47"/>
    <w:rsid w:val="00BD2D3C"/>
    <w:rsid w:val="00BD5BF7"/>
    <w:rsid w:val="00BD6184"/>
    <w:rsid w:val="00BD7DCC"/>
    <w:rsid w:val="00BE225A"/>
    <w:rsid w:val="00BE45EF"/>
    <w:rsid w:val="00BF402D"/>
    <w:rsid w:val="00BF4B53"/>
    <w:rsid w:val="00BF64D2"/>
    <w:rsid w:val="00BF6774"/>
    <w:rsid w:val="00C01A91"/>
    <w:rsid w:val="00C03290"/>
    <w:rsid w:val="00C0434C"/>
    <w:rsid w:val="00C05D24"/>
    <w:rsid w:val="00C06210"/>
    <w:rsid w:val="00C06F3F"/>
    <w:rsid w:val="00C0714C"/>
    <w:rsid w:val="00C07CCB"/>
    <w:rsid w:val="00C122C0"/>
    <w:rsid w:val="00C12792"/>
    <w:rsid w:val="00C16118"/>
    <w:rsid w:val="00C16CBB"/>
    <w:rsid w:val="00C24B19"/>
    <w:rsid w:val="00C24FC0"/>
    <w:rsid w:val="00C25499"/>
    <w:rsid w:val="00C325D8"/>
    <w:rsid w:val="00C354BE"/>
    <w:rsid w:val="00C42C94"/>
    <w:rsid w:val="00C436EA"/>
    <w:rsid w:val="00C5150A"/>
    <w:rsid w:val="00C52603"/>
    <w:rsid w:val="00C5269C"/>
    <w:rsid w:val="00C552D4"/>
    <w:rsid w:val="00C56405"/>
    <w:rsid w:val="00C630FF"/>
    <w:rsid w:val="00C714AA"/>
    <w:rsid w:val="00C7694C"/>
    <w:rsid w:val="00C774C1"/>
    <w:rsid w:val="00C87C5D"/>
    <w:rsid w:val="00C94731"/>
    <w:rsid w:val="00CB005E"/>
    <w:rsid w:val="00CB604D"/>
    <w:rsid w:val="00CC050D"/>
    <w:rsid w:val="00CC4729"/>
    <w:rsid w:val="00CD398E"/>
    <w:rsid w:val="00CD4BE9"/>
    <w:rsid w:val="00CE03F9"/>
    <w:rsid w:val="00CE4A13"/>
    <w:rsid w:val="00CF5442"/>
    <w:rsid w:val="00D031CF"/>
    <w:rsid w:val="00D05011"/>
    <w:rsid w:val="00D07B8A"/>
    <w:rsid w:val="00D15732"/>
    <w:rsid w:val="00D15C30"/>
    <w:rsid w:val="00D16908"/>
    <w:rsid w:val="00D332BF"/>
    <w:rsid w:val="00D36FAC"/>
    <w:rsid w:val="00D40258"/>
    <w:rsid w:val="00D4346E"/>
    <w:rsid w:val="00D5195C"/>
    <w:rsid w:val="00D519E3"/>
    <w:rsid w:val="00D53068"/>
    <w:rsid w:val="00D604DD"/>
    <w:rsid w:val="00D60CF9"/>
    <w:rsid w:val="00D60D34"/>
    <w:rsid w:val="00D615D4"/>
    <w:rsid w:val="00D66E0C"/>
    <w:rsid w:val="00D67C0D"/>
    <w:rsid w:val="00D731D6"/>
    <w:rsid w:val="00D75D6E"/>
    <w:rsid w:val="00D833DA"/>
    <w:rsid w:val="00D83E22"/>
    <w:rsid w:val="00D8413D"/>
    <w:rsid w:val="00D84A4F"/>
    <w:rsid w:val="00D8532F"/>
    <w:rsid w:val="00D91F67"/>
    <w:rsid w:val="00D9362B"/>
    <w:rsid w:val="00D93BFE"/>
    <w:rsid w:val="00DA030A"/>
    <w:rsid w:val="00DA1327"/>
    <w:rsid w:val="00DA21BF"/>
    <w:rsid w:val="00DA45B5"/>
    <w:rsid w:val="00DA6FEE"/>
    <w:rsid w:val="00DA7F40"/>
    <w:rsid w:val="00DA7F79"/>
    <w:rsid w:val="00DB0FFA"/>
    <w:rsid w:val="00DB2EAA"/>
    <w:rsid w:val="00DB4B93"/>
    <w:rsid w:val="00DC2788"/>
    <w:rsid w:val="00DC3391"/>
    <w:rsid w:val="00DC3D53"/>
    <w:rsid w:val="00DC49F6"/>
    <w:rsid w:val="00DC61B4"/>
    <w:rsid w:val="00DC73D4"/>
    <w:rsid w:val="00DD03CF"/>
    <w:rsid w:val="00DD56E8"/>
    <w:rsid w:val="00DD6991"/>
    <w:rsid w:val="00DD6EB7"/>
    <w:rsid w:val="00DE11F8"/>
    <w:rsid w:val="00DE1B8F"/>
    <w:rsid w:val="00DE234C"/>
    <w:rsid w:val="00DE3355"/>
    <w:rsid w:val="00DE76EE"/>
    <w:rsid w:val="00DF4E02"/>
    <w:rsid w:val="00DF62B3"/>
    <w:rsid w:val="00DF7D56"/>
    <w:rsid w:val="00E06BE4"/>
    <w:rsid w:val="00E07300"/>
    <w:rsid w:val="00E20254"/>
    <w:rsid w:val="00E2196B"/>
    <w:rsid w:val="00E22974"/>
    <w:rsid w:val="00E258D4"/>
    <w:rsid w:val="00E267FC"/>
    <w:rsid w:val="00E2727F"/>
    <w:rsid w:val="00E32BB4"/>
    <w:rsid w:val="00E4419A"/>
    <w:rsid w:val="00E52514"/>
    <w:rsid w:val="00E52B90"/>
    <w:rsid w:val="00E5709B"/>
    <w:rsid w:val="00E67383"/>
    <w:rsid w:val="00E70687"/>
    <w:rsid w:val="00E76113"/>
    <w:rsid w:val="00E8206E"/>
    <w:rsid w:val="00E86740"/>
    <w:rsid w:val="00EA274C"/>
    <w:rsid w:val="00EA2CBE"/>
    <w:rsid w:val="00EA3B62"/>
    <w:rsid w:val="00EA4D4D"/>
    <w:rsid w:val="00EA5F6B"/>
    <w:rsid w:val="00EB1B71"/>
    <w:rsid w:val="00EB353D"/>
    <w:rsid w:val="00EB4C1A"/>
    <w:rsid w:val="00EB686A"/>
    <w:rsid w:val="00EB6FE0"/>
    <w:rsid w:val="00EC2C56"/>
    <w:rsid w:val="00EC3BFC"/>
    <w:rsid w:val="00EC7C8C"/>
    <w:rsid w:val="00ED1671"/>
    <w:rsid w:val="00ED2546"/>
    <w:rsid w:val="00ED30CB"/>
    <w:rsid w:val="00ED5AE2"/>
    <w:rsid w:val="00ED622D"/>
    <w:rsid w:val="00ED6F64"/>
    <w:rsid w:val="00ED7366"/>
    <w:rsid w:val="00ED7C01"/>
    <w:rsid w:val="00EE13C8"/>
    <w:rsid w:val="00EE3910"/>
    <w:rsid w:val="00EE7551"/>
    <w:rsid w:val="00EF0A0B"/>
    <w:rsid w:val="00EF1BE3"/>
    <w:rsid w:val="00F03516"/>
    <w:rsid w:val="00F04666"/>
    <w:rsid w:val="00F050D9"/>
    <w:rsid w:val="00F061EF"/>
    <w:rsid w:val="00F10486"/>
    <w:rsid w:val="00F128CD"/>
    <w:rsid w:val="00F17624"/>
    <w:rsid w:val="00F178CA"/>
    <w:rsid w:val="00F17A14"/>
    <w:rsid w:val="00F17CAD"/>
    <w:rsid w:val="00F24C2D"/>
    <w:rsid w:val="00F40A5E"/>
    <w:rsid w:val="00F44B2B"/>
    <w:rsid w:val="00F50008"/>
    <w:rsid w:val="00F557BF"/>
    <w:rsid w:val="00F70ADE"/>
    <w:rsid w:val="00F72A9A"/>
    <w:rsid w:val="00F90DF7"/>
    <w:rsid w:val="00FA19AE"/>
    <w:rsid w:val="00FA4664"/>
    <w:rsid w:val="00FA6CCD"/>
    <w:rsid w:val="00FB4B5F"/>
    <w:rsid w:val="00FB6842"/>
    <w:rsid w:val="00FC452A"/>
    <w:rsid w:val="00FD19A2"/>
    <w:rsid w:val="00FD3F13"/>
    <w:rsid w:val="00FE0543"/>
    <w:rsid w:val="00FF0DC3"/>
    <w:rsid w:val="00FF1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9D08043-8BD5-4790-8047-16E1814F7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63BF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6"/>
    </w:rPr>
  </w:style>
  <w:style w:type="paragraph" w:styleId="6">
    <w:name w:val="heading 6"/>
    <w:basedOn w:val="a"/>
    <w:next w:val="a"/>
    <w:link w:val="60"/>
    <w:qFormat/>
    <w:rsid w:val="00B83850"/>
    <w:pPr>
      <w:keepNext/>
      <w:overflowPunct/>
      <w:autoSpaceDE/>
      <w:autoSpaceDN/>
      <w:adjustRightInd/>
      <w:jc w:val="both"/>
      <w:textAlignment w:val="auto"/>
      <w:outlineLvl w:val="5"/>
    </w:pPr>
    <w:rPr>
      <w:sz w:val="28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E4A13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aliases w:val="Знак1"/>
    <w:basedOn w:val="a"/>
    <w:next w:val="a"/>
    <w:link w:val="a4"/>
    <w:qFormat/>
    <w:rsid w:val="007763BF"/>
    <w:pPr>
      <w:spacing w:line="360" w:lineRule="auto"/>
      <w:jc w:val="center"/>
    </w:pPr>
    <w:rPr>
      <w:b/>
      <w:smallCaps/>
      <w:sz w:val="28"/>
    </w:rPr>
  </w:style>
  <w:style w:type="character" w:customStyle="1" w:styleId="a4">
    <w:name w:val="Название объекта Знак"/>
    <w:aliases w:val="Знак1 Знак"/>
    <w:link w:val="a3"/>
    <w:locked/>
    <w:rsid w:val="007763BF"/>
    <w:rPr>
      <w:rFonts w:ascii="Times New Roman" w:eastAsia="Times New Roman" w:hAnsi="Times New Roman" w:cs="Times New Roman"/>
      <w:b/>
      <w:smallCaps/>
      <w:sz w:val="28"/>
      <w:szCs w:val="20"/>
    </w:rPr>
  </w:style>
  <w:style w:type="paragraph" w:customStyle="1" w:styleId="ConsPlusNonformat">
    <w:name w:val="ConsPlusNonformat"/>
    <w:rsid w:val="007763BF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alloon Text"/>
    <w:basedOn w:val="a"/>
    <w:link w:val="a6"/>
    <w:uiPriority w:val="99"/>
    <w:semiHidden/>
    <w:unhideWhenUsed/>
    <w:rsid w:val="007763B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7763B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7">
    <w:name w:val="подпись к объекту"/>
    <w:basedOn w:val="a"/>
    <w:next w:val="a"/>
    <w:rsid w:val="007763BF"/>
    <w:pPr>
      <w:tabs>
        <w:tab w:val="left" w:pos="3060"/>
      </w:tabs>
      <w:overflowPunct/>
      <w:autoSpaceDE/>
      <w:autoSpaceDN/>
      <w:adjustRightInd/>
      <w:spacing w:line="240" w:lineRule="atLeast"/>
      <w:jc w:val="center"/>
      <w:textAlignment w:val="auto"/>
    </w:pPr>
    <w:rPr>
      <w:b/>
      <w:caps/>
      <w:sz w:val="28"/>
    </w:rPr>
  </w:style>
  <w:style w:type="paragraph" w:styleId="a8">
    <w:name w:val="header"/>
    <w:basedOn w:val="a"/>
    <w:link w:val="a9"/>
    <w:uiPriority w:val="99"/>
    <w:unhideWhenUsed/>
    <w:rsid w:val="00AF498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AF4987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AF498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AF4987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c">
    <w:name w:val="Body Text"/>
    <w:basedOn w:val="a"/>
    <w:link w:val="ad"/>
    <w:rsid w:val="002719B6"/>
    <w:pPr>
      <w:jc w:val="both"/>
    </w:pPr>
    <w:rPr>
      <w:sz w:val="24"/>
    </w:rPr>
  </w:style>
  <w:style w:type="character" w:customStyle="1" w:styleId="ad">
    <w:name w:val="Основной текст Знак"/>
    <w:link w:val="ac"/>
    <w:rsid w:val="002719B6"/>
    <w:rPr>
      <w:rFonts w:ascii="Times New Roman" w:eastAsia="Times New Roman" w:hAnsi="Times New Roman" w:cs="Times New Roman"/>
      <w:sz w:val="24"/>
      <w:szCs w:val="20"/>
    </w:rPr>
  </w:style>
  <w:style w:type="paragraph" w:customStyle="1" w:styleId="ConsPlusNormal">
    <w:name w:val="ConsPlusNormal"/>
    <w:link w:val="ConsPlusNormal0"/>
    <w:rsid w:val="002719B6"/>
    <w:pPr>
      <w:autoSpaceDE w:val="0"/>
      <w:autoSpaceDN w:val="0"/>
      <w:adjustRightInd w:val="0"/>
    </w:pPr>
    <w:rPr>
      <w:rFonts w:ascii="Arial" w:eastAsia="Times New Roman" w:hAnsi="Arial" w:cs="Arial"/>
      <w:lang w:eastAsia="en-US"/>
    </w:rPr>
  </w:style>
  <w:style w:type="character" w:styleId="ae">
    <w:name w:val="page number"/>
    <w:basedOn w:val="a0"/>
    <w:rsid w:val="00A30704"/>
  </w:style>
  <w:style w:type="paragraph" w:styleId="af">
    <w:name w:val="List Paragraph"/>
    <w:aliases w:val="ПАРАГРАФ"/>
    <w:basedOn w:val="a"/>
    <w:link w:val="af0"/>
    <w:uiPriority w:val="34"/>
    <w:qFormat/>
    <w:rsid w:val="00A30704"/>
    <w:pPr>
      <w:overflowPunct/>
      <w:autoSpaceDE/>
      <w:autoSpaceDN/>
      <w:adjustRightInd/>
      <w:ind w:left="720"/>
      <w:contextualSpacing/>
      <w:textAlignment w:val="auto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563E75"/>
  </w:style>
  <w:style w:type="character" w:styleId="af1">
    <w:name w:val="Hyperlink"/>
    <w:unhideWhenUsed/>
    <w:rsid w:val="00563E75"/>
    <w:rPr>
      <w:color w:val="0000FF"/>
      <w:u w:val="single"/>
    </w:rPr>
  </w:style>
  <w:style w:type="table" w:styleId="af2">
    <w:name w:val="Table Grid"/>
    <w:basedOn w:val="a1"/>
    <w:rsid w:val="00563E7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TML">
    <w:name w:val="HTML Preformatted"/>
    <w:basedOn w:val="a"/>
    <w:link w:val="HTML0"/>
    <w:uiPriority w:val="99"/>
    <w:unhideWhenUsed/>
    <w:rsid w:val="00BC574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/>
      <w:sz w:val="20"/>
    </w:rPr>
  </w:style>
  <w:style w:type="character" w:customStyle="1" w:styleId="HTML0">
    <w:name w:val="Стандартный HTML Знак"/>
    <w:link w:val="HTML"/>
    <w:uiPriority w:val="99"/>
    <w:rsid w:val="00BC574E"/>
    <w:rPr>
      <w:rFonts w:ascii="Courier New" w:eastAsia="Times New Roman" w:hAnsi="Courier New"/>
    </w:rPr>
  </w:style>
  <w:style w:type="paragraph" w:styleId="af3">
    <w:name w:val="No Spacing"/>
    <w:uiPriority w:val="1"/>
    <w:qFormat/>
    <w:rsid w:val="00B57406"/>
    <w:rPr>
      <w:sz w:val="22"/>
      <w:szCs w:val="22"/>
      <w:lang w:eastAsia="en-US"/>
    </w:rPr>
  </w:style>
  <w:style w:type="paragraph" w:styleId="2">
    <w:name w:val="Body Text 2"/>
    <w:basedOn w:val="a"/>
    <w:link w:val="20"/>
    <w:uiPriority w:val="99"/>
    <w:semiHidden/>
    <w:unhideWhenUsed/>
    <w:rsid w:val="002F1F0E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2F1F0E"/>
    <w:rPr>
      <w:rFonts w:ascii="Times New Roman" w:eastAsia="Times New Roman" w:hAnsi="Times New Roman"/>
      <w:sz w:val="26"/>
    </w:rPr>
  </w:style>
  <w:style w:type="character" w:customStyle="1" w:styleId="60">
    <w:name w:val="Заголовок 6 Знак"/>
    <w:link w:val="6"/>
    <w:rsid w:val="00B83850"/>
    <w:rPr>
      <w:rFonts w:ascii="Times New Roman" w:eastAsia="Times New Roman" w:hAnsi="Times New Roman"/>
      <w:sz w:val="28"/>
    </w:rPr>
  </w:style>
  <w:style w:type="character" w:customStyle="1" w:styleId="80">
    <w:name w:val="Заголовок 8 Знак"/>
    <w:link w:val="8"/>
    <w:uiPriority w:val="9"/>
    <w:semiHidden/>
    <w:rsid w:val="00CE4A13"/>
    <w:rPr>
      <w:rFonts w:ascii="Calibri" w:eastAsia="Times New Roman" w:hAnsi="Calibri" w:cs="Times New Roman"/>
      <w:i/>
      <w:iCs/>
      <w:sz w:val="24"/>
      <w:szCs w:val="24"/>
    </w:rPr>
  </w:style>
  <w:style w:type="paragraph" w:styleId="3">
    <w:name w:val="Body Text 3"/>
    <w:basedOn w:val="a"/>
    <w:link w:val="30"/>
    <w:rsid w:val="00CE4A13"/>
    <w:pPr>
      <w:overflowPunct/>
      <w:autoSpaceDE/>
      <w:autoSpaceDN/>
      <w:adjustRightInd/>
      <w:spacing w:after="120"/>
      <w:textAlignment w:val="auto"/>
    </w:pPr>
    <w:rPr>
      <w:sz w:val="16"/>
      <w:szCs w:val="16"/>
    </w:rPr>
  </w:style>
  <w:style w:type="character" w:customStyle="1" w:styleId="30">
    <w:name w:val="Основной текст 3 Знак"/>
    <w:link w:val="3"/>
    <w:rsid w:val="00CE4A13"/>
    <w:rPr>
      <w:rFonts w:ascii="Times New Roman" w:eastAsia="Times New Roman" w:hAnsi="Times New Roman"/>
      <w:sz w:val="16"/>
      <w:szCs w:val="16"/>
    </w:rPr>
  </w:style>
  <w:style w:type="paragraph" w:styleId="af4">
    <w:name w:val="Normal (Web)"/>
    <w:basedOn w:val="a"/>
    <w:uiPriority w:val="99"/>
    <w:semiHidden/>
    <w:unhideWhenUsed/>
    <w:rsid w:val="003D253D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styleId="af5">
    <w:name w:val="Strong"/>
    <w:uiPriority w:val="22"/>
    <w:qFormat/>
    <w:rsid w:val="00DA030A"/>
    <w:rPr>
      <w:b/>
      <w:bCs/>
    </w:rPr>
  </w:style>
  <w:style w:type="paragraph" w:customStyle="1" w:styleId="Default">
    <w:name w:val="Default"/>
    <w:rsid w:val="00B01E6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af0">
    <w:name w:val="Абзац списка Знак"/>
    <w:aliases w:val="ПАРАГРАФ Знак"/>
    <w:link w:val="af"/>
    <w:uiPriority w:val="34"/>
    <w:locked/>
    <w:rsid w:val="00B01E60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f2"/>
    <w:uiPriority w:val="59"/>
    <w:rsid w:val="00B01E6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6">
    <w:name w:val="Emphasis"/>
    <w:qFormat/>
    <w:rsid w:val="00B01E60"/>
    <w:rPr>
      <w:i/>
      <w:iCs/>
    </w:rPr>
  </w:style>
  <w:style w:type="character" w:customStyle="1" w:styleId="ConsPlusNormal0">
    <w:name w:val="ConsPlusNormal Знак"/>
    <w:link w:val="ConsPlusNormal"/>
    <w:rsid w:val="00AC1FB9"/>
    <w:rPr>
      <w:rFonts w:ascii="Arial" w:eastAsia="Times New Roman" w:hAnsi="Arial" w:cs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269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46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11084</TotalTime>
  <Pages>7</Pages>
  <Words>2182</Words>
  <Characters>12441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PK</dc:creator>
  <cp:keywords/>
  <dc:description/>
  <cp:lastModifiedBy>Людмила</cp:lastModifiedBy>
  <cp:revision>9</cp:revision>
  <cp:lastPrinted>2024-12-16T09:39:00Z</cp:lastPrinted>
  <dcterms:created xsi:type="dcterms:W3CDTF">2023-05-18T09:32:00Z</dcterms:created>
  <dcterms:modified xsi:type="dcterms:W3CDTF">2024-12-20T11:38:00Z</dcterms:modified>
</cp:coreProperties>
</file>