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A2" w:rsidRDefault="00F918A2" w:rsidP="00D22951">
      <w:pPr>
        <w:jc w:val="center"/>
        <w:rPr>
          <w:bCs/>
          <w:sz w:val="28"/>
          <w:szCs w:val="28"/>
        </w:rPr>
      </w:pPr>
    </w:p>
    <w:p w:rsidR="00F918A2" w:rsidRDefault="00F918A2" w:rsidP="00D22951">
      <w:pPr>
        <w:jc w:val="center"/>
        <w:rPr>
          <w:bCs/>
          <w:sz w:val="28"/>
          <w:szCs w:val="28"/>
        </w:rPr>
      </w:pPr>
    </w:p>
    <w:p w:rsidR="00D22951" w:rsidRPr="00F918A2" w:rsidRDefault="00D22951" w:rsidP="00F918A2">
      <w:pPr>
        <w:spacing w:line="276" w:lineRule="auto"/>
        <w:jc w:val="center"/>
        <w:rPr>
          <w:sz w:val="28"/>
          <w:szCs w:val="28"/>
        </w:rPr>
      </w:pPr>
      <w:r w:rsidRPr="00F918A2">
        <w:rPr>
          <w:bCs/>
          <w:sz w:val="28"/>
          <w:szCs w:val="28"/>
        </w:rPr>
        <w:t>ЗАКЛЮЧЕНИЕ</w:t>
      </w:r>
      <w:r w:rsidRPr="00F918A2">
        <w:rPr>
          <w:sz w:val="28"/>
          <w:szCs w:val="28"/>
        </w:rPr>
        <w:br/>
        <w:t>по результатам проведения антикоррупционной экспертизы</w:t>
      </w:r>
    </w:p>
    <w:p w:rsidR="00D22951" w:rsidRPr="00F918A2" w:rsidRDefault="00D22951" w:rsidP="00F918A2">
      <w:pPr>
        <w:spacing w:line="276" w:lineRule="auto"/>
        <w:jc w:val="center"/>
        <w:rPr>
          <w:sz w:val="28"/>
          <w:szCs w:val="28"/>
        </w:rPr>
      </w:pPr>
      <w:r w:rsidRPr="00F918A2">
        <w:rPr>
          <w:sz w:val="28"/>
          <w:szCs w:val="28"/>
        </w:rPr>
        <w:t>проекта НПА</w:t>
      </w:r>
    </w:p>
    <w:p w:rsidR="00051515" w:rsidRDefault="00051515" w:rsidP="00051515">
      <w:pPr>
        <w:jc w:val="center"/>
        <w:rPr>
          <w:sz w:val="28"/>
          <w:szCs w:val="28"/>
        </w:rPr>
      </w:pPr>
    </w:p>
    <w:p w:rsidR="002068D4" w:rsidRPr="002068D4" w:rsidRDefault="00714D2A" w:rsidP="00F918A2">
      <w:pPr>
        <w:spacing w:line="276" w:lineRule="auto"/>
        <w:jc w:val="center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>
        <w:rPr>
          <w:sz w:val="32"/>
          <w:szCs w:val="32"/>
        </w:rPr>
        <w:t xml:space="preserve">  </w:t>
      </w:r>
      <w:r w:rsidR="002068D4" w:rsidRPr="002068D4">
        <w:rPr>
          <w:rFonts w:ascii="PT Astra Serif" w:hAnsi="PT Astra Serif"/>
          <w:b/>
          <w:snapToGrid w:val="0"/>
          <w:sz w:val="28"/>
          <w:szCs w:val="28"/>
          <w:lang w:eastAsia="x-none"/>
        </w:rPr>
        <w:t xml:space="preserve">Об утверждении </w:t>
      </w:r>
      <w:r w:rsidR="002068D4" w:rsidRPr="002068D4">
        <w:rPr>
          <w:rFonts w:ascii="PT Astra Serif" w:hAnsi="PT Astra Serif"/>
          <w:b/>
          <w:snapToGrid w:val="0"/>
          <w:color w:val="000000" w:themeColor="text1"/>
          <w:sz w:val="28"/>
          <w:szCs w:val="28"/>
          <w:lang w:eastAsia="x-none"/>
        </w:rPr>
        <w:t xml:space="preserve">Положения о порядке </w:t>
      </w:r>
      <w:r w:rsidR="002068D4" w:rsidRPr="002068D4">
        <w:rPr>
          <w:rFonts w:ascii="PT Astra Serif" w:hAnsi="PT Astra Serif"/>
          <w:b/>
          <w:snapToGrid w:val="0"/>
          <w:sz w:val="28"/>
          <w:szCs w:val="28"/>
          <w:lang w:eastAsia="x-none"/>
        </w:rPr>
        <w:t xml:space="preserve">заключения администрацией </w:t>
      </w:r>
    </w:p>
    <w:p w:rsidR="002068D4" w:rsidRPr="002068D4" w:rsidRDefault="002068D4" w:rsidP="00F918A2">
      <w:pPr>
        <w:spacing w:line="276" w:lineRule="auto"/>
        <w:jc w:val="center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  <w:r w:rsidRPr="002068D4">
        <w:rPr>
          <w:rFonts w:ascii="PT Astra Serif" w:hAnsi="PT Astra Serif"/>
          <w:b/>
          <w:snapToGrid w:val="0"/>
          <w:sz w:val="28"/>
          <w:szCs w:val="28"/>
          <w:lang w:eastAsia="x-none"/>
        </w:rPr>
        <w:t xml:space="preserve">муниципального образования  </w:t>
      </w:r>
      <w:proofErr w:type="gramStart"/>
      <w:r w:rsidRPr="002068D4">
        <w:rPr>
          <w:rFonts w:ascii="PT Astra Serif" w:hAnsi="PT Astra Serif"/>
          <w:b/>
          <w:snapToGrid w:val="0"/>
          <w:sz w:val="28"/>
          <w:szCs w:val="28"/>
          <w:lang w:eastAsia="x-none"/>
        </w:rPr>
        <w:t>Огаревское</w:t>
      </w:r>
      <w:proofErr w:type="gramEnd"/>
      <w:r w:rsidRPr="002068D4">
        <w:rPr>
          <w:rFonts w:ascii="PT Astra Serif" w:hAnsi="PT Astra Serif"/>
          <w:b/>
          <w:snapToGrid w:val="0"/>
          <w:sz w:val="28"/>
          <w:szCs w:val="28"/>
          <w:lang w:eastAsia="x-none"/>
        </w:rPr>
        <w:t xml:space="preserve"> Щекинского района договоров (соглашений) с казачьими обществами</w:t>
      </w:r>
    </w:p>
    <w:p w:rsidR="00714D2A" w:rsidRPr="002068D4" w:rsidRDefault="00714D2A" w:rsidP="00F918A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F68" w:rsidRPr="00A444BB" w:rsidRDefault="00021F68" w:rsidP="00021F68">
      <w:pPr>
        <w:suppressAutoHyphens/>
        <w:rPr>
          <w:sz w:val="28"/>
          <w:szCs w:val="28"/>
          <w:lang w:eastAsia="zh-CN"/>
        </w:rPr>
      </w:pPr>
    </w:p>
    <w:p w:rsidR="002068D4" w:rsidRPr="002068D4" w:rsidRDefault="002068D4" w:rsidP="00F918A2">
      <w:pPr>
        <w:spacing w:line="276" w:lineRule="auto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>
        <w:rPr>
          <w:sz w:val="28"/>
          <w:szCs w:val="28"/>
        </w:rPr>
        <w:t xml:space="preserve">    </w:t>
      </w:r>
      <w:r w:rsidR="00051515" w:rsidRPr="00714D2A">
        <w:rPr>
          <w:sz w:val="28"/>
          <w:szCs w:val="28"/>
        </w:rPr>
        <w:t xml:space="preserve">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Огаревское  Щекинского района, утвержденного Постановлением администрации МО Огаревское Щекинского района от </w:t>
      </w:r>
      <w:r w:rsidRPr="002068D4">
        <w:rPr>
          <w:sz w:val="28"/>
          <w:szCs w:val="28"/>
        </w:rPr>
        <w:t>24.11.2022</w:t>
      </w:r>
      <w:r w:rsidR="00051515" w:rsidRPr="00714D2A">
        <w:rPr>
          <w:sz w:val="28"/>
          <w:szCs w:val="28"/>
        </w:rPr>
        <w:t xml:space="preserve"> № </w:t>
      </w:r>
      <w:r w:rsidRPr="002068D4">
        <w:rPr>
          <w:sz w:val="28"/>
          <w:szCs w:val="28"/>
        </w:rPr>
        <w:t>215</w:t>
      </w:r>
      <w:r w:rsidR="00051515" w:rsidRPr="00714D2A">
        <w:rPr>
          <w:sz w:val="28"/>
          <w:szCs w:val="28"/>
        </w:rPr>
        <w:t>, проведена антикоррупционная экспертиза проекта НПА</w:t>
      </w:r>
      <w:r w:rsidR="00714D2A" w:rsidRPr="00714D2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068D4">
        <w:rPr>
          <w:rFonts w:ascii="PT Astra Serif" w:hAnsi="PT Astra Serif"/>
          <w:snapToGrid w:val="0"/>
          <w:sz w:val="28"/>
          <w:szCs w:val="28"/>
          <w:lang w:eastAsia="x-none"/>
        </w:rPr>
        <w:t xml:space="preserve">Об утверждении </w:t>
      </w:r>
      <w:r w:rsidRPr="002068D4">
        <w:rPr>
          <w:rFonts w:ascii="PT Astra Serif" w:hAnsi="PT Astra Serif"/>
          <w:snapToGrid w:val="0"/>
          <w:color w:val="000000" w:themeColor="text1"/>
          <w:sz w:val="28"/>
          <w:szCs w:val="28"/>
          <w:lang w:eastAsia="x-none"/>
        </w:rPr>
        <w:t xml:space="preserve">Положения о порядке </w:t>
      </w:r>
      <w:r w:rsidRPr="002068D4">
        <w:rPr>
          <w:rFonts w:ascii="PT Astra Serif" w:hAnsi="PT Astra Serif"/>
          <w:snapToGrid w:val="0"/>
          <w:sz w:val="28"/>
          <w:szCs w:val="28"/>
          <w:lang w:eastAsia="x-none"/>
        </w:rPr>
        <w:t>заключения администрацией муниципального образования  Огаревское Щекинского района договоров (соглашений) с казачьими обществами</w:t>
      </w:r>
      <w:r w:rsidR="00F918A2">
        <w:rPr>
          <w:rFonts w:ascii="PT Astra Serif" w:hAnsi="PT Astra Serif"/>
          <w:snapToGrid w:val="0"/>
          <w:sz w:val="28"/>
          <w:szCs w:val="28"/>
          <w:lang w:eastAsia="x-none"/>
        </w:rPr>
        <w:t>».</w:t>
      </w:r>
      <w:bookmarkStart w:id="0" w:name="_GoBack"/>
      <w:bookmarkEnd w:id="0"/>
    </w:p>
    <w:p w:rsidR="002068D4" w:rsidRDefault="002068D4" w:rsidP="00F918A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</w:t>
      </w:r>
      <w:r w:rsidR="00051515" w:rsidRPr="00714D2A">
        <w:rPr>
          <w:rFonts w:ascii="Times New Roman" w:hAnsi="Times New Roman" w:cs="Times New Roman"/>
          <w:b w:val="0"/>
          <w:color w:val="000000"/>
          <w:sz w:val="28"/>
          <w:szCs w:val="28"/>
        </w:rPr>
        <w:t>В представленном проекте НПА</w:t>
      </w:r>
      <w:r w:rsidR="00714D2A" w:rsidRPr="00714D2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2068D4">
        <w:rPr>
          <w:rFonts w:ascii="PT Astra Serif" w:hAnsi="PT Astra Serif"/>
          <w:b w:val="0"/>
          <w:snapToGrid w:val="0"/>
          <w:sz w:val="28"/>
          <w:szCs w:val="28"/>
          <w:lang w:eastAsia="x-none"/>
        </w:rPr>
        <w:t xml:space="preserve">Об утверждении </w:t>
      </w:r>
      <w:r w:rsidRPr="002068D4">
        <w:rPr>
          <w:rFonts w:ascii="PT Astra Serif" w:hAnsi="PT Astra Serif"/>
          <w:b w:val="0"/>
          <w:snapToGrid w:val="0"/>
          <w:color w:val="000000" w:themeColor="text1"/>
          <w:sz w:val="28"/>
          <w:szCs w:val="28"/>
          <w:lang w:eastAsia="x-none"/>
        </w:rPr>
        <w:t xml:space="preserve">Положения о порядке </w:t>
      </w:r>
      <w:r w:rsidRPr="002068D4">
        <w:rPr>
          <w:rFonts w:ascii="PT Astra Serif" w:hAnsi="PT Astra Serif"/>
          <w:b w:val="0"/>
          <w:snapToGrid w:val="0"/>
          <w:sz w:val="28"/>
          <w:szCs w:val="28"/>
          <w:lang w:eastAsia="x-none"/>
        </w:rPr>
        <w:t xml:space="preserve">заключения администрацией муниципального образования  </w:t>
      </w:r>
      <w:proofErr w:type="gramStart"/>
      <w:r w:rsidRPr="002068D4">
        <w:rPr>
          <w:rFonts w:ascii="PT Astra Serif" w:hAnsi="PT Astra Serif"/>
          <w:b w:val="0"/>
          <w:snapToGrid w:val="0"/>
          <w:sz w:val="28"/>
          <w:szCs w:val="28"/>
          <w:lang w:eastAsia="x-none"/>
        </w:rPr>
        <w:t>Огаревское</w:t>
      </w:r>
      <w:proofErr w:type="gramEnd"/>
      <w:r w:rsidRPr="002068D4">
        <w:rPr>
          <w:rFonts w:ascii="PT Astra Serif" w:hAnsi="PT Astra Serif"/>
          <w:b w:val="0"/>
          <w:snapToGrid w:val="0"/>
          <w:sz w:val="28"/>
          <w:szCs w:val="28"/>
          <w:lang w:eastAsia="x-none"/>
        </w:rPr>
        <w:t xml:space="preserve"> Щекинского района договоров (соглашений) с казачьими обществами</w:t>
      </w:r>
      <w:r w:rsidR="00F918A2">
        <w:rPr>
          <w:rFonts w:ascii="PT Astra Serif" w:hAnsi="PT Astra Serif"/>
          <w:b w:val="0"/>
          <w:snapToGrid w:val="0"/>
          <w:sz w:val="28"/>
          <w:szCs w:val="28"/>
          <w:lang w:eastAsia="x-none"/>
        </w:rPr>
        <w:t>»,</w:t>
      </w:r>
    </w:p>
    <w:p w:rsidR="00051515" w:rsidRPr="00714D2A" w:rsidRDefault="00051515" w:rsidP="00F918A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4D2A">
        <w:rPr>
          <w:rFonts w:ascii="Times New Roman" w:hAnsi="Times New Roman" w:cs="Times New Roman"/>
          <w:b w:val="0"/>
          <w:color w:val="000000"/>
          <w:sz w:val="28"/>
          <w:szCs w:val="28"/>
        </w:rPr>
        <w:t>коррупциогенные  факторы не выявлены.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765"/>
        <w:gridCol w:w="2027"/>
        <w:gridCol w:w="765"/>
        <w:gridCol w:w="2542"/>
      </w:tblGrid>
      <w:tr w:rsidR="00051515" w:rsidTr="0005151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748" w:rsidRDefault="00BC7748" w:rsidP="00021F68">
            <w:pPr>
              <w:rPr>
                <w:sz w:val="28"/>
                <w:szCs w:val="28"/>
              </w:rPr>
            </w:pPr>
          </w:p>
          <w:p w:rsidR="00051515" w:rsidRDefault="00F918A2" w:rsidP="00BC7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="00021F68">
              <w:rPr>
                <w:sz w:val="28"/>
                <w:szCs w:val="28"/>
              </w:rPr>
              <w:t xml:space="preserve">администрации МО Огаревское Щекинского района </w:t>
            </w:r>
          </w:p>
        </w:tc>
        <w:tc>
          <w:tcPr>
            <w:tcW w:w="765" w:type="dxa"/>
            <w:vAlign w:val="bottom"/>
          </w:tcPr>
          <w:p w:rsidR="00051515" w:rsidRDefault="00051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515" w:rsidRDefault="00051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051515" w:rsidRDefault="00051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51515" w:rsidRDefault="00F918A2" w:rsidP="00F918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Курицина</w:t>
            </w:r>
          </w:p>
        </w:tc>
      </w:tr>
      <w:tr w:rsidR="00051515" w:rsidTr="00051515">
        <w:tc>
          <w:tcPr>
            <w:tcW w:w="3289" w:type="dxa"/>
            <w:hideMark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765" w:type="dxa"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27" w:type="dxa"/>
            <w:hideMark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765" w:type="dxa"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42" w:type="dxa"/>
            <w:hideMark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051515" w:rsidRDefault="00F918A2" w:rsidP="00051515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714D2A">
        <w:rPr>
          <w:sz w:val="28"/>
          <w:szCs w:val="28"/>
        </w:rPr>
        <w:t>4.0</w:t>
      </w:r>
      <w:r>
        <w:rPr>
          <w:sz w:val="28"/>
          <w:szCs w:val="28"/>
        </w:rPr>
        <w:t>7</w:t>
      </w:r>
      <w:r w:rsidR="00714D2A">
        <w:rPr>
          <w:sz w:val="28"/>
          <w:szCs w:val="28"/>
        </w:rPr>
        <w:t>.2025</w:t>
      </w:r>
      <w:r w:rsidR="00051515">
        <w:rPr>
          <w:sz w:val="28"/>
          <w:szCs w:val="28"/>
        </w:rPr>
        <w:t>г.</w:t>
      </w:r>
    </w:p>
    <w:p w:rsidR="00051515" w:rsidRDefault="00051515" w:rsidP="00051515">
      <w:pPr>
        <w:rPr>
          <w:sz w:val="28"/>
          <w:szCs w:val="28"/>
        </w:rPr>
      </w:pPr>
    </w:p>
    <w:p w:rsidR="00051515" w:rsidRDefault="00051515" w:rsidP="00051515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051515" w:rsidRDefault="00051515" w:rsidP="00051515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051515" w:rsidRDefault="00051515" w:rsidP="00051515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167632" w:rsidRDefault="00167632" w:rsidP="00D22951">
      <w:pPr>
        <w:jc w:val="center"/>
        <w:rPr>
          <w:sz w:val="28"/>
          <w:szCs w:val="28"/>
        </w:rPr>
      </w:pPr>
    </w:p>
    <w:sectPr w:rsidR="00167632" w:rsidSect="00664B6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95"/>
    <w:rsid w:val="00014C26"/>
    <w:rsid w:val="00021F68"/>
    <w:rsid w:val="000308B6"/>
    <w:rsid w:val="00035256"/>
    <w:rsid w:val="00051515"/>
    <w:rsid w:val="0006443D"/>
    <w:rsid w:val="000A73B0"/>
    <w:rsid w:val="000B5C91"/>
    <w:rsid w:val="000D6BED"/>
    <w:rsid w:val="00167632"/>
    <w:rsid w:val="00177256"/>
    <w:rsid w:val="001A22D6"/>
    <w:rsid w:val="001A22F8"/>
    <w:rsid w:val="001A4C56"/>
    <w:rsid w:val="001D2C38"/>
    <w:rsid w:val="001E068A"/>
    <w:rsid w:val="001E0A9A"/>
    <w:rsid w:val="001E291B"/>
    <w:rsid w:val="002068D4"/>
    <w:rsid w:val="002223B0"/>
    <w:rsid w:val="00226F31"/>
    <w:rsid w:val="00235B12"/>
    <w:rsid w:val="00266020"/>
    <w:rsid w:val="00285177"/>
    <w:rsid w:val="002E2ED5"/>
    <w:rsid w:val="002E6520"/>
    <w:rsid w:val="00322A53"/>
    <w:rsid w:val="00327237"/>
    <w:rsid w:val="003506C3"/>
    <w:rsid w:val="0037184E"/>
    <w:rsid w:val="003C2F05"/>
    <w:rsid w:val="003F0CF2"/>
    <w:rsid w:val="00412D74"/>
    <w:rsid w:val="00426D57"/>
    <w:rsid w:val="00471095"/>
    <w:rsid w:val="004D6DB4"/>
    <w:rsid w:val="004F27DE"/>
    <w:rsid w:val="00525F58"/>
    <w:rsid w:val="00527277"/>
    <w:rsid w:val="005A0D6C"/>
    <w:rsid w:val="005B51C4"/>
    <w:rsid w:val="00664B64"/>
    <w:rsid w:val="00690666"/>
    <w:rsid w:val="006C5901"/>
    <w:rsid w:val="007059EC"/>
    <w:rsid w:val="00710F2E"/>
    <w:rsid w:val="00714D2A"/>
    <w:rsid w:val="00732F63"/>
    <w:rsid w:val="007876FD"/>
    <w:rsid w:val="007C187B"/>
    <w:rsid w:val="007C5D76"/>
    <w:rsid w:val="00865B52"/>
    <w:rsid w:val="00871045"/>
    <w:rsid w:val="008D2F0B"/>
    <w:rsid w:val="00955C06"/>
    <w:rsid w:val="0095748D"/>
    <w:rsid w:val="009617E1"/>
    <w:rsid w:val="009672E3"/>
    <w:rsid w:val="009B481D"/>
    <w:rsid w:val="00A0287C"/>
    <w:rsid w:val="00A26212"/>
    <w:rsid w:val="00A37849"/>
    <w:rsid w:val="00A401FC"/>
    <w:rsid w:val="00A506B0"/>
    <w:rsid w:val="00A762C4"/>
    <w:rsid w:val="00A772D6"/>
    <w:rsid w:val="00A94E63"/>
    <w:rsid w:val="00AC4048"/>
    <w:rsid w:val="00AE3089"/>
    <w:rsid w:val="00AF0636"/>
    <w:rsid w:val="00B13F22"/>
    <w:rsid w:val="00B753B9"/>
    <w:rsid w:val="00B7574F"/>
    <w:rsid w:val="00B91BED"/>
    <w:rsid w:val="00B9287E"/>
    <w:rsid w:val="00BC7748"/>
    <w:rsid w:val="00BE1D51"/>
    <w:rsid w:val="00C10450"/>
    <w:rsid w:val="00C227E2"/>
    <w:rsid w:val="00C30CFD"/>
    <w:rsid w:val="00C63D08"/>
    <w:rsid w:val="00CA6198"/>
    <w:rsid w:val="00CB406B"/>
    <w:rsid w:val="00CC1206"/>
    <w:rsid w:val="00CC2E80"/>
    <w:rsid w:val="00CD3F2A"/>
    <w:rsid w:val="00CE692E"/>
    <w:rsid w:val="00D00958"/>
    <w:rsid w:val="00D16428"/>
    <w:rsid w:val="00D22951"/>
    <w:rsid w:val="00D4606E"/>
    <w:rsid w:val="00D66AFF"/>
    <w:rsid w:val="00D8457A"/>
    <w:rsid w:val="00D86D99"/>
    <w:rsid w:val="00DB0413"/>
    <w:rsid w:val="00DB5211"/>
    <w:rsid w:val="00DC3190"/>
    <w:rsid w:val="00DD0079"/>
    <w:rsid w:val="00DF5631"/>
    <w:rsid w:val="00E035ED"/>
    <w:rsid w:val="00E10E7C"/>
    <w:rsid w:val="00E3157A"/>
    <w:rsid w:val="00E510AC"/>
    <w:rsid w:val="00E66EFD"/>
    <w:rsid w:val="00E82715"/>
    <w:rsid w:val="00EB0343"/>
    <w:rsid w:val="00ED26FF"/>
    <w:rsid w:val="00ED4313"/>
    <w:rsid w:val="00EE75AA"/>
    <w:rsid w:val="00EF23BF"/>
    <w:rsid w:val="00EF7684"/>
    <w:rsid w:val="00F71CAF"/>
    <w:rsid w:val="00F9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0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E1D51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BE1D5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BE1D51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C2E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ody Text"/>
    <w:basedOn w:val="a"/>
    <w:link w:val="a6"/>
    <w:rsid w:val="00D8457A"/>
    <w:pPr>
      <w:jc w:val="both"/>
    </w:pPr>
  </w:style>
  <w:style w:type="character" w:customStyle="1" w:styleId="a6">
    <w:name w:val="Основной текст Знак"/>
    <w:basedOn w:val="a0"/>
    <w:link w:val="a5"/>
    <w:rsid w:val="00D8457A"/>
    <w:rPr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732F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732F63"/>
    <w:pPr>
      <w:shd w:val="clear" w:color="auto" w:fill="FFFFFF"/>
      <w:spacing w:after="240" w:line="328" w:lineRule="exact"/>
      <w:ind w:hanging="1320"/>
      <w:jc w:val="center"/>
      <w:outlineLvl w:val="0"/>
    </w:pPr>
    <w:rPr>
      <w:b/>
      <w:bCs/>
      <w:sz w:val="26"/>
      <w:szCs w:val="26"/>
    </w:rPr>
  </w:style>
  <w:style w:type="paragraph" w:customStyle="1" w:styleId="ConsPlusTitle">
    <w:name w:val="ConsPlusTitle"/>
    <w:rsid w:val="001E29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865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05151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5151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0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E1D51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BE1D5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BE1D51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C2E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ody Text"/>
    <w:basedOn w:val="a"/>
    <w:link w:val="a6"/>
    <w:rsid w:val="00D8457A"/>
    <w:pPr>
      <w:jc w:val="both"/>
    </w:pPr>
  </w:style>
  <w:style w:type="character" w:customStyle="1" w:styleId="a6">
    <w:name w:val="Основной текст Знак"/>
    <w:basedOn w:val="a0"/>
    <w:link w:val="a5"/>
    <w:rsid w:val="00D8457A"/>
    <w:rPr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732F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732F63"/>
    <w:pPr>
      <w:shd w:val="clear" w:color="auto" w:fill="FFFFFF"/>
      <w:spacing w:after="240" w:line="328" w:lineRule="exact"/>
      <w:ind w:hanging="1320"/>
      <w:jc w:val="center"/>
      <w:outlineLvl w:val="0"/>
    </w:pPr>
    <w:rPr>
      <w:b/>
      <w:bCs/>
      <w:sz w:val="26"/>
      <w:szCs w:val="26"/>
    </w:rPr>
  </w:style>
  <w:style w:type="paragraph" w:customStyle="1" w:styleId="ConsPlusTitle">
    <w:name w:val="ConsPlusTitle"/>
    <w:rsid w:val="001E29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865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05151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515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E8365-8650-428E-9AF3-58D00B65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MoBIL GROUP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Admin</dc:creator>
  <cp:lastModifiedBy>Zam</cp:lastModifiedBy>
  <cp:revision>3</cp:revision>
  <cp:lastPrinted>2025-07-07T10:14:00Z</cp:lastPrinted>
  <dcterms:created xsi:type="dcterms:W3CDTF">2025-04-30T14:25:00Z</dcterms:created>
  <dcterms:modified xsi:type="dcterms:W3CDTF">2025-07-07T10:15:00Z</dcterms:modified>
</cp:coreProperties>
</file>