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08" w:rsidRPr="00881F66" w:rsidRDefault="002C7708" w:rsidP="002C7708">
      <w:pPr>
        <w:spacing w:line="360" w:lineRule="exact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2844165</wp:posOffset>
            </wp:positionH>
            <wp:positionV relativeFrom="paragraph">
              <wp:posOffset>-358140</wp:posOffset>
            </wp:positionV>
            <wp:extent cx="542925" cy="762000"/>
            <wp:effectExtent l="19050" t="0" r="9525" b="0"/>
            <wp:wrapNone/>
            <wp:docPr id="1" name="Рисунок 2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62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2C7708" w:rsidRPr="00881F66" w:rsidRDefault="002C7708" w:rsidP="002C7708">
      <w:pPr>
        <w:spacing w:line="360" w:lineRule="exact"/>
        <w:rPr>
          <w:rFonts w:ascii="PT Astra Serif" w:hAnsi="PT Astra Serif"/>
          <w:b/>
          <w:sz w:val="28"/>
          <w:szCs w:val="28"/>
        </w:rPr>
      </w:pPr>
    </w:p>
    <w:p w:rsidR="002C7708" w:rsidRPr="00881F66" w:rsidRDefault="002C7708" w:rsidP="002C7708">
      <w:pPr>
        <w:spacing w:line="360" w:lineRule="exact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Щекинский район Тульской области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Администрация муниципального образования город Советск</w:t>
      </w: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Щекинского района</w:t>
      </w: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2C7708" w:rsidP="002C7708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>ПОСТАНОВЛЕНИЕ</w:t>
      </w: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2C7708" w:rsidP="002C7708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2C7708" w:rsidRPr="00881F66" w:rsidRDefault="00FF4CE8" w:rsidP="00FF4CE8">
      <w:pPr>
        <w:ind w:firstLine="709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17 января</w:t>
      </w:r>
      <w:r w:rsidR="000E3614" w:rsidRPr="00881F66">
        <w:rPr>
          <w:rFonts w:ascii="PT Astra Serif" w:hAnsi="PT Astra Serif"/>
          <w:sz w:val="28"/>
          <w:szCs w:val="28"/>
        </w:rPr>
        <w:t xml:space="preserve"> </w:t>
      </w:r>
      <w:r w:rsidR="00907553" w:rsidRPr="00881F66">
        <w:rPr>
          <w:rFonts w:ascii="PT Astra Serif" w:hAnsi="PT Astra Serif"/>
          <w:sz w:val="28"/>
          <w:szCs w:val="28"/>
        </w:rPr>
        <w:t>202</w:t>
      </w:r>
      <w:r w:rsidR="00094DAB">
        <w:rPr>
          <w:rFonts w:ascii="PT Astra Serif" w:hAnsi="PT Astra Serif"/>
          <w:sz w:val="28"/>
          <w:szCs w:val="28"/>
        </w:rPr>
        <w:t>5</w:t>
      </w:r>
      <w:r w:rsidR="002C7708" w:rsidRPr="00881F66">
        <w:rPr>
          <w:rFonts w:ascii="PT Astra Serif" w:hAnsi="PT Astra Serif"/>
          <w:sz w:val="28"/>
          <w:szCs w:val="28"/>
        </w:rPr>
        <w:t xml:space="preserve">г.              </w:t>
      </w:r>
      <w:r w:rsidR="00305651" w:rsidRPr="00881F66">
        <w:rPr>
          <w:rFonts w:ascii="PT Astra Serif" w:hAnsi="PT Astra Serif"/>
          <w:sz w:val="28"/>
          <w:szCs w:val="28"/>
        </w:rPr>
        <w:t xml:space="preserve">                     </w:t>
      </w:r>
      <w:r w:rsidR="002C7708" w:rsidRPr="00881F66">
        <w:rPr>
          <w:rFonts w:ascii="PT Astra Serif" w:hAnsi="PT Astra Serif"/>
          <w:sz w:val="28"/>
          <w:szCs w:val="28"/>
        </w:rPr>
        <w:t xml:space="preserve">                </w:t>
      </w:r>
      <w:r w:rsidR="000E3614" w:rsidRPr="00881F66">
        <w:rPr>
          <w:rFonts w:ascii="PT Astra Serif" w:hAnsi="PT Astra Serif"/>
          <w:sz w:val="28"/>
          <w:szCs w:val="28"/>
        </w:rPr>
        <w:t xml:space="preserve">№ </w:t>
      </w:r>
      <w:r>
        <w:rPr>
          <w:rFonts w:ascii="PT Astra Serif" w:hAnsi="PT Astra Serif"/>
          <w:sz w:val="28"/>
          <w:szCs w:val="28"/>
        </w:rPr>
        <w:t>1-24</w:t>
      </w:r>
    </w:p>
    <w:p w:rsidR="00485EF0" w:rsidRPr="00881F66" w:rsidRDefault="00485EF0" w:rsidP="00485EF0">
      <w:pPr>
        <w:ind w:firstLine="709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D60D4" w:rsidRPr="00881F66" w:rsidRDefault="003D60D4" w:rsidP="00485EF0">
      <w:pPr>
        <w:ind w:firstLine="709"/>
        <w:jc w:val="center"/>
        <w:rPr>
          <w:rFonts w:ascii="PT Astra Serif" w:hAnsi="PT Astra Serif"/>
          <w:b/>
          <w:bCs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bCs/>
          <w:color w:val="000000" w:themeColor="text1"/>
          <w:sz w:val="28"/>
          <w:szCs w:val="28"/>
        </w:rPr>
        <w:t>О внесении изменений в постановление администрации муниципального образования город Советск Щекинского района №3-50 от 01.03.2017г. «Об утверждении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района»</w:t>
      </w:r>
    </w:p>
    <w:p w:rsidR="003D60D4" w:rsidRPr="00881F66" w:rsidRDefault="003D60D4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485EF0" w:rsidRPr="00881F66" w:rsidRDefault="00485EF0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3D60D4" w:rsidRPr="00881F66" w:rsidRDefault="003D60D4" w:rsidP="00485EF0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pacing w:val="-2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На основании </w:t>
      </w:r>
      <w:r w:rsidR="002C7708"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У</w:t>
      </w: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става муниципального образования город Советск Щекинского района администрация муниципального образования г</w:t>
      </w:r>
      <w:proofErr w:type="gramStart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оветск Щекинский район </w:t>
      </w:r>
      <w:r w:rsidRPr="00881F66">
        <w:rPr>
          <w:rFonts w:ascii="PT Astra Serif" w:hAnsi="PT Astra Serif"/>
          <w:b/>
          <w:color w:val="000000" w:themeColor="text1"/>
          <w:spacing w:val="-2"/>
          <w:sz w:val="28"/>
          <w:szCs w:val="28"/>
        </w:rPr>
        <w:t>ПОСТАНОВЛЯЕТ:</w:t>
      </w:r>
    </w:p>
    <w:p w:rsidR="003D60D4" w:rsidRPr="00881F66" w:rsidRDefault="003D60D4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1. Внести изменения в постановление №3-50 от 01.03.2017 года «</w:t>
      </w:r>
      <w:r w:rsidRPr="00881F66">
        <w:rPr>
          <w:rFonts w:ascii="PT Astra Serif" w:hAnsi="PT Astra Serif"/>
          <w:bCs/>
          <w:color w:val="000000" w:themeColor="text1"/>
          <w:sz w:val="28"/>
          <w:szCs w:val="28"/>
        </w:rPr>
        <w:t>Об утверждении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» в части приложения. Приложение изложить в новой редакции.</w:t>
      </w:r>
    </w:p>
    <w:p w:rsidR="003D60D4" w:rsidRPr="00881F66" w:rsidRDefault="003D60D4" w:rsidP="00485EF0">
      <w:pPr>
        <w:pStyle w:val="a6"/>
        <w:shd w:val="clear" w:color="auto" w:fill="FFFFFF"/>
        <w:spacing w:after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2.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Постановление обнародовать путем размещения на официальном сайте муниципального образования город Советск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Щекинского района и на информационном стенде администрации муниципального образования город Советск Щекинского района по адресу: Тульская область, Щекинский район, г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>оветск, пл. Советов, д. 1.</w:t>
      </w:r>
    </w:p>
    <w:p w:rsidR="003D60D4" w:rsidRPr="00881F66" w:rsidRDefault="003D60D4" w:rsidP="00485EF0">
      <w:pPr>
        <w:shd w:val="clear" w:color="auto" w:fill="FFFFFF"/>
        <w:ind w:firstLine="709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pacing w:val="-2"/>
          <w:sz w:val="28"/>
          <w:szCs w:val="28"/>
        </w:rPr>
        <w:t xml:space="preserve">3.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Постановление вступает в силу со дня официального обнародования.</w:t>
      </w:r>
    </w:p>
    <w:p w:rsidR="00984B0E" w:rsidRPr="00881F66" w:rsidRDefault="00984B0E" w:rsidP="00485EF0">
      <w:pPr>
        <w:shd w:val="clear" w:color="auto" w:fill="FFFFFF"/>
        <w:tabs>
          <w:tab w:val="left" w:pos="7088"/>
        </w:tabs>
        <w:ind w:firstLine="709"/>
        <w:jc w:val="both"/>
        <w:rPr>
          <w:rFonts w:ascii="PT Astra Serif" w:hAnsi="PT Astra Serif"/>
          <w:color w:val="000000" w:themeColor="text1"/>
          <w:spacing w:val="-1"/>
          <w:sz w:val="28"/>
          <w:szCs w:val="28"/>
        </w:rPr>
      </w:pPr>
    </w:p>
    <w:p w:rsidR="002C7708" w:rsidRPr="00881F66" w:rsidRDefault="00E90AB8" w:rsidP="002C7708">
      <w:pPr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Г</w:t>
      </w:r>
      <w:r w:rsidR="002C7708" w:rsidRPr="00881F66">
        <w:rPr>
          <w:rFonts w:ascii="PT Astra Serif" w:hAnsi="PT Astra Serif"/>
          <w:b/>
          <w:sz w:val="28"/>
          <w:szCs w:val="28"/>
        </w:rPr>
        <w:t>лав</w:t>
      </w:r>
      <w:r>
        <w:rPr>
          <w:rFonts w:ascii="PT Astra Serif" w:hAnsi="PT Astra Serif"/>
          <w:b/>
          <w:sz w:val="28"/>
          <w:szCs w:val="28"/>
        </w:rPr>
        <w:t>а</w:t>
      </w:r>
      <w:r w:rsidR="002C7708" w:rsidRPr="00881F66">
        <w:rPr>
          <w:rFonts w:ascii="PT Astra Serif" w:hAnsi="PT Astra Serif"/>
          <w:b/>
          <w:sz w:val="28"/>
          <w:szCs w:val="28"/>
        </w:rPr>
        <w:t xml:space="preserve">  администрации </w:t>
      </w:r>
    </w:p>
    <w:p w:rsidR="002C7708" w:rsidRPr="00881F66" w:rsidRDefault="002C7708" w:rsidP="002C7708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</w:p>
    <w:p w:rsidR="002C7708" w:rsidRDefault="002C7708" w:rsidP="00FE4EEE">
      <w:pPr>
        <w:rPr>
          <w:rFonts w:ascii="PT Astra Serif" w:hAnsi="PT Astra Serif"/>
          <w:b/>
          <w:sz w:val="28"/>
          <w:szCs w:val="28"/>
        </w:rPr>
      </w:pPr>
      <w:r w:rsidRPr="00881F66">
        <w:rPr>
          <w:rFonts w:ascii="PT Astra Serif" w:hAnsi="PT Astra Serif"/>
          <w:b/>
          <w:sz w:val="28"/>
          <w:szCs w:val="28"/>
        </w:rPr>
        <w:t xml:space="preserve">город Советск Щекинского района          </w:t>
      </w:r>
      <w:r w:rsidRPr="00881F66">
        <w:rPr>
          <w:rFonts w:ascii="PT Astra Serif" w:hAnsi="PT Astra Serif"/>
          <w:b/>
          <w:sz w:val="28"/>
          <w:szCs w:val="28"/>
        </w:rPr>
        <w:tab/>
        <w:t xml:space="preserve">                 </w:t>
      </w:r>
      <w:r w:rsidR="00953D31" w:rsidRPr="00881F66">
        <w:rPr>
          <w:rFonts w:ascii="PT Astra Serif" w:hAnsi="PT Astra Serif"/>
          <w:b/>
          <w:sz w:val="28"/>
          <w:szCs w:val="28"/>
        </w:rPr>
        <w:t xml:space="preserve">  </w:t>
      </w:r>
      <w:r w:rsidRPr="00881F66">
        <w:rPr>
          <w:rFonts w:ascii="PT Astra Serif" w:hAnsi="PT Astra Serif"/>
          <w:b/>
          <w:sz w:val="28"/>
          <w:szCs w:val="28"/>
        </w:rPr>
        <w:t xml:space="preserve"> </w:t>
      </w:r>
      <w:r w:rsidRPr="00881F66">
        <w:rPr>
          <w:rFonts w:ascii="PT Astra Serif" w:hAnsi="PT Astra Serif"/>
          <w:b/>
          <w:sz w:val="28"/>
          <w:szCs w:val="28"/>
        </w:rPr>
        <w:tab/>
      </w:r>
      <w:r w:rsidR="00094DAB">
        <w:rPr>
          <w:rFonts w:ascii="PT Astra Serif" w:hAnsi="PT Astra Serif"/>
          <w:b/>
          <w:sz w:val="28"/>
          <w:szCs w:val="28"/>
        </w:rPr>
        <w:t>О.А.Титова</w:t>
      </w:r>
    </w:p>
    <w:p w:rsidR="00094DAB" w:rsidRPr="00881F66" w:rsidRDefault="00094DAB" w:rsidP="00FE4EEE">
      <w:pPr>
        <w:rPr>
          <w:rFonts w:ascii="PT Astra Serif" w:hAnsi="PT Astra Serif"/>
          <w:b/>
          <w:sz w:val="28"/>
          <w:szCs w:val="28"/>
        </w:rPr>
      </w:pPr>
    </w:p>
    <w:p w:rsidR="00FF4CE8" w:rsidRDefault="00FF4CE8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sz w:val="28"/>
          <w:szCs w:val="28"/>
        </w:rPr>
      </w:pPr>
    </w:p>
    <w:p w:rsidR="00FF4CE8" w:rsidRDefault="00FF4CE8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sz w:val="28"/>
          <w:szCs w:val="28"/>
        </w:rPr>
      </w:pPr>
    </w:p>
    <w:p w:rsidR="00FF4CE8" w:rsidRDefault="00FF4CE8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sz w:val="28"/>
          <w:szCs w:val="28"/>
        </w:rPr>
      </w:pPr>
    </w:p>
    <w:p w:rsidR="00FF4CE8" w:rsidRDefault="00FF4CE8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sz w:val="28"/>
          <w:szCs w:val="28"/>
        </w:rPr>
      </w:pPr>
    </w:p>
    <w:p w:rsidR="00FF4CE8" w:rsidRDefault="00FF4CE8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sz w:val="28"/>
          <w:szCs w:val="28"/>
        </w:rPr>
      </w:pPr>
    </w:p>
    <w:p w:rsidR="003B538C" w:rsidRPr="00881F66" w:rsidRDefault="003B538C" w:rsidP="000E3614">
      <w:pPr>
        <w:shd w:val="clear" w:color="auto" w:fill="FFFFFF"/>
        <w:tabs>
          <w:tab w:val="left" w:pos="6245"/>
        </w:tabs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Приложение </w:t>
      </w:r>
    </w:p>
    <w:p w:rsidR="003B538C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к постановлению администрации </w:t>
      </w:r>
    </w:p>
    <w:p w:rsidR="003B538C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муниципального образования </w:t>
      </w:r>
    </w:p>
    <w:p w:rsidR="003D60D4" w:rsidRPr="00881F66" w:rsidRDefault="003B538C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 w:rsidRPr="00881F66">
        <w:rPr>
          <w:rFonts w:ascii="PT Astra Serif" w:hAnsi="PT Astra Serif"/>
          <w:color w:val="000000" w:themeColor="text1"/>
          <w:sz w:val="24"/>
          <w:szCs w:val="24"/>
        </w:rPr>
        <w:t>город Советск Щекинского</w:t>
      </w:r>
      <w:r w:rsidR="00485EF0" w:rsidRPr="00881F66">
        <w:rPr>
          <w:rFonts w:ascii="PT Astra Serif" w:hAnsi="PT Astra Serif"/>
          <w:color w:val="000000" w:themeColor="text1"/>
          <w:sz w:val="24"/>
          <w:szCs w:val="24"/>
        </w:rPr>
        <w:t xml:space="preserve"> </w:t>
      </w:r>
      <w:r w:rsidRPr="00881F66">
        <w:rPr>
          <w:rFonts w:ascii="PT Astra Serif" w:hAnsi="PT Astra Serif"/>
          <w:color w:val="000000" w:themeColor="text1"/>
          <w:sz w:val="24"/>
          <w:szCs w:val="24"/>
        </w:rPr>
        <w:t xml:space="preserve">района </w:t>
      </w:r>
    </w:p>
    <w:p w:rsidR="003B538C" w:rsidRPr="00881F66" w:rsidRDefault="00FF4CE8" w:rsidP="00485EF0">
      <w:pPr>
        <w:shd w:val="clear" w:color="auto" w:fill="FFFFFF"/>
        <w:tabs>
          <w:tab w:val="left" w:pos="6245"/>
        </w:tabs>
        <w:ind w:firstLine="709"/>
        <w:jc w:val="right"/>
        <w:rPr>
          <w:rFonts w:ascii="PT Astra Serif" w:hAnsi="PT Astra Serif"/>
          <w:color w:val="000000" w:themeColor="text1"/>
          <w:sz w:val="24"/>
          <w:szCs w:val="24"/>
        </w:rPr>
      </w:pPr>
      <w:r>
        <w:rPr>
          <w:rFonts w:ascii="PT Astra Serif" w:hAnsi="PT Astra Serif"/>
          <w:color w:val="000000" w:themeColor="text1"/>
          <w:sz w:val="24"/>
          <w:szCs w:val="24"/>
        </w:rPr>
        <w:t>17 января</w:t>
      </w:r>
      <w:r w:rsidR="003B538C" w:rsidRPr="00881F66">
        <w:rPr>
          <w:rFonts w:ascii="PT Astra Serif" w:hAnsi="PT Astra Serif"/>
          <w:color w:val="000000" w:themeColor="text1"/>
          <w:sz w:val="24"/>
          <w:szCs w:val="24"/>
        </w:rPr>
        <w:t xml:space="preserve"> 20</w:t>
      </w:r>
      <w:r w:rsidR="00710F37" w:rsidRPr="00881F66">
        <w:rPr>
          <w:rFonts w:ascii="PT Astra Serif" w:hAnsi="PT Astra Serif"/>
          <w:color w:val="000000" w:themeColor="text1"/>
          <w:sz w:val="24"/>
          <w:szCs w:val="24"/>
        </w:rPr>
        <w:t>2</w:t>
      </w:r>
      <w:r w:rsidR="00094DAB">
        <w:rPr>
          <w:rFonts w:ascii="PT Astra Serif" w:hAnsi="PT Astra Serif"/>
          <w:color w:val="000000" w:themeColor="text1"/>
          <w:sz w:val="24"/>
          <w:szCs w:val="24"/>
        </w:rPr>
        <w:t>5</w:t>
      </w:r>
      <w:r w:rsidR="003B538C" w:rsidRPr="00881F66">
        <w:rPr>
          <w:rFonts w:ascii="PT Astra Serif" w:hAnsi="PT Astra Serif"/>
          <w:color w:val="000000" w:themeColor="text1"/>
          <w:sz w:val="24"/>
          <w:szCs w:val="24"/>
        </w:rPr>
        <w:t>г. №</w:t>
      </w:r>
      <w:r>
        <w:rPr>
          <w:rFonts w:ascii="PT Astra Serif" w:hAnsi="PT Astra Serif"/>
          <w:color w:val="000000" w:themeColor="text1"/>
          <w:sz w:val="24"/>
          <w:szCs w:val="24"/>
        </w:rPr>
        <w:t>1-24</w:t>
      </w:r>
    </w:p>
    <w:p w:rsidR="00FF4CE8" w:rsidRDefault="00FF4CE8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ПАСПОРТ</w:t>
      </w:r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района»</w:t>
      </w:r>
      <w:bookmarkStart w:id="0" w:name="_GoBack"/>
      <w:bookmarkEnd w:id="0"/>
    </w:p>
    <w:p w:rsidR="003B538C" w:rsidRPr="00881F66" w:rsidRDefault="003B538C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4680"/>
        <w:gridCol w:w="4680"/>
      </w:tblGrid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hAnsi="PT Astra Serif"/>
                <w:i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Отдел по административно-правовым вопросам и земельно-имущественным отношениям</w:t>
            </w:r>
            <w:r w:rsidR="00485EF0"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администрации МО г</w:t>
            </w:r>
            <w:proofErr w:type="gramStart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.С</w:t>
            </w:r>
            <w:proofErr w:type="gramEnd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оветск Щекинского района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Цель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Обеспечение осуществления градостроительной деятельности на территории МО город Советск Щекинского района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1. Организация подготовки и утверждение правил землепользования и застройки МО город Советск Щекинского района.</w:t>
            </w:r>
          </w:p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2. Организация</w:t>
            </w:r>
            <w:r w:rsidR="00485EF0"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подготовки и утверждение на основе Правил землепользования и застройки Генерального плана МО г</w:t>
            </w:r>
            <w:proofErr w:type="gramStart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.С</w:t>
            </w:r>
            <w:proofErr w:type="gramEnd"/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>оветск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Целевые показатели (индикаторы)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1. Количество подготовленных проектов генерального плана МО город Советск Щекинского района, проектов внесений изменений в генеральный план МО город</w:t>
            </w:r>
            <w:r w:rsidR="00485EF0"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 xml:space="preserve"> </w:t>
            </w: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Советск Щекинского района (ед.).</w:t>
            </w:r>
          </w:p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2. Количество подготовленных проектов правил землепользования и застройки МО город Советск Щекинского района, проектов внесений изменений в правила землепользования и застройки (ед.)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Программно-целевые инструменты программы: перечень подпрограмм муниципальной программы, 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ведомственных целевых программ, основных мероприятий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Основные мероприятия:</w:t>
            </w:r>
          </w:p>
          <w:p w:rsidR="003B538C" w:rsidRPr="00881F66" w:rsidRDefault="003B538C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</w:pP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t xml:space="preserve">1. Подготовка и утверждение правил землепользования и застройки МО </w:t>
            </w:r>
            <w:r w:rsidRPr="00881F66">
              <w:rPr>
                <w:rFonts w:ascii="PT Astra Serif" w:eastAsia="Calibri" w:hAnsi="PT Astra Serif"/>
                <w:color w:val="000000" w:themeColor="text1"/>
                <w:sz w:val="28"/>
                <w:szCs w:val="28"/>
                <w:lang w:eastAsia="en-US"/>
              </w:rPr>
              <w:lastRenderedPageBreak/>
              <w:t>город Советск Щекинского района.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lastRenderedPageBreak/>
              <w:t>Сроки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1A798B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2017-202</w:t>
            </w:r>
            <w:r w:rsidR="00094DA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7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годы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  <w:u w:val="single"/>
              </w:rPr>
              <w:t>Всего по муниципальной программе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: </w:t>
            </w:r>
            <w:r w:rsidR="00094DA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27,8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441,0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2018 год – 50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2019 год – </w:t>
            </w:r>
            <w:r w:rsidR="002C7708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176,8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0 тыс. руб.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2021 год – </w:t>
            </w:r>
            <w:r w:rsidR="004A049C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12</w:t>
            </w:r>
            <w:r w:rsidR="00984B0E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0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тыс. руб.</w:t>
            </w:r>
          </w:p>
          <w:p w:rsidR="00864EE1" w:rsidRPr="00881F66" w:rsidRDefault="00864EE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2022 год –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305651" w:rsidRPr="00881F66" w:rsidRDefault="00305651" w:rsidP="0030565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2023 год – 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240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305651" w:rsidRPr="00881F66" w:rsidRDefault="0030565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2024 год –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710F37" w:rsidRPr="00881F66" w:rsidRDefault="00710F37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2025 год- 0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1A798B" w:rsidRDefault="001A798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2026 год- 0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094DAB" w:rsidRPr="00881F66" w:rsidRDefault="00094DA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2027 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год- 0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из них:</w:t>
            </w:r>
          </w:p>
          <w:p w:rsidR="002305B1" w:rsidRPr="00881F66" w:rsidRDefault="003B538C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средства бюджета МО город Советск Щёкинского района: </w:t>
            </w:r>
            <w:r w:rsidR="00094DA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10</w:t>
            </w:r>
            <w:r w:rsidR="002305B1"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27,8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в том числе по годам: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2017 год – 441,0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2018 год – 50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2019 год – 176,8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2020 год – 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2021 год – 120 тыс. руб.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2022 год –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2023 год – 240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2305B1" w:rsidRPr="00881F66" w:rsidRDefault="002305B1" w:rsidP="002305B1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2024 год –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710F37" w:rsidRPr="00881F66" w:rsidRDefault="002305B1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2025 год- 0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  <w:p w:rsidR="001A798B" w:rsidRDefault="001A798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2026 год- 0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</w:t>
            </w:r>
            <w:r w:rsidR="00094DAB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</w:t>
            </w:r>
          </w:p>
          <w:p w:rsidR="00094DAB" w:rsidRPr="00881F66" w:rsidRDefault="00094DAB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2027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 xml:space="preserve"> год- 0 тыс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уб.</w:t>
            </w:r>
          </w:p>
        </w:tc>
      </w:tr>
      <w:tr w:rsidR="003B538C" w:rsidRPr="00881F66" w:rsidTr="00B87EFB">
        <w:trPr>
          <w:tblCellSpacing w:w="5" w:type="nil"/>
        </w:trPr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pStyle w:val="ConsPlusCell"/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4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38C" w:rsidRPr="00881F66" w:rsidRDefault="003B538C" w:rsidP="00485EF0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 w:themeColor="text1"/>
                <w:sz w:val="28"/>
                <w:szCs w:val="2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8"/>
                <w:szCs w:val="28"/>
              </w:rPr>
              <w:t>В результате реализации программы будут подготовлены и утверждены генеральный план МО город Советск Щекинского района (и внесены изменения), правила землепользования и застройки МО город Советск Щекинского района (и внесены изменения)</w:t>
            </w:r>
          </w:p>
        </w:tc>
      </w:tr>
    </w:tbl>
    <w:p w:rsidR="003B538C" w:rsidRPr="00881F66" w:rsidRDefault="003B538C" w:rsidP="00485EF0">
      <w:pPr>
        <w:pStyle w:val="ConsPlusNormal"/>
        <w:ind w:firstLine="709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AB4EF1" w:rsidRPr="00881F66" w:rsidRDefault="00AB4EF1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305651" w:rsidRPr="00881F66" w:rsidRDefault="00305651">
      <w:pPr>
        <w:spacing w:after="200" w:line="276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b/>
          <w:color w:val="000000" w:themeColor="text1"/>
          <w:sz w:val="28"/>
          <w:szCs w:val="28"/>
        </w:rPr>
        <w:br w:type="page"/>
      </w: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>1. Общая характеристика сферы реа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Градостроительный кодекс Российской Федерации определил принципиально новую политику регулирования градостроительной деятельности на местах, а именно необходимость разработки документов территориального планирования, градостроительного зонирования и документации по планировке территорий, служащих для определения мест размещения жилищной, коммунальной, социальной, инженерно-транспортной, промышленной, рекреационной и других инфраструктур с учетом всех имеющихся возможностей и ограничений. Одной из наиболее приоритетных задач в области современной градостроительной политики является осуществление рационального нормативно-правового регулирования градостроительной деятельности, что подразумевает под собой, в том числе, актуализацию документов территориального планирования и градостроительного зонирования.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Градостроительной документацией определяются не только условия благоприятного проживания населения, но и вопросы нарушения частных интересов, границ, изменения функций, размещения отдельных сооружений на землях общего пользования и тому подобные вопросы. В настоящее время документы территориального планирования и градостроительного зонирования в муниципальном образовании город Советск Щекинского района разработаны и утверждены в полном объеме.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Однако развитие современных отношений в сфере градостроительной деятельности существенно влияет на качественные характеристики градостроительной ситуации и, как следствие, неизбежно формирует потребность в изменении (корректировке) основополагающего документа территориального планирования муниципального образования город Советск Щекинского района – генерального плана (далее – ГП). Прогнозы дальнейшего развития города свидетельствуют о необходимости включения в настоящую Программу мероприятий, связанных с внесением изменений в генеральный план, а так же правила землепользования и застройки (далее – ПЗЗ) МО г. Советск Щекинского района.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Формирование земельных участков для проведения аукционов по продаже права на заключение договора аренды земельного участка из земель, находящихся в государственной или муниципальной собственности, для его комплексного освоения в целях жилищного строительства, возможно только на основе проектов планировки и межевания территорий. Наличие проектов планировки и межевания также обязательно для заключения договора о развитии застроенной территории. Учитывая вышесказанное, необходима комплексная разработка документации по планировке территории.</w:t>
      </w:r>
    </w:p>
    <w:p w:rsidR="003B538C" w:rsidRPr="00881F66" w:rsidRDefault="003B538C" w:rsidP="00485EF0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Кроме того, в соответствии с действующим законодательством в сфере градостроительной деятельности, администрация МО г</w:t>
      </w:r>
      <w:proofErr w:type="gramStart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оветск Щекинского района подготавливает и утверждает такой вид документации по планировке территории, как градостроительный план земельного участка (далее – ГПЗУ) (полномочия переданы в администрацию Щекинского района). </w:t>
      </w:r>
    </w:p>
    <w:p w:rsidR="000E3614" w:rsidRPr="00881F66" w:rsidRDefault="003B538C" w:rsidP="009D6539">
      <w:pPr>
        <w:pStyle w:val="ConsPlusNormal"/>
        <w:ind w:firstLine="709"/>
        <w:jc w:val="both"/>
        <w:rPr>
          <w:rFonts w:ascii="PT Astra Serif" w:hAnsi="PT Astra Serif" w:cs="Times New Roman"/>
          <w:color w:val="000000" w:themeColor="text1"/>
          <w:sz w:val="28"/>
          <w:szCs w:val="28"/>
        </w:rPr>
      </w:pPr>
      <w:proofErr w:type="gramStart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lastRenderedPageBreak/>
        <w:t>Решение вышеперечисленных проблем комплексным программно-целевым методом позволит придать планомерный характер процессу, повысить градостроительную дисциплину и ответственность инвестора, застройщиков, достичь планомерного, устойчивого и комплексного развития района в рамках реализации Генерального плана муниципального образования город Советск Щекинского района для создания благоприятной среды жизнедеятельности его населения, прозрачности процедур землепользования и застройки, создания благоприятных условий для инвестиций в строительство, увеличению объемов строительства, в том</w:t>
      </w:r>
      <w:proofErr w:type="gramEnd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</w:t>
      </w:r>
      <w:proofErr w:type="gramStart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числе</w:t>
      </w:r>
      <w:proofErr w:type="gramEnd"/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строительства жилья, социальных объектов и объе</w:t>
      </w:r>
      <w:r w:rsidR="009D6539"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>ктов инженерной инфраструктуры.</w:t>
      </w: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2. Цели и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 задачи муниципальной программы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 w:themeColor="text1"/>
          <w:sz w:val="28"/>
          <w:szCs w:val="28"/>
          <w:lang w:eastAsia="en-US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Основной целью настоящей программы является обеспечение осуществления градостроительной деятельности на территории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Достижение 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поставленной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целей, требует решения следующих основных задач: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1. Организация подготовки и утверждения документов территориального планирования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2. Организация подготовки и утверждение правил землепользования и застройки МО город Советск Щекинского района.</w:t>
      </w:r>
    </w:p>
    <w:p w:rsidR="003B538C" w:rsidRPr="00881F66" w:rsidRDefault="003B538C" w:rsidP="00485EF0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3. Организация подготовки и утверждения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</w:r>
    </w:p>
    <w:p w:rsidR="003B538C" w:rsidRPr="00881F66" w:rsidRDefault="003B538C" w:rsidP="00485EF0">
      <w:pPr>
        <w:tabs>
          <w:tab w:val="left" w:pos="7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Решение поставленных задач позволит повысить качество осуществления градостроительной деятельности на территории МО город Советск Щекинского района.</w:t>
      </w:r>
    </w:p>
    <w:p w:rsidR="003B538C" w:rsidRPr="00881F66" w:rsidRDefault="003B538C" w:rsidP="00485EF0">
      <w:pPr>
        <w:tabs>
          <w:tab w:val="left" w:pos="720"/>
        </w:tabs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pStyle w:val="1"/>
        <w:autoSpaceDE w:val="0"/>
        <w:autoSpaceDN w:val="0"/>
        <w:adjustRightInd w:val="0"/>
        <w:ind w:left="0" w:firstLine="709"/>
        <w:jc w:val="center"/>
        <w:outlineLvl w:val="1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3. Перечень подпрограмм, основных мероприятий муниципальной программы и (или) ведомственных целевых программ, включ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енных в муниципальную программу</w:t>
      </w:r>
    </w:p>
    <w:p w:rsidR="003B538C" w:rsidRPr="00881F66" w:rsidRDefault="003B538C" w:rsidP="00B40D6F">
      <w:pPr>
        <w:pStyle w:val="a3"/>
        <w:tabs>
          <w:tab w:val="left" w:pos="0"/>
        </w:tabs>
        <w:suppressAutoHyphens/>
        <w:autoSpaceDE w:val="0"/>
        <w:autoSpaceDN w:val="0"/>
        <w:adjustRightInd w:val="0"/>
        <w:ind w:left="0" w:firstLine="709"/>
        <w:jc w:val="both"/>
        <w:rPr>
          <w:rFonts w:ascii="PT Astra Serif" w:eastAsia="Times New Roman" w:hAnsi="PT Astra Serif"/>
          <w:color w:val="000000" w:themeColor="text1"/>
          <w:sz w:val="28"/>
          <w:szCs w:val="28"/>
        </w:rPr>
      </w:pPr>
      <w:r w:rsidRPr="00881F66">
        <w:rPr>
          <w:rFonts w:ascii="PT Astra Serif" w:eastAsia="Times New Roman" w:hAnsi="PT Astra Serif"/>
          <w:color w:val="000000" w:themeColor="text1"/>
          <w:sz w:val="28"/>
          <w:szCs w:val="28"/>
        </w:rPr>
        <w:t>На основании приведенных в разделе 2 целей и задач сформирован перечень мероприятий по реализации муниципальной программы муниципального образования город Советск Щекинского района «Организация градостроительной деятельности на территории муниципального образования город Советск Щекинского райо</w:t>
      </w:r>
      <w:r w:rsidR="00B40D6F" w:rsidRPr="00881F66">
        <w:rPr>
          <w:rFonts w:ascii="PT Astra Serif" w:eastAsia="Times New Roman" w:hAnsi="PT Astra Serif"/>
          <w:color w:val="000000" w:themeColor="text1"/>
          <w:sz w:val="28"/>
          <w:szCs w:val="28"/>
        </w:rPr>
        <w:t>на» (приложение 1 к программе).</w:t>
      </w:r>
    </w:p>
    <w:p w:rsidR="003B538C" w:rsidRPr="00881F66" w:rsidRDefault="003B538C" w:rsidP="00485EF0">
      <w:pPr>
        <w:ind w:firstLine="709"/>
        <w:rPr>
          <w:rFonts w:ascii="PT Astra Serif" w:hAnsi="PT Astra Serif"/>
          <w:i/>
          <w:color w:val="000000" w:themeColor="text1"/>
          <w:sz w:val="28"/>
          <w:szCs w:val="28"/>
        </w:rPr>
      </w:pPr>
    </w:p>
    <w:p w:rsidR="003B538C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4.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показателей результативности и эффект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ивности муниципальной программы</w:t>
      </w:r>
    </w:p>
    <w:p w:rsidR="003B538C" w:rsidRPr="00881F66" w:rsidRDefault="003B538C" w:rsidP="00485EF0">
      <w:pPr>
        <w:pStyle w:val="ConsPlusNormal"/>
        <w:widowControl/>
        <w:ind w:firstLine="709"/>
        <w:jc w:val="both"/>
        <w:outlineLvl w:val="2"/>
        <w:rPr>
          <w:rFonts w:ascii="PT Astra Serif" w:hAnsi="PT Astra Serif" w:cs="Times New Roman"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Перечень показателей результативности и эффективности реализации муниципальной программы приведены в приложении </w:t>
      </w:r>
      <w:hyperlink r:id="rId7" w:history="1">
        <w:r w:rsidRPr="00881F66">
          <w:rPr>
            <w:rFonts w:ascii="PT Astra Serif" w:hAnsi="PT Astra Serif" w:cs="Times New Roman"/>
            <w:color w:val="000000" w:themeColor="text1"/>
            <w:sz w:val="28"/>
            <w:szCs w:val="28"/>
          </w:rPr>
          <w:t>2</w:t>
        </w:r>
      </w:hyperlink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t xml:space="preserve"> к Программе.</w:t>
      </w:r>
    </w:p>
    <w:p w:rsidR="003B538C" w:rsidRPr="00881F66" w:rsidRDefault="003B538C" w:rsidP="00485EF0">
      <w:pPr>
        <w:ind w:firstLine="709"/>
        <w:jc w:val="center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40D6F" w:rsidRPr="00881F66" w:rsidRDefault="00B40D6F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p w:rsidR="00B40D6F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lastRenderedPageBreak/>
        <w:t xml:space="preserve">5.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Ресурсное обес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печение муниципальной программы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Общая потребность в ресурсах муниципальной программы (с разбивкой по подпрограммам) приведена в приложении 3 к Программе.</w:t>
      </w:r>
    </w:p>
    <w:p w:rsidR="000E3614" w:rsidRPr="00881F66" w:rsidRDefault="000E3614">
      <w:pPr>
        <w:spacing w:after="200" w:line="276" w:lineRule="auto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485EF0" w:rsidP="00B40D6F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 xml:space="preserve">6. </w:t>
      </w:r>
      <w:r w:rsidR="003B538C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Механизмы реа</w:t>
      </w:r>
      <w:r w:rsidR="00B40D6F"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лизации муниципальной программы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Контроль и анализ исполнения мероприятий муниципальной программы осуществляет отдел по административно-правовым вопросам и земельно-имущественным отношениям администрации МО г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>оветск, который обобщает информацию о ходе реализации муниципальной программы, формирует квартальные и ежегодные отчеты об исполнении муниципальной программы, проводит анализ соответствия достигнутых показателей целевым показателям-индикаторам, а также в случае необходимости выявляет причины отклонения от базовых значений целевых показателей и разрабатывает предложения по принятию эффективных мер по устранению выявленных причин.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881F66">
        <w:rPr>
          <w:rFonts w:ascii="PT Astra Serif" w:hAnsi="PT Astra Serif"/>
          <w:color w:val="000000" w:themeColor="text1"/>
          <w:sz w:val="28"/>
          <w:szCs w:val="28"/>
        </w:rPr>
        <w:t>Финансирование муниципальной программы из средств бюджета муниципального образования город Советск Щёкинского района осуществляет сектор</w:t>
      </w:r>
      <w:r w:rsidR="00146EDC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по финансовым вопросам и муниципальному заказу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администрации МО г</w:t>
      </w:r>
      <w:proofErr w:type="gramStart"/>
      <w:r w:rsidRPr="00881F66">
        <w:rPr>
          <w:rFonts w:ascii="PT Astra Serif" w:hAnsi="PT Astra Serif"/>
          <w:color w:val="000000" w:themeColor="text1"/>
          <w:sz w:val="28"/>
          <w:szCs w:val="28"/>
        </w:rPr>
        <w:t>.С</w:t>
      </w:r>
      <w:proofErr w:type="gramEnd"/>
      <w:r w:rsidRPr="00881F66">
        <w:rPr>
          <w:rFonts w:ascii="PT Astra Serif" w:hAnsi="PT Astra Serif"/>
          <w:color w:val="000000" w:themeColor="text1"/>
          <w:sz w:val="28"/>
          <w:szCs w:val="28"/>
        </w:rPr>
        <w:t>оветск Щёкинского района после утверждения Программы постановлением администрации</w:t>
      </w:r>
      <w:r w:rsidR="00485EF0" w:rsidRPr="00881F66"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881F66">
        <w:rPr>
          <w:rFonts w:ascii="PT Astra Serif" w:hAnsi="PT Astra Serif"/>
          <w:color w:val="000000" w:themeColor="text1"/>
          <w:sz w:val="28"/>
          <w:szCs w:val="28"/>
        </w:rPr>
        <w:t>МО г.Советск Щёкинского района в пределах средств, предусмотренных бюджетом муниципального образования на соответствующий год.</w:t>
      </w: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tabs>
          <w:tab w:val="left" w:pos="7088"/>
        </w:tabs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3B538C" w:rsidRPr="00881F66" w:rsidRDefault="003B538C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ind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  <w:sectPr w:rsidR="00B87EFB" w:rsidRPr="00881F66" w:rsidSect="00B87EFB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1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деятельности на территории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муниципального образования город Советск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rPr>
          <w:rFonts w:ascii="PT Astra Serif" w:hAnsi="PT Astra Serif" w:cs="Times New Roman"/>
          <w:i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ПЕРЕЧЕНЬ МЕРОПРИЯТИЙ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муниципальной программы 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t>муниципального образования город Советск 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jc w:val="center"/>
        <w:rPr>
          <w:rFonts w:ascii="PT Astra Serif" w:hAnsi="PT Astra Serif" w:cs="Times New Roman"/>
          <w:color w:val="000000" w:themeColor="text1"/>
          <w:sz w:val="28"/>
          <w:szCs w:val="28"/>
        </w:rPr>
      </w:pPr>
    </w:p>
    <w:tbl>
      <w:tblPr>
        <w:tblW w:w="14386" w:type="dxa"/>
        <w:tblInd w:w="43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92"/>
        <w:gridCol w:w="1207"/>
        <w:gridCol w:w="1207"/>
        <w:gridCol w:w="1207"/>
        <w:gridCol w:w="1207"/>
        <w:gridCol w:w="1207"/>
        <w:gridCol w:w="1207"/>
        <w:gridCol w:w="1207"/>
        <w:gridCol w:w="2545"/>
      </w:tblGrid>
      <w:tr w:rsidR="00B87EFB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Наименование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мероприятия</w:t>
            </w: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Срок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исполнения по годам реализации программы</w:t>
            </w:r>
          </w:p>
        </w:tc>
        <w:tc>
          <w:tcPr>
            <w:tcW w:w="72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Исполнитель (соисполнитель)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</w:r>
          </w:p>
        </w:tc>
      </w:tr>
      <w:tr w:rsidR="00B87EF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60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pStyle w:val="ConsPlusNormal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</w:tr>
      <w:tr w:rsidR="00B87EFB" w:rsidRPr="00881F66" w:rsidTr="00B87EFB">
        <w:trPr>
          <w:cantSplit/>
          <w:trHeight w:val="510"/>
        </w:trPr>
        <w:tc>
          <w:tcPr>
            <w:tcW w:w="33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федерального бюджета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Тульской области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МО Щёкинский район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бюджета МО город Советск Щёкинского района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внебюджетных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br/>
              <w:t>источников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7EFB" w:rsidRPr="00881F66" w:rsidRDefault="00B87EFB" w:rsidP="00485EF0">
            <w:pPr>
              <w:rPr>
                <w:rFonts w:ascii="PT Astra Serif" w:hAnsi="PT Astra Serif"/>
                <w:b/>
                <w:color w:val="000000" w:themeColor="text1"/>
                <w:sz w:val="22"/>
                <w:szCs w:val="22"/>
              </w:rPr>
            </w:pPr>
          </w:p>
        </w:tc>
      </w:tr>
      <w:tr w:rsidR="00864EE1" w:rsidRPr="00881F66" w:rsidTr="00B87EFB">
        <w:trPr>
          <w:cantSplit/>
          <w:trHeight w:val="255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 Подготовка и утверждение документов территориального планирования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094D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2305B1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10</w:t>
            </w:r>
            <w:r w:rsidR="002305B1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27,8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4EE1" w:rsidRPr="00881F66" w:rsidRDefault="00864EE1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1.1.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генерального плана МО город Советск Щекинского района.</w:t>
            </w:r>
          </w:p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1.2.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Внесение изменений в генеральный план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907,1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907,1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441,0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i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i/>
                <w:color w:val="000000" w:themeColor="text1"/>
                <w:sz w:val="22"/>
                <w:szCs w:val="22"/>
              </w:rPr>
              <w:t>441,0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2C770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106,10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106,10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984B0E">
        <w:trPr>
          <w:cantSplit/>
          <w:trHeight w:val="31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FE4EEE">
        <w:trPr>
          <w:cantSplit/>
          <w:trHeight w:val="233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240,00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240,00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FE4EEE">
        <w:trPr>
          <w:cantSplit/>
          <w:trHeight w:val="250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261AD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FE4EEE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305651">
        <w:trPr>
          <w:cantSplit/>
          <w:trHeight w:val="825"/>
        </w:trPr>
        <w:tc>
          <w:tcPr>
            <w:tcW w:w="33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lastRenderedPageBreak/>
              <w:t>2. Подготовка и утверждение правил землепользования и застройки МО город Советск Щекинского района.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094D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187722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  <w:r w:rsidR="00187722"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  <w:p w:rsidR="00094DAB" w:rsidRDefault="00094DAB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  <w:p w:rsidR="00094DAB" w:rsidRPr="00094DAB" w:rsidRDefault="00094DAB" w:rsidP="00094DAB"/>
          <w:p w:rsidR="00094DAB" w:rsidRPr="00094DAB" w:rsidRDefault="00094DAB" w:rsidP="00094DAB"/>
          <w:p w:rsidR="00094DAB" w:rsidRPr="00094DAB" w:rsidRDefault="00094DAB" w:rsidP="00094DAB"/>
          <w:p w:rsidR="00094DAB" w:rsidRPr="00094DAB" w:rsidRDefault="00094DAB" w:rsidP="00094DAB"/>
          <w:p w:rsidR="00094DAB" w:rsidRPr="00094DAB" w:rsidRDefault="00094DAB" w:rsidP="00094DAB"/>
          <w:p w:rsidR="00094DAB" w:rsidRPr="00094DAB" w:rsidRDefault="00094DAB" w:rsidP="00094DAB"/>
          <w:p w:rsidR="00094DAB" w:rsidRPr="00094DAB" w:rsidRDefault="00094DAB" w:rsidP="00094DAB"/>
          <w:p w:rsidR="00094DAB" w:rsidRDefault="00094DAB" w:rsidP="00094DAB"/>
          <w:p w:rsidR="00187722" w:rsidRDefault="00187722" w:rsidP="00094DAB"/>
          <w:p w:rsidR="00094DAB" w:rsidRPr="00094DAB" w:rsidRDefault="00094DAB" w:rsidP="00094DAB"/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2.1. Подготовка и утверждение правил землепользования и застройки МО город Советск Щекинского района.</w:t>
            </w:r>
          </w:p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2.2. Внесение изменений в правила землепользования и застройки МО город Советск Щекинского района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1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20,7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70,70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188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50,00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27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196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4DAB" w:rsidRPr="00881F66" w:rsidRDefault="00094DAB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690AB9">
        <w:trPr>
          <w:cantSplit/>
          <w:trHeight w:val="27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275"/>
        </w:trPr>
        <w:tc>
          <w:tcPr>
            <w:tcW w:w="33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3. Подготовка и </w:t>
            </w:r>
            <w:r w:rsidRPr="00881F66">
              <w:rPr>
                <w:rFonts w:ascii="PT Astra Serif" w:hAnsi="PT Astra Serif" w:cs="Times New Roman"/>
                <w:b/>
                <w:bCs/>
                <w:color w:val="000000" w:themeColor="text1"/>
                <w:sz w:val="22"/>
                <w:szCs w:val="22"/>
              </w:rPr>
              <w:t>утверждение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094D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Отдел по административно-правовым вопросам и земельно-имущественным отношениям</w:t>
            </w: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 xml:space="preserve">3.1. 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Подготовка и утверждение проекта планировки территории.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3.2.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проекта межевания территории.</w:t>
            </w:r>
          </w:p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3.3.</w:t>
            </w: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 xml:space="preserve"> Подготовка и утверждение градостроительных планов земельных участков.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2017-202</w:t>
            </w:r>
            <w:r w:rsidR="00094DAB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984B0E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2017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2018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B87EFB">
        <w:trPr>
          <w:cantSplit/>
          <w:trHeight w:val="255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182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2021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49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2022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305651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D6539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479C8">
        <w:trPr>
          <w:cantSplit/>
          <w:trHeight w:val="204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2025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187722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187722" w:rsidRPr="00881F66" w:rsidTr="00094DAB">
        <w:trPr>
          <w:cantSplit/>
          <w:trHeight w:val="228"/>
        </w:trPr>
        <w:tc>
          <w:tcPr>
            <w:tcW w:w="339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2026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187722" w:rsidRPr="00881F66" w:rsidRDefault="00187722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 w:rsidRPr="00881F66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87722" w:rsidRPr="00881F66" w:rsidRDefault="00187722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  <w:tr w:rsidR="00094DAB" w:rsidRPr="00881F66" w:rsidTr="000479C8">
        <w:trPr>
          <w:cantSplit/>
          <w:trHeight w:val="228"/>
        </w:trPr>
        <w:tc>
          <w:tcPr>
            <w:tcW w:w="339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864EE1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  <w:t>2027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jc w:val="center"/>
              <w:rPr>
                <w:rFonts w:ascii="PT Astra Serif" w:hAnsi="PT Astra Serif"/>
                <w:color w:val="000000" w:themeColor="text1"/>
                <w:sz w:val="22"/>
                <w:szCs w:val="22"/>
              </w:rPr>
            </w:pPr>
            <w:r>
              <w:rPr>
                <w:rFonts w:ascii="PT Astra Serif" w:hAnsi="PT Astra Serif"/>
                <w:color w:val="000000" w:themeColor="text1"/>
                <w:sz w:val="22"/>
                <w:szCs w:val="22"/>
              </w:rPr>
              <w:t>0,00</w:t>
            </w:r>
          </w:p>
        </w:tc>
        <w:tc>
          <w:tcPr>
            <w:tcW w:w="25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22"/>
                <w:szCs w:val="22"/>
              </w:rPr>
            </w:pPr>
          </w:p>
        </w:tc>
      </w:tr>
    </w:tbl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b/>
          <w:color w:val="000000" w:themeColor="text1"/>
          <w:sz w:val="28"/>
          <w:szCs w:val="28"/>
        </w:rPr>
        <w:br w:type="page"/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2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К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деятельности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город</w:t>
      </w:r>
      <w:r w:rsidR="00485EF0"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</w:t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Советск 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jc w:val="center"/>
        <w:rPr>
          <w:rFonts w:ascii="PT Astra Serif" w:hAnsi="PT Astra Serif" w:cs="Times New Roman"/>
          <w:b/>
          <w:color w:val="000000" w:themeColor="text1"/>
          <w:sz w:val="24"/>
          <w:szCs w:val="24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ПЕРЕЧЕНЬ ПОКАЗАТЕЛЕЙ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результативности и эффективности реализации муниципальной программы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2"/>
          <w:szCs w:val="22"/>
        </w:rPr>
      </w:pP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муниципального образования город Советск</w:t>
      </w:r>
      <w:r w:rsidR="00485EF0"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 xml:space="preserve"> </w:t>
      </w:r>
      <w:r w:rsidRPr="00881F66">
        <w:rPr>
          <w:rFonts w:ascii="PT Astra Serif" w:hAnsi="PT Astra Serif" w:cs="Times New Roman"/>
          <w:b/>
          <w:color w:val="000000" w:themeColor="text1"/>
          <w:sz w:val="22"/>
          <w:szCs w:val="22"/>
        </w:rPr>
        <w:t>Щекинского района»</w:t>
      </w:r>
    </w:p>
    <w:p w:rsidR="00B87EFB" w:rsidRPr="00881F66" w:rsidRDefault="00B87EFB" w:rsidP="00485EF0">
      <w:pPr>
        <w:pStyle w:val="ConsPlusNormal"/>
        <w:widowControl/>
        <w:ind w:firstLine="709"/>
        <w:rPr>
          <w:rFonts w:ascii="PT Astra Serif" w:hAnsi="PT Astra Serif" w:cs="Times New Roman"/>
          <w:b/>
          <w:color w:val="000000" w:themeColor="text1"/>
          <w:sz w:val="28"/>
          <w:szCs w:val="28"/>
        </w:rPr>
      </w:pPr>
    </w:p>
    <w:tbl>
      <w:tblPr>
        <w:tblW w:w="15220" w:type="dxa"/>
        <w:tblInd w:w="70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835"/>
        <w:gridCol w:w="2977"/>
        <w:gridCol w:w="1134"/>
        <w:gridCol w:w="709"/>
        <w:gridCol w:w="709"/>
        <w:gridCol w:w="708"/>
        <w:gridCol w:w="709"/>
        <w:gridCol w:w="709"/>
        <w:gridCol w:w="709"/>
        <w:gridCol w:w="567"/>
        <w:gridCol w:w="708"/>
        <w:gridCol w:w="709"/>
        <w:gridCol w:w="538"/>
        <w:gridCol w:w="25"/>
        <w:gridCol w:w="38"/>
        <w:gridCol w:w="533"/>
        <w:gridCol w:w="851"/>
        <w:gridCol w:w="14"/>
        <w:gridCol w:w="38"/>
      </w:tblGrid>
      <w:tr w:rsidR="00B87EFB" w:rsidRPr="00881F66" w:rsidTr="00094DAB">
        <w:trPr>
          <w:gridAfter w:val="2"/>
          <w:wAfter w:w="52" w:type="dxa"/>
          <w:cantSplit/>
          <w:trHeight w:val="641"/>
        </w:trPr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Цели и задачи муниципальной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программы (подпрограммы)</w:t>
            </w:r>
          </w:p>
        </w:tc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Перечень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целевых показателей (индикаторов)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Базовое значение показателя на начало реализации программы</w:t>
            </w:r>
          </w:p>
        </w:tc>
        <w:tc>
          <w:tcPr>
            <w:tcW w:w="7371" w:type="dxa"/>
            <w:gridSpan w:val="1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Значения показателей по годам реализации муниципальной программы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7EFB" w:rsidRPr="00881F66" w:rsidRDefault="00B87EF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Плановое значение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показателя на день</w:t>
            </w:r>
            <w:r w:rsidR="00485EF0"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 xml:space="preserve">окончания 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br/>
              <w:t>действия программы</w:t>
            </w:r>
          </w:p>
        </w:tc>
      </w:tr>
      <w:tr w:rsidR="00094DAB" w:rsidRPr="00881F66" w:rsidTr="00094DAB">
        <w:trPr>
          <w:gridAfter w:val="1"/>
          <w:wAfter w:w="38" w:type="dxa"/>
          <w:cantSplit/>
          <w:trHeight w:val="1184"/>
        </w:trPr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0479C8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9D653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56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5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2027</w:t>
            </w:r>
          </w:p>
        </w:tc>
        <w:tc>
          <w:tcPr>
            <w:tcW w:w="8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</w:tr>
      <w:tr w:rsidR="00881F66" w:rsidRPr="00881F66" w:rsidTr="00094DAB">
        <w:trPr>
          <w:gridAfter w:val="2"/>
          <w:wAfter w:w="52" w:type="dxa"/>
          <w:cantSplit/>
          <w:trHeight w:val="240"/>
        </w:trPr>
        <w:tc>
          <w:tcPr>
            <w:tcW w:w="1176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1F66" w:rsidRPr="00881F66" w:rsidRDefault="00881F66" w:rsidP="009D6539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 xml:space="preserve">Цель. </w:t>
            </w:r>
            <w:r w:rsidRPr="00881F66">
              <w:rPr>
                <w:rFonts w:ascii="PT Astra Serif" w:eastAsia="Calibri" w:hAnsi="PT Astra Serif" w:cs="Times New Roman"/>
                <w:color w:val="000000" w:themeColor="text1"/>
                <w:sz w:val="18"/>
                <w:szCs w:val="18"/>
                <w:lang w:eastAsia="en-US"/>
              </w:rPr>
              <w:t>Обеспечение осуществления градостроительной деятельности на территории МО город Советск Щекинского района.</w:t>
            </w:r>
          </w:p>
        </w:tc>
        <w:tc>
          <w:tcPr>
            <w:tcW w:w="3402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1F66" w:rsidRPr="00881F66" w:rsidRDefault="00881F66" w:rsidP="00881F66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</w:tr>
      <w:tr w:rsidR="00094DAB" w:rsidRPr="00881F66" w:rsidTr="00094D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1.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утверждения документов территориального планирования МО город Советск Щекинского района.</w:t>
            </w:r>
          </w:p>
          <w:p w:rsidR="00094DAB" w:rsidRPr="00881F66" w:rsidRDefault="00094DAB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подготовленных проектов генерального плана МО город Советск Щекинского района, проектов внесений изменений в генеральный план МО город Советск Щекинского района.</w:t>
            </w:r>
          </w:p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0479C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094DA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Задача 2.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утверждение правил землепользования и застройки МО город Советск Щекинского района.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подготовленных проектов правил землепользования и застройки МО город Советск Щекинского района, проектов внесений изменений в правила землепользования и застройки.</w:t>
            </w:r>
          </w:p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0479C8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9D6539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094DAB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color w:val="000000" w:themeColor="text1"/>
                <w:sz w:val="18"/>
                <w:szCs w:val="18"/>
              </w:rPr>
              <w:t>3</w:t>
            </w:r>
          </w:p>
        </w:tc>
      </w:tr>
      <w:tr w:rsidR="00094DAB" w:rsidRPr="00881F66" w:rsidTr="00094DAB">
        <w:trPr>
          <w:gridAfter w:val="2"/>
          <w:wAfter w:w="52" w:type="dxa"/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autoSpaceDE w:val="0"/>
              <w:autoSpaceDN w:val="0"/>
              <w:adjustRightInd w:val="0"/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lastRenderedPageBreak/>
              <w:t>Задача 3.</w:t>
            </w:r>
            <w:r w:rsidRPr="00881F66">
              <w:rPr>
                <w:rFonts w:ascii="PT Astra Serif" w:eastAsia="Calibri" w:hAnsi="PT Astra Serif"/>
                <w:color w:val="000000" w:themeColor="text1"/>
                <w:sz w:val="18"/>
                <w:szCs w:val="18"/>
                <w:lang w:eastAsia="en-US"/>
              </w:rPr>
              <w:t xml:space="preserve"> Организация подготовки и утверждения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Количество проектов подготовленной на основании документов территориального планирования МО город Советск Щекинского района документации по планировке территории.</w:t>
            </w:r>
          </w:p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(ед.)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  <w:highlight w:val="yellow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0479C8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9D6539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3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9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094DAB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</w:t>
            </w:r>
          </w:p>
        </w:tc>
      </w:tr>
    </w:tbl>
    <w:p w:rsidR="00B87EFB" w:rsidRPr="00881F66" w:rsidRDefault="00B87EFB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widowControl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8"/>
          <w:szCs w:val="28"/>
        </w:rPr>
        <w:br w:type="page"/>
      </w: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lastRenderedPageBreak/>
        <w:t>Приложение 3</w:t>
      </w:r>
    </w:p>
    <w:p w:rsidR="00485EF0" w:rsidRPr="00881F66" w:rsidRDefault="001E6941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к</w:t>
      </w:r>
      <w:r w:rsidR="00B87EFB"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 программе «Организация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градостроительной деятельности </w:t>
      </w:r>
    </w:p>
    <w:p w:rsidR="00485EF0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 xml:space="preserve">на территории муниципального образования </w:t>
      </w:r>
    </w:p>
    <w:p w:rsidR="00B87EFB" w:rsidRPr="00881F66" w:rsidRDefault="00B87EFB" w:rsidP="00485EF0">
      <w:pPr>
        <w:pStyle w:val="ConsPlusNormal"/>
        <w:ind w:firstLine="709"/>
        <w:jc w:val="right"/>
        <w:rPr>
          <w:rFonts w:ascii="PT Astra Serif" w:hAnsi="PT Astra Serif" w:cs="Times New Roman"/>
          <w:color w:val="000000" w:themeColor="text1"/>
          <w:sz w:val="24"/>
          <w:szCs w:val="24"/>
        </w:rPr>
      </w:pPr>
      <w:r w:rsidRPr="00881F66">
        <w:rPr>
          <w:rFonts w:ascii="PT Astra Serif" w:hAnsi="PT Astra Serif" w:cs="Times New Roman"/>
          <w:color w:val="000000" w:themeColor="text1"/>
          <w:sz w:val="24"/>
          <w:szCs w:val="24"/>
        </w:rPr>
        <w:t>город Советск Щекинского района»</w:t>
      </w:r>
    </w:p>
    <w:p w:rsidR="00B87EFB" w:rsidRPr="00881F66" w:rsidRDefault="00B87EFB" w:rsidP="00485EF0">
      <w:pPr>
        <w:ind w:firstLine="709"/>
        <w:jc w:val="center"/>
        <w:rPr>
          <w:rFonts w:ascii="PT Astra Serif" w:hAnsi="PT Astra Serif"/>
          <w:color w:val="000000" w:themeColor="text1"/>
          <w:sz w:val="28"/>
          <w:szCs w:val="28"/>
        </w:rPr>
      </w:pP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ОБЩАЯ ПОТРЕБНОСТЬ В РЕСУРСАХ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муниципальной программы муниципального образования город Советск Щекинского района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«Организация градостроительной деятельности на территории</w:t>
      </w:r>
    </w:p>
    <w:p w:rsidR="00B87EFB" w:rsidRPr="00881F66" w:rsidRDefault="00B87EFB" w:rsidP="00485EF0">
      <w:pPr>
        <w:pStyle w:val="ConsPlusNormal"/>
        <w:ind w:firstLine="709"/>
        <w:jc w:val="center"/>
        <w:rPr>
          <w:rFonts w:ascii="PT Astra Serif" w:hAnsi="PT Astra Serif" w:cs="Times New Roman"/>
          <w:b/>
          <w:color w:val="000000" w:themeColor="text1"/>
          <w:sz w:val="26"/>
          <w:szCs w:val="26"/>
        </w:rPr>
      </w:pPr>
      <w:r w:rsidRPr="00881F66">
        <w:rPr>
          <w:rFonts w:ascii="PT Astra Serif" w:hAnsi="PT Astra Serif" w:cs="Times New Roman"/>
          <w:b/>
          <w:color w:val="000000" w:themeColor="text1"/>
          <w:sz w:val="26"/>
          <w:szCs w:val="26"/>
        </w:rPr>
        <w:t>муниципального образования город Советск Щекинского района»</w:t>
      </w:r>
    </w:p>
    <w:p w:rsidR="00B87EFB" w:rsidRPr="00881F66" w:rsidRDefault="00B87EFB" w:rsidP="00485EF0">
      <w:pPr>
        <w:ind w:firstLine="709"/>
        <w:jc w:val="center"/>
        <w:rPr>
          <w:rFonts w:ascii="PT Astra Serif" w:hAnsi="PT Astra Serif"/>
          <w:i/>
          <w:color w:val="000000" w:themeColor="text1"/>
          <w:sz w:val="28"/>
          <w:szCs w:val="28"/>
          <w:u w:val="single"/>
        </w:rPr>
      </w:pPr>
    </w:p>
    <w:tbl>
      <w:tblPr>
        <w:tblW w:w="15167" w:type="dxa"/>
        <w:tblInd w:w="21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1418"/>
        <w:gridCol w:w="1984"/>
        <w:gridCol w:w="1843"/>
        <w:gridCol w:w="992"/>
        <w:gridCol w:w="851"/>
        <w:gridCol w:w="992"/>
        <w:gridCol w:w="709"/>
        <w:gridCol w:w="850"/>
        <w:gridCol w:w="851"/>
        <w:gridCol w:w="850"/>
        <w:gridCol w:w="851"/>
        <w:gridCol w:w="850"/>
        <w:gridCol w:w="709"/>
        <w:gridCol w:w="850"/>
        <w:gridCol w:w="567"/>
      </w:tblGrid>
      <w:tr w:rsidR="00146EDC" w:rsidRPr="00881F66" w:rsidTr="00881F66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Статус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Источник финансирования</w:t>
            </w:r>
          </w:p>
        </w:tc>
        <w:tc>
          <w:tcPr>
            <w:tcW w:w="9922" w:type="dxa"/>
            <w:gridSpan w:val="1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Объем расходов (тыс</w:t>
            </w:r>
            <w:proofErr w:type="gramStart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.р</w:t>
            </w:r>
            <w:proofErr w:type="gramEnd"/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уб.)</w:t>
            </w:r>
          </w:p>
        </w:tc>
      </w:tr>
      <w:tr w:rsidR="00146EDC" w:rsidRPr="00881F66" w:rsidTr="00881F66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46EDC" w:rsidRPr="00881F66" w:rsidRDefault="00146EDC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146EDC" w:rsidRPr="00881F66" w:rsidRDefault="00146EDC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в том числе по годам: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jc w:val="center"/>
              <w:rPr>
                <w:rFonts w:ascii="PT Astra Serif" w:hAnsi="PT Astra Serif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2027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Организация градостроительной деятельности на территории</w:t>
            </w:r>
          </w:p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муниципального образования город Советск Щекинского района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10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441,0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0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бюджет Тульской области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бюджет МО Щёкинский район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бюджет МО г</w:t>
            </w:r>
            <w:proofErr w:type="gramStart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.С</w:t>
            </w:r>
            <w:proofErr w:type="gramEnd"/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 xml:space="preserve">оветск Щекинского района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984B0E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10</w:t>
            </w:r>
            <w:r w:rsidRPr="00881F66">
              <w:rPr>
                <w:rFonts w:ascii="PT Astra Serif" w:hAnsi="PT Astra Serif" w:cs="Times New Roman"/>
                <w:b/>
                <w:color w:val="000000" w:themeColor="text1"/>
                <w:sz w:val="18"/>
                <w:szCs w:val="18"/>
              </w:rPr>
              <w:t>27,8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441,0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176,8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667,8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120,00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240,00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  <w:tr w:rsidR="00094DAB" w:rsidRPr="00881F66" w:rsidTr="00094DAB">
        <w:trPr>
          <w:cantSplit/>
          <w:trHeight w:val="240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4DAB" w:rsidRPr="00881F66" w:rsidRDefault="00094DAB" w:rsidP="00485EF0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widowControl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94DAB" w:rsidRPr="00881F66" w:rsidRDefault="00094DAB" w:rsidP="00881F66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 w:rsidRPr="00881F66"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94DAB" w:rsidRPr="00881F66" w:rsidRDefault="00094DAB" w:rsidP="00094DAB">
            <w:pPr>
              <w:pStyle w:val="ConsPlusNormal"/>
              <w:jc w:val="center"/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PT Astra Serif" w:hAnsi="PT Astra Serif" w:cs="Times New Roman"/>
                <w:color w:val="000000" w:themeColor="text1"/>
                <w:sz w:val="18"/>
                <w:szCs w:val="18"/>
              </w:rPr>
              <w:t>0,00</w:t>
            </w:r>
          </w:p>
        </w:tc>
      </w:tr>
    </w:tbl>
    <w:p w:rsidR="00B87EFB" w:rsidRPr="00881F66" w:rsidRDefault="00B87EFB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p w:rsidR="00863354" w:rsidRPr="00881F66" w:rsidRDefault="00863354" w:rsidP="00485EF0">
      <w:pPr>
        <w:ind w:firstLine="709"/>
        <w:rPr>
          <w:rFonts w:ascii="PT Astra Serif" w:hAnsi="PT Astra Serif"/>
          <w:color w:val="000000" w:themeColor="text1"/>
          <w:sz w:val="28"/>
          <w:szCs w:val="28"/>
        </w:rPr>
      </w:pPr>
    </w:p>
    <w:sectPr w:rsidR="00863354" w:rsidRPr="00881F66" w:rsidSect="00557A17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F71C9"/>
    <w:multiLevelType w:val="hybridMultilevel"/>
    <w:tmpl w:val="407A160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44F88"/>
    <w:rsid w:val="00001AD6"/>
    <w:rsid w:val="00004269"/>
    <w:rsid w:val="00004A0C"/>
    <w:rsid w:val="00032F89"/>
    <w:rsid w:val="000479C8"/>
    <w:rsid w:val="00062EE8"/>
    <w:rsid w:val="00094DAB"/>
    <w:rsid w:val="00095FB1"/>
    <w:rsid w:val="000A0608"/>
    <w:rsid w:val="000B3CC9"/>
    <w:rsid w:val="000C0403"/>
    <w:rsid w:val="000C3B09"/>
    <w:rsid w:val="000D6502"/>
    <w:rsid w:val="000E066E"/>
    <w:rsid w:val="000E3614"/>
    <w:rsid w:val="000E394B"/>
    <w:rsid w:val="000E6CCC"/>
    <w:rsid w:val="000F11B5"/>
    <w:rsid w:val="000F55DB"/>
    <w:rsid w:val="001027AD"/>
    <w:rsid w:val="001105F2"/>
    <w:rsid w:val="00113D2F"/>
    <w:rsid w:val="00121E63"/>
    <w:rsid w:val="001239DB"/>
    <w:rsid w:val="00124B67"/>
    <w:rsid w:val="00136A07"/>
    <w:rsid w:val="00146B8A"/>
    <w:rsid w:val="00146EDC"/>
    <w:rsid w:val="00153D40"/>
    <w:rsid w:val="00154A8F"/>
    <w:rsid w:val="00156683"/>
    <w:rsid w:val="00167188"/>
    <w:rsid w:val="00172FD9"/>
    <w:rsid w:val="001819A5"/>
    <w:rsid w:val="00182DB0"/>
    <w:rsid w:val="00187722"/>
    <w:rsid w:val="0019432B"/>
    <w:rsid w:val="001A3150"/>
    <w:rsid w:val="001A798B"/>
    <w:rsid w:val="001B184F"/>
    <w:rsid w:val="001B2260"/>
    <w:rsid w:val="001B7321"/>
    <w:rsid w:val="001C5757"/>
    <w:rsid w:val="001D7E31"/>
    <w:rsid w:val="001E0378"/>
    <w:rsid w:val="001E1195"/>
    <w:rsid w:val="001E2AEF"/>
    <w:rsid w:val="001E6941"/>
    <w:rsid w:val="001F00A7"/>
    <w:rsid w:val="001F21E1"/>
    <w:rsid w:val="001F3531"/>
    <w:rsid w:val="002040CB"/>
    <w:rsid w:val="00223B5C"/>
    <w:rsid w:val="00225EA0"/>
    <w:rsid w:val="002305B1"/>
    <w:rsid w:val="00230C26"/>
    <w:rsid w:val="00232D51"/>
    <w:rsid w:val="00234595"/>
    <w:rsid w:val="00236CFA"/>
    <w:rsid w:val="00236DDB"/>
    <w:rsid w:val="00240A6A"/>
    <w:rsid w:val="00246CF6"/>
    <w:rsid w:val="0025049B"/>
    <w:rsid w:val="0025101F"/>
    <w:rsid w:val="00253E32"/>
    <w:rsid w:val="00254364"/>
    <w:rsid w:val="00274B4E"/>
    <w:rsid w:val="00280082"/>
    <w:rsid w:val="002812AF"/>
    <w:rsid w:val="0029128B"/>
    <w:rsid w:val="0029684A"/>
    <w:rsid w:val="002A0432"/>
    <w:rsid w:val="002B2847"/>
    <w:rsid w:val="002B3B5C"/>
    <w:rsid w:val="002B6879"/>
    <w:rsid w:val="002C009A"/>
    <w:rsid w:val="002C2057"/>
    <w:rsid w:val="002C236F"/>
    <w:rsid w:val="002C401D"/>
    <w:rsid w:val="002C6268"/>
    <w:rsid w:val="002C7708"/>
    <w:rsid w:val="002D4BCB"/>
    <w:rsid w:val="002D618F"/>
    <w:rsid w:val="002E5ADA"/>
    <w:rsid w:val="002F33B3"/>
    <w:rsid w:val="00305651"/>
    <w:rsid w:val="00311268"/>
    <w:rsid w:val="00311C86"/>
    <w:rsid w:val="00313C73"/>
    <w:rsid w:val="003167E2"/>
    <w:rsid w:val="003342FA"/>
    <w:rsid w:val="003437BF"/>
    <w:rsid w:val="0036232D"/>
    <w:rsid w:val="00364B0E"/>
    <w:rsid w:val="0036557F"/>
    <w:rsid w:val="003733F8"/>
    <w:rsid w:val="00375502"/>
    <w:rsid w:val="0037667F"/>
    <w:rsid w:val="00376F38"/>
    <w:rsid w:val="00381392"/>
    <w:rsid w:val="003829BC"/>
    <w:rsid w:val="003866E7"/>
    <w:rsid w:val="003A7A87"/>
    <w:rsid w:val="003B196E"/>
    <w:rsid w:val="003B538C"/>
    <w:rsid w:val="003D60D4"/>
    <w:rsid w:val="003D7356"/>
    <w:rsid w:val="003E1019"/>
    <w:rsid w:val="003E2ED6"/>
    <w:rsid w:val="00411A85"/>
    <w:rsid w:val="004163BC"/>
    <w:rsid w:val="00416824"/>
    <w:rsid w:val="004201D2"/>
    <w:rsid w:val="0042122F"/>
    <w:rsid w:val="00425EEF"/>
    <w:rsid w:val="00425F14"/>
    <w:rsid w:val="00442A36"/>
    <w:rsid w:val="004463ED"/>
    <w:rsid w:val="00452B54"/>
    <w:rsid w:val="00463BB4"/>
    <w:rsid w:val="00464E0C"/>
    <w:rsid w:val="0046584D"/>
    <w:rsid w:val="00465B21"/>
    <w:rsid w:val="00477FA8"/>
    <w:rsid w:val="00483EB7"/>
    <w:rsid w:val="00485EF0"/>
    <w:rsid w:val="0048650C"/>
    <w:rsid w:val="00487161"/>
    <w:rsid w:val="0049079D"/>
    <w:rsid w:val="004A049C"/>
    <w:rsid w:val="004A4A4C"/>
    <w:rsid w:val="004B04E8"/>
    <w:rsid w:val="004B3C6F"/>
    <w:rsid w:val="004B6CAB"/>
    <w:rsid w:val="004B7E40"/>
    <w:rsid w:val="004C1566"/>
    <w:rsid w:val="004C676D"/>
    <w:rsid w:val="004D1072"/>
    <w:rsid w:val="004D3E0A"/>
    <w:rsid w:val="004D685F"/>
    <w:rsid w:val="004D686C"/>
    <w:rsid w:val="004E29EC"/>
    <w:rsid w:val="004E3384"/>
    <w:rsid w:val="004F27BA"/>
    <w:rsid w:val="004F2DBD"/>
    <w:rsid w:val="004F3243"/>
    <w:rsid w:val="004F3BAB"/>
    <w:rsid w:val="004F6D35"/>
    <w:rsid w:val="004F76BB"/>
    <w:rsid w:val="00501074"/>
    <w:rsid w:val="005022F4"/>
    <w:rsid w:val="005078BE"/>
    <w:rsid w:val="00511B64"/>
    <w:rsid w:val="00514F06"/>
    <w:rsid w:val="00516949"/>
    <w:rsid w:val="00536662"/>
    <w:rsid w:val="005369BE"/>
    <w:rsid w:val="00543398"/>
    <w:rsid w:val="0054674F"/>
    <w:rsid w:val="005470D6"/>
    <w:rsid w:val="005520A8"/>
    <w:rsid w:val="00553555"/>
    <w:rsid w:val="00557A17"/>
    <w:rsid w:val="005810A4"/>
    <w:rsid w:val="00584F9A"/>
    <w:rsid w:val="0059092F"/>
    <w:rsid w:val="00597F2B"/>
    <w:rsid w:val="005A7164"/>
    <w:rsid w:val="005B00C3"/>
    <w:rsid w:val="005B144B"/>
    <w:rsid w:val="005B4949"/>
    <w:rsid w:val="005B7C2E"/>
    <w:rsid w:val="005C2A7B"/>
    <w:rsid w:val="005D5405"/>
    <w:rsid w:val="005E1E1B"/>
    <w:rsid w:val="005E5FC4"/>
    <w:rsid w:val="005F5CE6"/>
    <w:rsid w:val="005F68B6"/>
    <w:rsid w:val="006007D1"/>
    <w:rsid w:val="00620BF1"/>
    <w:rsid w:val="00620C6B"/>
    <w:rsid w:val="0062412A"/>
    <w:rsid w:val="00630F06"/>
    <w:rsid w:val="00636013"/>
    <w:rsid w:val="0063660E"/>
    <w:rsid w:val="006545D9"/>
    <w:rsid w:val="00660F20"/>
    <w:rsid w:val="006701EC"/>
    <w:rsid w:val="00685106"/>
    <w:rsid w:val="00690279"/>
    <w:rsid w:val="00690977"/>
    <w:rsid w:val="006917DA"/>
    <w:rsid w:val="00694031"/>
    <w:rsid w:val="006B34B2"/>
    <w:rsid w:val="006D1672"/>
    <w:rsid w:val="006E13DD"/>
    <w:rsid w:val="006E1B94"/>
    <w:rsid w:val="00700C6F"/>
    <w:rsid w:val="00706B45"/>
    <w:rsid w:val="00710A2F"/>
    <w:rsid w:val="00710F37"/>
    <w:rsid w:val="00715B6E"/>
    <w:rsid w:val="007300C8"/>
    <w:rsid w:val="00733026"/>
    <w:rsid w:val="00733DD4"/>
    <w:rsid w:val="007418C2"/>
    <w:rsid w:val="007932A7"/>
    <w:rsid w:val="00795FEA"/>
    <w:rsid w:val="007A442B"/>
    <w:rsid w:val="007A5C6A"/>
    <w:rsid w:val="007B31A9"/>
    <w:rsid w:val="007C54C4"/>
    <w:rsid w:val="007C646E"/>
    <w:rsid w:val="007E5AA2"/>
    <w:rsid w:val="007E5B48"/>
    <w:rsid w:val="007F54EB"/>
    <w:rsid w:val="00800582"/>
    <w:rsid w:val="00826F51"/>
    <w:rsid w:val="0083132B"/>
    <w:rsid w:val="00837A9E"/>
    <w:rsid w:val="00851091"/>
    <w:rsid w:val="00863354"/>
    <w:rsid w:val="008637EE"/>
    <w:rsid w:val="00864EE1"/>
    <w:rsid w:val="00871C57"/>
    <w:rsid w:val="00881F66"/>
    <w:rsid w:val="008850E4"/>
    <w:rsid w:val="008857C7"/>
    <w:rsid w:val="0088705A"/>
    <w:rsid w:val="008907CB"/>
    <w:rsid w:val="008A2C62"/>
    <w:rsid w:val="008A3CB0"/>
    <w:rsid w:val="008B66F9"/>
    <w:rsid w:val="008B7D40"/>
    <w:rsid w:val="008C53F3"/>
    <w:rsid w:val="008D100C"/>
    <w:rsid w:val="008E114B"/>
    <w:rsid w:val="008E5383"/>
    <w:rsid w:val="008F3A85"/>
    <w:rsid w:val="008F5F32"/>
    <w:rsid w:val="009002C4"/>
    <w:rsid w:val="00901F3E"/>
    <w:rsid w:val="009074FA"/>
    <w:rsid w:val="00907553"/>
    <w:rsid w:val="00915E02"/>
    <w:rsid w:val="009175E7"/>
    <w:rsid w:val="00924524"/>
    <w:rsid w:val="00931129"/>
    <w:rsid w:val="00932D0C"/>
    <w:rsid w:val="00934622"/>
    <w:rsid w:val="00942921"/>
    <w:rsid w:val="009432E5"/>
    <w:rsid w:val="00950577"/>
    <w:rsid w:val="00953D31"/>
    <w:rsid w:val="00974D76"/>
    <w:rsid w:val="00981D0F"/>
    <w:rsid w:val="00984B0E"/>
    <w:rsid w:val="00987964"/>
    <w:rsid w:val="00996AFE"/>
    <w:rsid w:val="009A68E8"/>
    <w:rsid w:val="009B78F2"/>
    <w:rsid w:val="009C76FD"/>
    <w:rsid w:val="009D083D"/>
    <w:rsid w:val="009D26AC"/>
    <w:rsid w:val="009D43DE"/>
    <w:rsid w:val="009D6539"/>
    <w:rsid w:val="009E13E0"/>
    <w:rsid w:val="009E22AC"/>
    <w:rsid w:val="009E404A"/>
    <w:rsid w:val="009F3D77"/>
    <w:rsid w:val="00A0054D"/>
    <w:rsid w:val="00A0605C"/>
    <w:rsid w:val="00A1194A"/>
    <w:rsid w:val="00A142ED"/>
    <w:rsid w:val="00A3132A"/>
    <w:rsid w:val="00A32919"/>
    <w:rsid w:val="00A44F88"/>
    <w:rsid w:val="00A5447E"/>
    <w:rsid w:val="00A67B7F"/>
    <w:rsid w:val="00A716E5"/>
    <w:rsid w:val="00A72D10"/>
    <w:rsid w:val="00A76B0A"/>
    <w:rsid w:val="00A825B2"/>
    <w:rsid w:val="00A9057C"/>
    <w:rsid w:val="00AA0033"/>
    <w:rsid w:val="00AB4EF1"/>
    <w:rsid w:val="00AC2E59"/>
    <w:rsid w:val="00AC725C"/>
    <w:rsid w:val="00AD5BED"/>
    <w:rsid w:val="00B06213"/>
    <w:rsid w:val="00B07F6F"/>
    <w:rsid w:val="00B332BE"/>
    <w:rsid w:val="00B40D6F"/>
    <w:rsid w:val="00B531FD"/>
    <w:rsid w:val="00B6596A"/>
    <w:rsid w:val="00B72EFD"/>
    <w:rsid w:val="00B73097"/>
    <w:rsid w:val="00B8201D"/>
    <w:rsid w:val="00B82DFF"/>
    <w:rsid w:val="00B865FA"/>
    <w:rsid w:val="00B86DB3"/>
    <w:rsid w:val="00B87EFB"/>
    <w:rsid w:val="00B9482C"/>
    <w:rsid w:val="00BA4B74"/>
    <w:rsid w:val="00BB61B9"/>
    <w:rsid w:val="00BB6229"/>
    <w:rsid w:val="00BD50E0"/>
    <w:rsid w:val="00BE08E2"/>
    <w:rsid w:val="00BE3705"/>
    <w:rsid w:val="00BF2763"/>
    <w:rsid w:val="00BF546E"/>
    <w:rsid w:val="00C0102C"/>
    <w:rsid w:val="00C07F6B"/>
    <w:rsid w:val="00C13C24"/>
    <w:rsid w:val="00C353D7"/>
    <w:rsid w:val="00C35E99"/>
    <w:rsid w:val="00C40256"/>
    <w:rsid w:val="00C4520D"/>
    <w:rsid w:val="00C63253"/>
    <w:rsid w:val="00C772F4"/>
    <w:rsid w:val="00C87D5F"/>
    <w:rsid w:val="00C918E4"/>
    <w:rsid w:val="00C927E8"/>
    <w:rsid w:val="00C92A04"/>
    <w:rsid w:val="00CA7611"/>
    <w:rsid w:val="00CB6CEF"/>
    <w:rsid w:val="00CC027F"/>
    <w:rsid w:val="00CC33A8"/>
    <w:rsid w:val="00CC7641"/>
    <w:rsid w:val="00CE0493"/>
    <w:rsid w:val="00CE36A4"/>
    <w:rsid w:val="00CF3469"/>
    <w:rsid w:val="00D33250"/>
    <w:rsid w:val="00D338D1"/>
    <w:rsid w:val="00D356C9"/>
    <w:rsid w:val="00D53A38"/>
    <w:rsid w:val="00D64F9C"/>
    <w:rsid w:val="00D65E61"/>
    <w:rsid w:val="00D66701"/>
    <w:rsid w:val="00D67499"/>
    <w:rsid w:val="00D721F9"/>
    <w:rsid w:val="00D77324"/>
    <w:rsid w:val="00D840F6"/>
    <w:rsid w:val="00DC4BEA"/>
    <w:rsid w:val="00DC6B18"/>
    <w:rsid w:val="00DD20B3"/>
    <w:rsid w:val="00DD679D"/>
    <w:rsid w:val="00DE1D49"/>
    <w:rsid w:val="00E15C70"/>
    <w:rsid w:val="00E15CD3"/>
    <w:rsid w:val="00E24F17"/>
    <w:rsid w:val="00E345DA"/>
    <w:rsid w:val="00E40E8F"/>
    <w:rsid w:val="00E441FB"/>
    <w:rsid w:val="00E4494C"/>
    <w:rsid w:val="00E477B1"/>
    <w:rsid w:val="00E511E6"/>
    <w:rsid w:val="00E521D8"/>
    <w:rsid w:val="00E53A41"/>
    <w:rsid w:val="00E66CFF"/>
    <w:rsid w:val="00E718D0"/>
    <w:rsid w:val="00E71B19"/>
    <w:rsid w:val="00E81F71"/>
    <w:rsid w:val="00E90AB8"/>
    <w:rsid w:val="00E90BE9"/>
    <w:rsid w:val="00E9780F"/>
    <w:rsid w:val="00EA1B09"/>
    <w:rsid w:val="00EA3E99"/>
    <w:rsid w:val="00EB1986"/>
    <w:rsid w:val="00EB25B9"/>
    <w:rsid w:val="00EB5E1D"/>
    <w:rsid w:val="00ED74C4"/>
    <w:rsid w:val="00EE3406"/>
    <w:rsid w:val="00EE474B"/>
    <w:rsid w:val="00EF1467"/>
    <w:rsid w:val="00EF4A90"/>
    <w:rsid w:val="00F01E39"/>
    <w:rsid w:val="00F0332E"/>
    <w:rsid w:val="00F14EB6"/>
    <w:rsid w:val="00F212FC"/>
    <w:rsid w:val="00F307D0"/>
    <w:rsid w:val="00F52DC7"/>
    <w:rsid w:val="00F531F9"/>
    <w:rsid w:val="00F666B7"/>
    <w:rsid w:val="00F6727D"/>
    <w:rsid w:val="00F75C8B"/>
    <w:rsid w:val="00F7777B"/>
    <w:rsid w:val="00F81F1E"/>
    <w:rsid w:val="00F85E9C"/>
    <w:rsid w:val="00F8652E"/>
    <w:rsid w:val="00F9363D"/>
    <w:rsid w:val="00FB24E1"/>
    <w:rsid w:val="00FD1CFE"/>
    <w:rsid w:val="00FD2005"/>
    <w:rsid w:val="00FD23A6"/>
    <w:rsid w:val="00FD2627"/>
    <w:rsid w:val="00FE4EEE"/>
    <w:rsid w:val="00FE569B"/>
    <w:rsid w:val="00FF2264"/>
    <w:rsid w:val="00FF410F"/>
    <w:rsid w:val="00FF4CE8"/>
    <w:rsid w:val="00FF7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B538C"/>
    <w:pPr>
      <w:ind w:left="720"/>
    </w:pPr>
  </w:style>
  <w:style w:type="paragraph" w:styleId="a3">
    <w:name w:val="List Paragraph"/>
    <w:basedOn w:val="a"/>
    <w:qFormat/>
    <w:rsid w:val="003B538C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0D4"/>
    <w:pPr>
      <w:spacing w:after="223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B53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Абзац списка1"/>
    <w:basedOn w:val="a"/>
    <w:rsid w:val="003B538C"/>
    <w:pPr>
      <w:ind w:left="720"/>
    </w:pPr>
  </w:style>
  <w:style w:type="paragraph" w:styleId="a3">
    <w:name w:val="List Paragraph"/>
    <w:basedOn w:val="a"/>
    <w:qFormat/>
    <w:rsid w:val="003B538C"/>
    <w:pPr>
      <w:ind w:left="720"/>
      <w:contextualSpacing/>
    </w:pPr>
    <w:rPr>
      <w:rFonts w:eastAsia="Calibri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B53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53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3D60D4"/>
    <w:pPr>
      <w:spacing w:after="223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main?base=RLAW067;n=38407;fld=134;dst=10018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03E295-28B8-4530-BBD4-D57A79ADF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11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</dc:creator>
  <cp:lastModifiedBy>User</cp:lastModifiedBy>
  <cp:revision>16</cp:revision>
  <cp:lastPrinted>2024-01-18T07:27:00Z</cp:lastPrinted>
  <dcterms:created xsi:type="dcterms:W3CDTF">2021-02-25T14:33:00Z</dcterms:created>
  <dcterms:modified xsi:type="dcterms:W3CDTF">2025-01-27T09:07:00Z</dcterms:modified>
</cp:coreProperties>
</file>