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-244475</wp:posOffset>
            </wp:positionV>
            <wp:extent cx="728345" cy="1024255"/>
            <wp:effectExtent l="19050" t="0" r="0" b="0"/>
            <wp:wrapNone/>
            <wp:docPr id="2" name="Рисунок 2" descr="Описание: 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02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Российская Ф</w:t>
      </w:r>
      <w:r w:rsidRPr="00EF5E3F">
        <w:rPr>
          <w:rFonts w:ascii="PT Astra Serif" w:hAnsi="PT Astra Serif"/>
          <w:b/>
          <w:bCs/>
          <w:sz w:val="28"/>
          <w:szCs w:val="28"/>
          <w:lang w:eastAsia="ru-RU"/>
        </w:rPr>
        <w:t>едерация</w:t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bCs/>
          <w:sz w:val="28"/>
          <w:szCs w:val="28"/>
          <w:lang w:eastAsia="ru-RU"/>
        </w:rPr>
        <w:t>Щекинский район Тульской области</w:t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bCs/>
          <w:sz w:val="28"/>
          <w:szCs w:val="28"/>
          <w:lang w:eastAsia="ru-RU"/>
        </w:rPr>
        <w:t>Администрация муниципального образования город Советск</w:t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bCs/>
          <w:sz w:val="28"/>
          <w:szCs w:val="28"/>
          <w:lang w:eastAsia="ru-RU"/>
        </w:rPr>
        <w:t>Щекинского района</w:t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bCs/>
          <w:sz w:val="28"/>
          <w:szCs w:val="28"/>
          <w:lang w:eastAsia="ru-RU"/>
        </w:rPr>
        <w:t>ПОСТАНОВЛЕНИЕ</w:t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A3AB9" w:rsidRPr="00EF5E3F" w:rsidRDefault="00BB1650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31 января </w:t>
      </w:r>
      <w:r w:rsidR="00D777A5">
        <w:rPr>
          <w:rFonts w:ascii="PT Astra Serif" w:hAnsi="PT Astra Serif"/>
          <w:b/>
          <w:bCs/>
          <w:sz w:val="28"/>
          <w:szCs w:val="28"/>
          <w:lang w:eastAsia="ru-RU"/>
        </w:rPr>
        <w:t xml:space="preserve">2025г.                                                        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    </w:t>
      </w:r>
      <w:r w:rsidR="00D777A5">
        <w:rPr>
          <w:rFonts w:ascii="PT Astra Serif" w:hAnsi="PT Astra Serif"/>
          <w:b/>
          <w:bCs/>
          <w:sz w:val="28"/>
          <w:szCs w:val="28"/>
          <w:lang w:eastAsia="ru-RU"/>
        </w:rPr>
        <w:t>№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1-42</w:t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 w:cs="Arial"/>
          <w:sz w:val="24"/>
          <w:szCs w:val="24"/>
          <w:lang w:eastAsia="ru-RU"/>
        </w:rPr>
      </w:pPr>
    </w:p>
    <w:p w:rsidR="003A3AB9" w:rsidRDefault="003A3AB9" w:rsidP="003A3AB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Положения «О порядке и условиях предоставления платных услуг муниципальным казенным учреждением </w:t>
      </w:r>
    </w:p>
    <w:p w:rsidR="003A3AB9" w:rsidRPr="00EF5E3F" w:rsidRDefault="003A3AB9" w:rsidP="003A3AB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sz w:val="28"/>
          <w:szCs w:val="28"/>
          <w:lang w:eastAsia="ru-RU"/>
        </w:rPr>
        <w:t>«</w:t>
      </w:r>
      <w:r>
        <w:rPr>
          <w:rFonts w:ascii="PT Astra Serif" w:hAnsi="PT Astra Serif"/>
          <w:b/>
          <w:sz w:val="28"/>
          <w:szCs w:val="28"/>
          <w:lang w:eastAsia="ru-RU"/>
        </w:rPr>
        <w:t>Дом культуры г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.С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>оветск</w:t>
      </w:r>
      <w:r w:rsidRPr="00EF5E3F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A3AB9" w:rsidRPr="00EF5E3F" w:rsidRDefault="003A3AB9" w:rsidP="003A3AB9">
      <w:pPr>
        <w:tabs>
          <w:tab w:val="left" w:pos="3000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06.10.2003г. № 131-ФЗ «Об  общих принципах организации местного самоуправления в Российской Федерации», федеральным законом от 12.01.1996г. № 7-ФЗ «О некоммерческих организациях», 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района, </w:t>
      </w:r>
      <w:r w:rsidRPr="00EF5E3F">
        <w:rPr>
          <w:rFonts w:ascii="PT Astra Serif" w:hAnsi="PT Astra Serif"/>
          <w:b/>
          <w:sz w:val="28"/>
          <w:szCs w:val="28"/>
          <w:lang w:eastAsia="ru-RU"/>
        </w:rPr>
        <w:t>ПОСТАНОВЛЯЕТ:</w:t>
      </w: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>1. Утвердить Положение о порядке и условиях предоставления платных услуг муниципальным казенным учреждением «</w:t>
      </w:r>
      <w:r w:rsidRPr="00B20B69">
        <w:rPr>
          <w:rFonts w:ascii="PT Astra Serif" w:hAnsi="PT Astra Serif"/>
          <w:sz w:val="28"/>
          <w:szCs w:val="28"/>
          <w:lang w:eastAsia="ru-RU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  <w:lang w:eastAsia="ru-RU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  <w:lang w:eastAsia="ru-RU"/>
        </w:rPr>
        <w:t>оветск</w:t>
      </w:r>
      <w:r w:rsidRPr="00EF5E3F">
        <w:rPr>
          <w:rFonts w:ascii="PT Astra Serif" w:hAnsi="PT Astra Serif"/>
          <w:sz w:val="28"/>
          <w:szCs w:val="28"/>
          <w:lang w:eastAsia="ru-RU"/>
        </w:rPr>
        <w:t>» (Приложение).</w:t>
      </w: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 xml:space="preserve">2.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 муниципального образования город Советск Щекинского района по адресу: Тульская область, </w:t>
      </w:r>
      <w:proofErr w:type="gramStart"/>
      <w:r w:rsidRPr="00EF5E3F">
        <w:rPr>
          <w:rFonts w:ascii="PT Astra Serif" w:hAnsi="PT Astra Serif"/>
          <w:sz w:val="28"/>
          <w:szCs w:val="28"/>
          <w:lang w:eastAsia="ru-RU"/>
        </w:rPr>
        <w:t>г</w:t>
      </w:r>
      <w:proofErr w:type="gramEnd"/>
      <w:r w:rsidRPr="00EF5E3F">
        <w:rPr>
          <w:rFonts w:ascii="PT Astra Serif" w:hAnsi="PT Astra Serif"/>
          <w:sz w:val="28"/>
          <w:szCs w:val="28"/>
          <w:lang w:eastAsia="ru-RU"/>
        </w:rPr>
        <w:t>. Советск, пл.   Советов, д.1.</w:t>
      </w: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>3. Постановление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  <w:lang w:eastAsia="ru-RU"/>
        </w:rPr>
        <w:t xml:space="preserve"> и распространяется на правоотношения с 22.11.2024г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 xml:space="preserve">Глава администрации муниципального образования </w:t>
      </w:r>
    </w:p>
    <w:p w:rsidR="003A3AB9" w:rsidRPr="00BB1650" w:rsidRDefault="003A3AB9" w:rsidP="00BB1650">
      <w:pPr>
        <w:shd w:val="clear" w:color="auto" w:fill="FFFFFF"/>
        <w:tabs>
          <w:tab w:val="left" w:pos="989"/>
        </w:tabs>
        <w:spacing w:after="0" w:line="240" w:lineRule="auto"/>
        <w:ind w:firstLine="709"/>
        <w:jc w:val="right"/>
        <w:outlineLvl w:val="0"/>
        <w:rPr>
          <w:rFonts w:ascii="PT Astra Serif" w:hAnsi="PT Astra Serif"/>
          <w:color w:val="000000"/>
          <w:sz w:val="28"/>
          <w:szCs w:val="24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>город Советск Щекинского района</w:t>
      </w:r>
      <w:r w:rsidRPr="00EF5E3F">
        <w:rPr>
          <w:rFonts w:ascii="PT Astra Serif" w:hAnsi="PT Astra Serif"/>
          <w:sz w:val="28"/>
          <w:szCs w:val="28"/>
          <w:lang w:eastAsia="ru-RU"/>
        </w:rPr>
        <w:tab/>
        <w:t xml:space="preserve">                                     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О.А</w:t>
      </w:r>
      <w:r w:rsidR="00BB1650">
        <w:rPr>
          <w:rFonts w:ascii="PT Astra Serif" w:hAnsi="PT Astra Serif"/>
          <w:sz w:val="28"/>
          <w:szCs w:val="28"/>
          <w:lang w:eastAsia="ru-RU"/>
        </w:rPr>
        <w:t>Титова</w:t>
      </w:r>
      <w:proofErr w:type="spellEnd"/>
      <w:r w:rsidRPr="00EF5E3F">
        <w:rPr>
          <w:rFonts w:ascii="PT Astra Serif" w:hAnsi="PT Astra Serif"/>
          <w:sz w:val="32"/>
          <w:szCs w:val="32"/>
        </w:rPr>
        <w:t xml:space="preserve">                                                      </w:t>
      </w:r>
      <w:r>
        <w:rPr>
          <w:rFonts w:ascii="PT Astra Serif" w:hAnsi="PT Astra Serif"/>
          <w:sz w:val="32"/>
          <w:szCs w:val="32"/>
        </w:rPr>
        <w:br w:type="page"/>
      </w:r>
      <w:r w:rsidRPr="00EF5E3F">
        <w:rPr>
          <w:rFonts w:ascii="PT Astra Serif" w:hAnsi="PT Astra Serif"/>
          <w:sz w:val="32"/>
          <w:szCs w:val="32"/>
        </w:rPr>
        <w:lastRenderedPageBreak/>
        <w:t xml:space="preserve">     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   Приложение</w:t>
      </w:r>
    </w:p>
    <w:p w:rsidR="003A3AB9" w:rsidRPr="00EF5E3F" w:rsidRDefault="003A3AB9" w:rsidP="00BB165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к постановлению администрации МО </w:t>
      </w:r>
    </w:p>
    <w:p w:rsidR="003A3AB9" w:rsidRPr="00EF5E3F" w:rsidRDefault="003A3AB9" w:rsidP="00BB165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город Советск  Щекинского  района</w:t>
      </w:r>
    </w:p>
    <w:p w:rsidR="003A3AB9" w:rsidRPr="00EF5E3F" w:rsidRDefault="003A3AB9" w:rsidP="00BB165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от </w:t>
      </w:r>
      <w:r w:rsidR="00BB1650">
        <w:rPr>
          <w:rFonts w:ascii="PT Astra Serif" w:hAnsi="PT Astra Serif"/>
          <w:sz w:val="28"/>
          <w:szCs w:val="28"/>
          <w:lang w:eastAsia="ru-RU"/>
        </w:rPr>
        <w:t>31 января</w:t>
      </w:r>
      <w:r>
        <w:rPr>
          <w:rFonts w:ascii="PT Astra Serif" w:hAnsi="PT Astra Serif"/>
          <w:sz w:val="28"/>
          <w:szCs w:val="28"/>
          <w:lang w:eastAsia="ru-RU"/>
        </w:rPr>
        <w:t xml:space="preserve"> 2025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 г. № </w:t>
      </w:r>
      <w:r w:rsidR="00BB1650">
        <w:rPr>
          <w:rFonts w:ascii="PT Astra Serif" w:hAnsi="PT Astra Serif"/>
          <w:sz w:val="28"/>
          <w:szCs w:val="28"/>
          <w:lang w:eastAsia="ru-RU"/>
        </w:rPr>
        <w:t>1-42</w:t>
      </w:r>
    </w:p>
    <w:p w:rsidR="003A3AB9" w:rsidRPr="00EF5E3F" w:rsidRDefault="003A3AB9" w:rsidP="00BB1650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sz w:val="28"/>
          <w:szCs w:val="28"/>
          <w:lang w:eastAsia="ru-RU"/>
        </w:rPr>
        <w:t>Положение</w:t>
      </w:r>
    </w:p>
    <w:p w:rsidR="003A3AB9" w:rsidRPr="00EF5E3F" w:rsidRDefault="003A3AB9" w:rsidP="003A3AB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sz w:val="28"/>
          <w:szCs w:val="28"/>
          <w:lang w:eastAsia="ru-RU"/>
        </w:rPr>
        <w:t>О порядке и условиях предоставления платных услуг муниципальным казенным учреждением «</w:t>
      </w:r>
      <w:r>
        <w:rPr>
          <w:rFonts w:ascii="PT Astra Serif" w:hAnsi="PT Astra Serif"/>
          <w:b/>
          <w:sz w:val="28"/>
          <w:szCs w:val="28"/>
          <w:lang w:eastAsia="ru-RU"/>
        </w:rPr>
        <w:t>Дом культуры г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>.С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>оветск</w:t>
      </w:r>
      <w:r w:rsidRPr="00EF5E3F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    1. Общие положения.</w:t>
      </w:r>
      <w:r w:rsidRPr="00EF5E3F">
        <w:rPr>
          <w:rFonts w:ascii="PT Astra Serif" w:hAnsi="PT Astra Serif"/>
          <w:sz w:val="28"/>
          <w:szCs w:val="28"/>
        </w:rPr>
        <w:t xml:space="preserve">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1.1. Настоящее Положение о платных услугах, предоставляемых физическим и юридическим лицам (далее Положение) муниципальным казенным учреждением «</w:t>
      </w:r>
      <w:r w:rsidRPr="00B20B69">
        <w:rPr>
          <w:rFonts w:ascii="PT Astra Serif" w:hAnsi="PT Astra Serif"/>
          <w:sz w:val="28"/>
          <w:szCs w:val="28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</w:rPr>
        <w:t>оветск</w:t>
      </w:r>
      <w:r w:rsidRPr="00EF5E3F">
        <w:rPr>
          <w:rFonts w:ascii="PT Astra Serif" w:hAnsi="PT Astra Serif"/>
          <w:sz w:val="28"/>
          <w:szCs w:val="28"/>
        </w:rPr>
        <w:t>» (далее Учреждение), разработано в соответствии с действующими нормативными правовыми актами: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Гражданским кодексом Российской Федерации;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Налоговым кодексом Российской Федерации;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Бюджетным кодексом Российской Федерации;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Федеральным законом от 12.01.1996 N 7-ФЗ "О некоммерческих организациях";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Федеральным законом от 21.11.1996 N 129-ФЗ "О бухгалтерском учете";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Законом РФ от 09.10.1992 N 3612-1 "Основы законодательства Российской Федерации о культуре";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Законом РФ от 07.02.1992 N 2300-1 "О защите прав потребителей";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Федеральным законом N 131-ФЗ от 06.10.2003 "Об общих принципах организации местного самоуправления в Российской Федерации";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lang w:eastAsia="ru-RU"/>
        </w:rPr>
      </w:pPr>
      <w:r w:rsidRPr="00EF5E3F">
        <w:rPr>
          <w:rFonts w:ascii="PT Astra Serif" w:hAnsi="PT Astra Serif"/>
          <w:sz w:val="28"/>
          <w:szCs w:val="28"/>
        </w:rPr>
        <w:t>- П</w:t>
      </w:r>
      <w:r w:rsidRPr="00EF5E3F">
        <w:rPr>
          <w:rFonts w:ascii="PT Astra Serif" w:hAnsi="PT Astra Serif"/>
          <w:sz w:val="28"/>
          <w:szCs w:val="28"/>
          <w:lang w:eastAsia="ru-RU"/>
        </w:rPr>
        <w:t>остановлением Правительства РФ от 26 июня 1995 г. № 609 «Об утверждении Положения об основах хозяйственной деятельности и финансирования организаций культуры и искусства»;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>- Уставом МКУ «</w:t>
      </w:r>
      <w:r w:rsidRPr="00B20B69">
        <w:rPr>
          <w:rFonts w:ascii="PT Astra Serif" w:hAnsi="PT Astra Serif"/>
          <w:sz w:val="28"/>
          <w:szCs w:val="28"/>
          <w:lang w:eastAsia="ru-RU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  <w:lang w:eastAsia="ru-RU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  <w:lang w:eastAsia="ru-RU"/>
        </w:rPr>
        <w:t>оветск</w:t>
      </w:r>
      <w:r w:rsidRPr="00EF5E3F">
        <w:rPr>
          <w:rFonts w:ascii="PT Astra Serif" w:hAnsi="PT Astra Serif"/>
          <w:sz w:val="28"/>
          <w:szCs w:val="28"/>
          <w:lang w:eastAsia="ru-RU"/>
        </w:rPr>
        <w:t>».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1.2.</w:t>
      </w:r>
      <w:r w:rsidRPr="00EF5E3F">
        <w:rPr>
          <w:rFonts w:ascii="PT Astra Serif" w:hAnsi="PT Astra Serif"/>
        </w:rPr>
        <w:t xml:space="preserve"> </w:t>
      </w:r>
      <w:r w:rsidRPr="00EF5E3F">
        <w:rPr>
          <w:rFonts w:ascii="PT Astra Serif" w:hAnsi="PT Astra Serif"/>
          <w:sz w:val="28"/>
          <w:szCs w:val="28"/>
        </w:rPr>
        <w:t xml:space="preserve">Под платными услугами понимаются: услуги, предоставляемые Учреждением  физическим и юридическим лицам для удовлетворения их духовных, интеллектуальных, информационных, </w:t>
      </w:r>
      <w:proofErr w:type="spellStart"/>
      <w:r w:rsidRPr="00EF5E3F">
        <w:rPr>
          <w:rFonts w:ascii="PT Astra Serif" w:hAnsi="PT Astra Serif"/>
          <w:sz w:val="28"/>
          <w:szCs w:val="28"/>
        </w:rPr>
        <w:t>культурно-досуговых</w:t>
      </w:r>
      <w:proofErr w:type="spellEnd"/>
      <w:r w:rsidRPr="00EF5E3F">
        <w:rPr>
          <w:rFonts w:ascii="PT Astra Serif" w:hAnsi="PT Astra Serif"/>
          <w:sz w:val="28"/>
          <w:szCs w:val="28"/>
        </w:rPr>
        <w:t xml:space="preserve"> и других потребностей социально-культурного характера;  услуги, оказываемые Учреждением в рамках его уставной деятельности, реализация которых направлена на увеличение доходов и расширение спектра предлагаемых услуг и на которые сложился устойчивый рыночный спрос.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F5E3F">
        <w:rPr>
          <w:rFonts w:ascii="PT Astra Serif" w:hAnsi="PT Astra Serif"/>
          <w:bCs/>
          <w:sz w:val="28"/>
          <w:szCs w:val="28"/>
        </w:rPr>
        <w:t xml:space="preserve">   1.3. Настоящее Положение устанавливает основные правила предоставления платных услуг и требования, предъявляемые к Учреждению при предоставлении платных услуг населению; порядок расчетов за предоставленные платные услуги; порядок учета средств, получаемых Учреждением за оказание платных услуг.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F5E3F">
        <w:rPr>
          <w:rFonts w:ascii="PT Astra Serif" w:hAnsi="PT Astra Serif"/>
          <w:bCs/>
          <w:sz w:val="28"/>
          <w:szCs w:val="28"/>
        </w:rPr>
        <w:lastRenderedPageBreak/>
        <w:t>1.4. Изменения и дополнения в настоящее Положение утверждаются постановлением администрации муниципального образования город Советск   Щекинского района.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3A3AB9" w:rsidRPr="00EF5E3F" w:rsidRDefault="003A3AB9" w:rsidP="003A3AB9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2.</w:t>
      </w:r>
      <w:r w:rsidRPr="00EF5E3F">
        <w:rPr>
          <w:rFonts w:ascii="PT Astra Serif" w:hAnsi="PT Astra Serif" w:cs="Arial"/>
          <w:b/>
          <w:bCs/>
          <w:lang w:eastAsia="ru-RU"/>
        </w:rPr>
        <w:t xml:space="preserve"> </w:t>
      </w:r>
      <w:r w:rsidRPr="00EF5E3F">
        <w:rPr>
          <w:rFonts w:ascii="PT Astra Serif" w:hAnsi="PT Astra Serif"/>
          <w:b/>
          <w:bCs/>
          <w:sz w:val="28"/>
          <w:szCs w:val="28"/>
        </w:rPr>
        <w:t>Порядок формирования доходов от оказания платных услуг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F5E3F">
        <w:rPr>
          <w:rFonts w:ascii="PT Astra Serif" w:hAnsi="PT Astra Serif"/>
          <w:bCs/>
          <w:sz w:val="28"/>
          <w:szCs w:val="28"/>
        </w:rPr>
        <w:t xml:space="preserve">    2.1. Прогноз доходов, получаемых муниципальными казенными учреждениями от оказания платных услуг (работ), на очередной финансовый год, первый год планового периода и второй год планового периода определяется исходя из прогнозируемых объемов оказания платных услуг (работ) и установленных тарифов на оказание услуг (работ) на очередной финансовый год и плановый период.</w:t>
      </w:r>
    </w:p>
    <w:p w:rsidR="003A3AB9" w:rsidRPr="00EF5E3F" w:rsidRDefault="003A3AB9" w:rsidP="003A3AB9">
      <w:pPr>
        <w:pStyle w:val="Default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3. Порядок предоставления платных услуг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 xml:space="preserve"> 3.1. Платные услуги предоставляются с целью полного удовлетворения потребностей населения в организации досуга, во всестороннем, творческом, многогранном развитии личности, в воспитании подрастающего поколения, а также с целью привлечения дополнительных финансовых сре</w:t>
      </w:r>
      <w:proofErr w:type="gramStart"/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дств дл</w:t>
      </w:r>
      <w:proofErr w:type="gramEnd"/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я обеспечения, развития и улучшения качества услуг, укрепления материально-технической базы учреждения культуры.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3.2. Платные услуги осуществляются на возмездной основе за счет средств как юридических, так и физических лиц, являющихся потребителями платных услуг.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F5E3F">
        <w:rPr>
          <w:rFonts w:ascii="PT Astra Serif" w:hAnsi="PT Astra Serif"/>
          <w:sz w:val="28"/>
          <w:szCs w:val="28"/>
        </w:rPr>
        <w:t>3.3.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 Конкретный перечень платных услуг (приложение № 1) в соответствии </w:t>
      </w:r>
      <w:proofErr w:type="gramStart"/>
      <w:r w:rsidRPr="00EF5E3F">
        <w:rPr>
          <w:rFonts w:ascii="PT Astra Serif" w:hAnsi="PT Astra Serif"/>
          <w:sz w:val="28"/>
          <w:szCs w:val="28"/>
          <w:lang w:eastAsia="ru-RU"/>
        </w:rPr>
        <w:t>с</w:t>
      </w:r>
      <w:proofErr w:type="gramEnd"/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настоящим Положением Учреждение определяет самостоятельно. При этом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платные услуги не могут быть оказаны Учреждением взамен основной</w:t>
      </w:r>
      <w:proofErr w:type="gramEnd"/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деятельности, финансовое обеспечение которой осуществляется за счет средств соответствующего бюджета. Учреждение также не вправе возмещать расходы, связанные с предоставлением платных услуг, за счет бюджетных средств, выделенных на финансовое обеспечение расходов в рамках основной деятельности.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3.4. Предоставление платных услуг осуществляется на основании договоров,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заключаемых в порядке, предусмотренном ГК РФ, с организациями различных форм собственности или непосредственно с гражданами. В договоре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регламентируются условия и сроки предоставления услуг, их стоимость,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порядок расчетов, права, обязанности и ответственность сторон и т.д. Если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 xml:space="preserve">услуги предоставляются немедленно, договор может быть заключен </w:t>
      </w:r>
      <w:proofErr w:type="gramStart"/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в</w:t>
      </w:r>
      <w:proofErr w:type="gramEnd"/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устной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форме (п. 2 ст. 159 ГК РФ).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3.5.Письменные  договоры  на оказание платных услуг должны быть завизированы должностными лицами, имеющими соответствующие полномочия.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Директор несет ответственность перед потребителем за неисполнение или ненадлежащее исполнение условий договора по оказанию платных услуг.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3.6.</w:t>
      </w:r>
      <w:r w:rsidRPr="00EF5E3F">
        <w:rPr>
          <w:rFonts w:ascii="PT Astra Serif" w:hAnsi="PT Astra Serif"/>
        </w:rPr>
        <w:t xml:space="preserve">  </w:t>
      </w:r>
      <w:r w:rsidRPr="00EF5E3F">
        <w:rPr>
          <w:rFonts w:ascii="PT Astra Serif" w:hAnsi="PT Astra Serif"/>
          <w:sz w:val="28"/>
          <w:szCs w:val="28"/>
        </w:rPr>
        <w:t xml:space="preserve">Цены на платные услуги, включая цены на </w:t>
      </w:r>
      <w:proofErr w:type="gramStart"/>
      <w:r w:rsidRPr="00EF5E3F">
        <w:rPr>
          <w:rFonts w:ascii="PT Astra Serif" w:hAnsi="PT Astra Serif"/>
          <w:sz w:val="28"/>
          <w:szCs w:val="28"/>
        </w:rPr>
        <w:t>билеты</w:t>
      </w:r>
      <w:proofErr w:type="gramEnd"/>
      <w:r w:rsidRPr="00EF5E3F">
        <w:rPr>
          <w:rFonts w:ascii="PT Astra Serif" w:hAnsi="PT Astra Serif"/>
          <w:sz w:val="28"/>
          <w:szCs w:val="28"/>
        </w:rPr>
        <w:t xml:space="preserve"> Учреждение  устанавливает самостоятельно по согласованию с Учредителем, в соответствии с основами законодательства о культуре, методическими рекомендациями о порядке формирования цены на платные услуги, оказываемые населению учреждениями культуры, кроме случаев, когда законодательством РФ предусматривается государственное регулирование цен (тарифов) на отдельные виды работ, товаров, услуг.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3.7.Расценоки  на платные услуги МКУ «</w:t>
      </w:r>
      <w:r w:rsidRPr="00B20B69">
        <w:rPr>
          <w:rFonts w:ascii="PT Astra Serif" w:hAnsi="PT Astra Serif"/>
          <w:sz w:val="28"/>
          <w:szCs w:val="28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</w:rPr>
        <w:t>оветск</w:t>
      </w:r>
      <w:r w:rsidRPr="00EF5E3F">
        <w:rPr>
          <w:rFonts w:ascii="PT Astra Serif" w:hAnsi="PT Astra Serif"/>
          <w:sz w:val="28"/>
          <w:szCs w:val="28"/>
        </w:rPr>
        <w:t>»  утверждаются Собранием депутатов муниципального образования город Советск Щекинского     района.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3.8. </w:t>
      </w:r>
      <w:r w:rsidRPr="00EF5E3F">
        <w:rPr>
          <w:rFonts w:ascii="PT Astra Serif" w:hAnsi="PT Astra Serif"/>
        </w:rPr>
        <w:t xml:space="preserve"> </w:t>
      </w:r>
      <w:r w:rsidRPr="00EF5E3F">
        <w:rPr>
          <w:rFonts w:ascii="PT Astra Serif" w:hAnsi="PT Astra Serif"/>
          <w:sz w:val="28"/>
          <w:szCs w:val="28"/>
        </w:rPr>
        <w:t>При организации платных мероприятий Учреждение обязано               предоставлять льготы отдельным категориям граждан в соответствии с              действующим законодательством.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3.9.</w:t>
      </w:r>
      <w:r w:rsidRPr="00EF5E3F">
        <w:rPr>
          <w:rFonts w:ascii="PT Astra Serif" w:hAnsi="PT Astra Serif"/>
        </w:rPr>
        <w:t xml:space="preserve">  </w:t>
      </w:r>
      <w:r w:rsidRPr="00EF5E3F">
        <w:rPr>
          <w:rFonts w:ascii="PT Astra Serif" w:hAnsi="PT Astra Serif"/>
          <w:sz w:val="28"/>
          <w:szCs w:val="28"/>
        </w:rPr>
        <w:t>Учреждение не может полностью заменить платными услугами                       бесплатные услуги.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3.10.</w:t>
      </w:r>
      <w:r w:rsidRPr="00EF5E3F">
        <w:rPr>
          <w:rFonts w:ascii="PT Astra Serif" w:hAnsi="PT Astra Serif"/>
        </w:rPr>
        <w:t xml:space="preserve">  </w:t>
      </w:r>
      <w:r w:rsidRPr="00EF5E3F">
        <w:rPr>
          <w:rFonts w:ascii="PT Astra Serif" w:hAnsi="PT Astra Serif"/>
          <w:sz w:val="28"/>
          <w:szCs w:val="28"/>
        </w:rPr>
        <w:t>Учреждение  самостоятельно осуществляет деятельность по оказанию платных услуг.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3.11. Обязательства, возникающие у Учреждения, предоставляющего                  платные услуги: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• Учреждение обязано своевременно предоставлять потребителю                 необходимую и достоверную информацию об оказываемых услугах,                      соответствующую требованиям ст. 10 Закона о защите прав потребителей.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 xml:space="preserve">• Информация об оказании платных услуг должна предоставляться </w:t>
      </w:r>
      <w:proofErr w:type="gramStart"/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для</w:t>
      </w:r>
      <w:proofErr w:type="gramEnd"/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посетителей в удобном для обозрения месте и в обязательном порядке        содержать: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сведения о местонахождении Учреждения (месте государственной</w:t>
      </w:r>
      <w:proofErr w:type="gramEnd"/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регистрации);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режим работы;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перечень основных видов платных услуг;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условия предоставления и получения этих услуг;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образцы типовых договоров, квитанций, билетов и других документов,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 xml:space="preserve">  удостоверяющих исполнения и оплату услуг;</w:t>
      </w:r>
    </w:p>
    <w:p w:rsidR="003A3AB9" w:rsidRPr="00EF5E3F" w:rsidRDefault="003A3AB9" w:rsidP="003A3AB9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прейскуранты на платные услуги;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порядок и формы оплаты потребителем услуг;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- сведения о льготах, предусмотренных для отдельных категорий</w:t>
      </w:r>
    </w:p>
    <w:p w:rsidR="003A3AB9" w:rsidRPr="00EF5E3F" w:rsidRDefault="003A3AB9" w:rsidP="003A3AB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F5E3F">
        <w:rPr>
          <w:rFonts w:ascii="PT Astra Serif" w:hAnsi="PT Astra Serif"/>
          <w:color w:val="000000"/>
          <w:sz w:val="28"/>
          <w:szCs w:val="28"/>
          <w:lang w:eastAsia="ru-RU"/>
        </w:rPr>
        <w:t>потребителей.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lastRenderedPageBreak/>
        <w:t>3.12.Учреждение имеет право оказывать платные услуги при условии, если данный вид деятельности предусмотрен Уставом МКУ «</w:t>
      </w:r>
      <w:r w:rsidRPr="00B20B69">
        <w:rPr>
          <w:rFonts w:ascii="PT Astra Serif" w:hAnsi="PT Astra Serif"/>
          <w:sz w:val="28"/>
          <w:szCs w:val="28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</w:rPr>
        <w:t>оветск</w:t>
      </w:r>
      <w:r w:rsidRPr="00EF5E3F">
        <w:rPr>
          <w:rFonts w:ascii="PT Astra Serif" w:hAnsi="PT Astra Serif"/>
          <w:sz w:val="28"/>
          <w:szCs w:val="28"/>
        </w:rPr>
        <w:t>»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3.13.Платная деятельность Учреждения не является коммерческой, так как доход от неё полностью идёт на развитие и совершенствование.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3.14. Платные услуги оказываются штатными сотрудниками Учреждения.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A3AB9" w:rsidRPr="00EF5E3F" w:rsidRDefault="003A3AB9" w:rsidP="003A3AB9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4.</w:t>
      </w:r>
      <w:r w:rsidRPr="00EF5E3F">
        <w:rPr>
          <w:rFonts w:ascii="PT Astra Serif" w:hAnsi="PT Astra Serif"/>
          <w:b/>
          <w:bCs/>
          <w:sz w:val="28"/>
          <w:szCs w:val="28"/>
        </w:rPr>
        <w:tab/>
        <w:t>Организация предоставления платных услуг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4.1.</w:t>
      </w:r>
      <w:r w:rsidRPr="00EF5E3F">
        <w:rPr>
          <w:rFonts w:ascii="PT Astra Serif" w:hAnsi="PT Astra Serif"/>
          <w:sz w:val="28"/>
          <w:szCs w:val="28"/>
        </w:rPr>
        <w:tab/>
        <w:t>Директор МКУ «</w:t>
      </w:r>
      <w:r w:rsidRPr="00B20B69">
        <w:rPr>
          <w:rFonts w:ascii="PT Astra Serif" w:hAnsi="PT Astra Serif"/>
          <w:sz w:val="28"/>
          <w:szCs w:val="28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</w:rPr>
        <w:t>оветск</w:t>
      </w:r>
      <w:r w:rsidRPr="00EF5E3F">
        <w:rPr>
          <w:rFonts w:ascii="PT Astra Serif" w:hAnsi="PT Astra Serif"/>
          <w:sz w:val="28"/>
          <w:szCs w:val="28"/>
        </w:rPr>
        <w:t>»  отвечает за организацию платных услуг, а именно: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</w:t>
      </w:r>
      <w:r w:rsidRPr="00EF5E3F">
        <w:rPr>
          <w:rFonts w:ascii="PT Astra Serif" w:hAnsi="PT Astra Serif"/>
          <w:sz w:val="28"/>
          <w:szCs w:val="28"/>
        </w:rPr>
        <w:tab/>
        <w:t>подбирает специалистов;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</w:t>
      </w:r>
      <w:r w:rsidRPr="00EF5E3F">
        <w:rPr>
          <w:rFonts w:ascii="PT Astra Serif" w:hAnsi="PT Astra Serif"/>
          <w:sz w:val="28"/>
          <w:szCs w:val="28"/>
        </w:rPr>
        <w:tab/>
        <w:t>распределяет время предоставления платных услуг;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</w:t>
      </w:r>
      <w:r w:rsidRPr="00EF5E3F">
        <w:rPr>
          <w:rFonts w:ascii="PT Astra Serif" w:hAnsi="PT Astra Serif"/>
          <w:sz w:val="28"/>
          <w:szCs w:val="28"/>
        </w:rPr>
        <w:tab/>
        <w:t>осуществляет контроль качества предоставляемых услуг;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</w:t>
      </w:r>
      <w:r w:rsidRPr="00EF5E3F">
        <w:rPr>
          <w:rFonts w:ascii="PT Astra Serif" w:hAnsi="PT Astra Serif"/>
          <w:sz w:val="28"/>
          <w:szCs w:val="28"/>
        </w:rPr>
        <w:tab/>
        <w:t>разрешает конфликтные ситуации с работниками и лицами, оплатившими услугу.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4.2.</w:t>
      </w:r>
      <w:r w:rsidRPr="00EF5E3F">
        <w:rPr>
          <w:rFonts w:ascii="PT Astra Serif" w:hAnsi="PT Astra Serif"/>
          <w:sz w:val="28"/>
          <w:szCs w:val="28"/>
        </w:rPr>
        <w:tab/>
        <w:t>Сотрудники, непосредственно оказывающие платную услугу, несут персональную ответственность за полноту и качество ее выполнения.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4.3.</w:t>
      </w:r>
      <w:r w:rsidRPr="00EF5E3F">
        <w:rPr>
          <w:rFonts w:ascii="PT Astra Serif" w:hAnsi="PT Astra Serif"/>
          <w:sz w:val="28"/>
          <w:szCs w:val="28"/>
        </w:rPr>
        <w:tab/>
        <w:t>При оказании платных услуг сохраняется установленный режим работы Учреждения, при этом не должны сокращаться услуги на бесплатной основе и ухудшаться их качество.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4.4. Оплата за оказываемые Учреждением услуги осуществляется в наличной и безналичной форме. Оплата услуги за наличный расчет осуществляется путем внесения денежных сре</w:t>
      </w:r>
      <w:proofErr w:type="gramStart"/>
      <w:r w:rsidRPr="00EF5E3F">
        <w:rPr>
          <w:rFonts w:ascii="PT Astra Serif" w:hAnsi="PT Astra Serif"/>
          <w:sz w:val="28"/>
          <w:szCs w:val="28"/>
        </w:rPr>
        <w:t>дств в к</w:t>
      </w:r>
      <w:proofErr w:type="gramEnd"/>
      <w:r w:rsidRPr="00EF5E3F">
        <w:rPr>
          <w:rFonts w:ascii="PT Astra Serif" w:hAnsi="PT Astra Serif"/>
          <w:sz w:val="28"/>
          <w:szCs w:val="28"/>
        </w:rPr>
        <w:t>ассу Учреждения с выдачей чека через кассовый аппарат. Все наличные средства, внесенные в кассу, сдаются на расчетный счет в банке по соответствующему коду бюджетной классификации.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4.5.</w:t>
      </w:r>
      <w:r w:rsidRPr="00EF5E3F">
        <w:rPr>
          <w:rFonts w:ascii="PT Astra Serif" w:hAnsi="PT Astra Serif"/>
          <w:sz w:val="28"/>
          <w:szCs w:val="28"/>
        </w:rPr>
        <w:tab/>
        <w:t xml:space="preserve">Оплата по безналичному расчету осуществляется путем перечисления денежных средств на расчетный счет по учету предпринимательской и иной приносящей доход деятельности. Учреждение обязано получить от Потребителя квитанцию либо копию платежного поручения о перечислении денежных средств с отметкой банка.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4.6.</w:t>
      </w:r>
      <w:r w:rsidRPr="00EF5E3F">
        <w:rPr>
          <w:rFonts w:ascii="PT Astra Serif" w:hAnsi="PT Astra Serif"/>
          <w:sz w:val="28"/>
          <w:szCs w:val="28"/>
        </w:rPr>
        <w:tab/>
        <w:t xml:space="preserve">Порядок оплаты посещения </w:t>
      </w:r>
      <w:proofErr w:type="spellStart"/>
      <w:r w:rsidRPr="00EF5E3F">
        <w:rPr>
          <w:rFonts w:ascii="PT Astra Serif" w:hAnsi="PT Astra Serif"/>
          <w:sz w:val="28"/>
          <w:szCs w:val="28"/>
        </w:rPr>
        <w:t>культурно-досуговых</w:t>
      </w:r>
      <w:proofErr w:type="spellEnd"/>
      <w:r w:rsidRPr="00EF5E3F">
        <w:rPr>
          <w:rFonts w:ascii="PT Astra Serif" w:hAnsi="PT Astra Serif"/>
          <w:sz w:val="28"/>
          <w:szCs w:val="28"/>
        </w:rPr>
        <w:t xml:space="preserve"> мероприятий: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4.6.1 Потребителю выдается кассовый чек»: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 учреждение выдает на руки Потребителю кассовый чек на посещение мероприятия.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4.6.2</w:t>
      </w:r>
      <w:r w:rsidRPr="00EF5E3F">
        <w:rPr>
          <w:rFonts w:ascii="PT Astra Serif" w:hAnsi="PT Astra Serif"/>
          <w:sz w:val="28"/>
          <w:szCs w:val="28"/>
        </w:rPr>
        <w:tab/>
        <w:t>Учреждение  может отказать Потребителю в оказании услуги при условии: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 на посещение </w:t>
      </w:r>
      <w:proofErr w:type="spellStart"/>
      <w:r w:rsidRPr="00EF5E3F">
        <w:rPr>
          <w:rFonts w:ascii="PT Astra Serif" w:hAnsi="PT Astra Serif"/>
          <w:sz w:val="28"/>
          <w:szCs w:val="28"/>
        </w:rPr>
        <w:t>культурно-досугового</w:t>
      </w:r>
      <w:proofErr w:type="spellEnd"/>
      <w:r w:rsidRPr="00EF5E3F">
        <w:rPr>
          <w:rFonts w:ascii="PT Astra Serif" w:hAnsi="PT Astra Serif"/>
          <w:sz w:val="28"/>
          <w:szCs w:val="28"/>
        </w:rPr>
        <w:t xml:space="preserve"> мероприятия на требуемую дату и время;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обращение за услугой в дни и часы, в которые Учреждение закрыто;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 обращение за услугой в состоянии, препятствующем получению качественной услуги другими посетителями (алкогольного, наркотического или токсического опьянения, от его одежды не должен исходить резкий неприятный запах; его одежда не должна иметь выраженные следы грязи, </w:t>
      </w:r>
      <w:r w:rsidRPr="00EF5E3F">
        <w:rPr>
          <w:rFonts w:ascii="PT Astra Serif" w:hAnsi="PT Astra Serif"/>
          <w:sz w:val="28"/>
          <w:szCs w:val="28"/>
        </w:rPr>
        <w:lastRenderedPageBreak/>
        <w:t>которые могут привести к порче (загрязнению) имущества зала и одежды других посетителей).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Отказ по иным основаниям не допускается.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4.7.</w:t>
      </w:r>
      <w:r w:rsidRPr="00EF5E3F">
        <w:rPr>
          <w:rFonts w:ascii="PT Astra Serif" w:hAnsi="PT Astra Serif"/>
          <w:sz w:val="28"/>
          <w:szCs w:val="28"/>
        </w:rPr>
        <w:tab/>
        <w:t>Предоставление платных услуг индивидуальным предпринимателям,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предприятиям, организациям и учреждениям оформляется договором возмездного оказания услуг по установленной форме согласно приложению 4 к настоящему Положению.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4.8.</w:t>
      </w:r>
      <w:r w:rsidRPr="00EF5E3F">
        <w:rPr>
          <w:rFonts w:ascii="PT Astra Serif" w:hAnsi="PT Astra Serif"/>
          <w:sz w:val="28"/>
          <w:szCs w:val="28"/>
        </w:rPr>
        <w:tab/>
        <w:t>Договор заключается в письменной форме, в двух экземплярах, один из которых находится в Учреждении», другой у Потребителя.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4.9.</w:t>
      </w:r>
      <w:r w:rsidRPr="00EF5E3F">
        <w:rPr>
          <w:rFonts w:ascii="PT Astra Serif" w:hAnsi="PT Astra Serif"/>
          <w:sz w:val="28"/>
          <w:szCs w:val="28"/>
        </w:rPr>
        <w:tab/>
        <w:t>Доходы перечисляются на расчетный счет с указанием соответствующего кода бюджетной классификации.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4.10.</w:t>
      </w:r>
      <w:r w:rsidRPr="00EF5E3F">
        <w:rPr>
          <w:rFonts w:ascii="PT Astra Serif" w:hAnsi="PT Astra Serif"/>
          <w:sz w:val="28"/>
          <w:szCs w:val="28"/>
        </w:rPr>
        <w:tab/>
        <w:t>Основаниями для пересмотра цен на платные услуги являются: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рост (снижение) затрат на оказание услуг, вызванный внешними факторами;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изменение уровня цен на материальные ресурсы на величины более</w:t>
      </w:r>
      <w:proofErr w:type="gramStart"/>
      <w:r w:rsidRPr="00EF5E3F">
        <w:rPr>
          <w:rFonts w:ascii="PT Astra Serif" w:hAnsi="PT Astra Serif"/>
          <w:sz w:val="28"/>
          <w:szCs w:val="28"/>
        </w:rPr>
        <w:t>,</w:t>
      </w:r>
      <w:proofErr w:type="gramEnd"/>
      <w:r w:rsidRPr="00EF5E3F">
        <w:rPr>
          <w:rFonts w:ascii="PT Astra Serif" w:hAnsi="PT Astra Serif"/>
          <w:sz w:val="28"/>
          <w:szCs w:val="28"/>
        </w:rPr>
        <w:t xml:space="preserve"> чем на 5 %;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-изменение в действующем законодательстве Российской Федерации размера и системы оплаты труда работников, занятых в оказании услуг.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4.11. Расчеты за платные услуги  Учреждения осуществляются путем перечисления по безналичному расчету. Получение денежных средств непосредственно лицами, осуществляющими платную услугу, запрещено.</w:t>
      </w:r>
    </w:p>
    <w:p w:rsidR="003A3AB9" w:rsidRPr="00EF5E3F" w:rsidRDefault="003A3AB9" w:rsidP="003A3AB9">
      <w:pPr>
        <w:pStyle w:val="1"/>
        <w:shd w:val="clear" w:color="auto" w:fill="auto"/>
        <w:tabs>
          <w:tab w:val="left" w:pos="3355"/>
        </w:tabs>
        <w:ind w:firstLine="709"/>
        <w:rPr>
          <w:rFonts w:ascii="PT Astra Serif" w:hAnsi="PT Astra Serif"/>
          <w:b/>
          <w:sz w:val="28"/>
          <w:szCs w:val="28"/>
        </w:rPr>
      </w:pP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5. Порядок определения цены на платные услуги.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5.1. Перечень платных услуг разрабатывается </w:t>
      </w:r>
      <w:r w:rsidRPr="00EF5E3F">
        <w:rPr>
          <w:rFonts w:ascii="PT Astra Serif" w:hAnsi="PT Astra Serif"/>
          <w:sz w:val="28"/>
          <w:szCs w:val="28"/>
          <w:lang w:eastAsia="ru-RU"/>
        </w:rPr>
        <w:t>МКУ «</w:t>
      </w:r>
      <w:r w:rsidRPr="00B20B69">
        <w:rPr>
          <w:rFonts w:ascii="PT Astra Serif" w:hAnsi="PT Astra Serif"/>
          <w:sz w:val="28"/>
          <w:szCs w:val="28"/>
          <w:lang w:eastAsia="ru-RU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  <w:lang w:eastAsia="ru-RU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  <w:lang w:eastAsia="ru-RU"/>
        </w:rPr>
        <w:t>оветск</w:t>
      </w:r>
      <w:r w:rsidRPr="00EF5E3F">
        <w:rPr>
          <w:rFonts w:ascii="PT Astra Serif" w:hAnsi="PT Astra Serif"/>
          <w:sz w:val="28"/>
          <w:szCs w:val="28"/>
          <w:lang w:eastAsia="ru-RU"/>
        </w:rPr>
        <w:t>»</w:t>
      </w:r>
      <w:r w:rsidRPr="00EF5E3F">
        <w:rPr>
          <w:rFonts w:ascii="PT Astra Serif" w:hAnsi="PT Astra Serif"/>
          <w:sz w:val="28"/>
          <w:szCs w:val="28"/>
        </w:rPr>
        <w:t xml:space="preserve"> и утверждается Учредителем.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5.2. Цены на услуги должны отражать реальные затраты, связанные с оказанием конкретной услуги.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5.3. Цена услуги рассчитывается как сумма прямых расходов по оказанию конкретной услуги, части общих расходов </w:t>
      </w:r>
      <w:r w:rsidRPr="00EF5E3F">
        <w:rPr>
          <w:rFonts w:ascii="PT Astra Serif" w:hAnsi="PT Astra Serif"/>
          <w:sz w:val="28"/>
          <w:szCs w:val="28"/>
          <w:lang w:eastAsia="ru-RU"/>
        </w:rPr>
        <w:t>МКУ «</w:t>
      </w:r>
      <w:r w:rsidRPr="00B20B69">
        <w:rPr>
          <w:rFonts w:ascii="PT Astra Serif" w:hAnsi="PT Astra Serif"/>
          <w:sz w:val="28"/>
          <w:szCs w:val="28"/>
          <w:lang w:eastAsia="ru-RU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  <w:lang w:eastAsia="ru-RU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  <w:lang w:eastAsia="ru-RU"/>
        </w:rPr>
        <w:t>оветск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EF5E3F">
        <w:rPr>
          <w:rFonts w:ascii="PT Astra Serif" w:hAnsi="PT Astra Serif"/>
          <w:sz w:val="28"/>
          <w:szCs w:val="28"/>
        </w:rPr>
        <w:t xml:space="preserve">и величины планового накопления, деленная на количество людей, которым эта услуга предоставляется. К общим расходам </w:t>
      </w:r>
      <w:r w:rsidRPr="00EF5E3F">
        <w:rPr>
          <w:rFonts w:ascii="PT Astra Serif" w:hAnsi="PT Astra Serif"/>
          <w:sz w:val="28"/>
          <w:szCs w:val="28"/>
          <w:lang w:eastAsia="ru-RU"/>
        </w:rPr>
        <w:t>МКУ «</w:t>
      </w:r>
      <w:r w:rsidRPr="00B20B69">
        <w:rPr>
          <w:rFonts w:ascii="PT Astra Serif" w:hAnsi="PT Astra Serif"/>
          <w:sz w:val="28"/>
          <w:szCs w:val="28"/>
          <w:lang w:eastAsia="ru-RU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  <w:lang w:eastAsia="ru-RU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  <w:lang w:eastAsia="ru-RU"/>
        </w:rPr>
        <w:t>оветск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EF5E3F">
        <w:rPr>
          <w:rFonts w:ascii="PT Astra Serif" w:hAnsi="PT Astra Serif"/>
          <w:sz w:val="28"/>
          <w:szCs w:val="28"/>
        </w:rPr>
        <w:t xml:space="preserve">относятся расходы на благоустройство территории, информацию, управленческие и прочие расходы. Из состава общих расходов учреждения в цену услуги включаются только те, которые связаны с оказанием платных услуг в размере, равном доле данной услуги в сумме расходов на платные услуги.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5.4. Оплата за оказываемые платные услуги должна производиться: потребителем - юридическим лицом - безналичным перечислением на лицевые счета, открытые в органах казначейства; потребителем - физическим лицом - путем наличных расчетов с использованием кассовых аппаратов.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A3AB9" w:rsidRPr="00EF5E3F" w:rsidRDefault="003A3AB9" w:rsidP="003A3AB9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6. Порядок предоставления льгот на платные услуги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6.1. МКУ «</w:t>
      </w:r>
      <w:r w:rsidRPr="00B20B69">
        <w:rPr>
          <w:rFonts w:ascii="PT Astra Serif" w:hAnsi="PT Astra Serif"/>
          <w:sz w:val="28"/>
          <w:szCs w:val="28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</w:rPr>
        <w:t>оветск</w:t>
      </w:r>
      <w:r w:rsidRPr="00EF5E3F">
        <w:rPr>
          <w:rFonts w:ascii="PT Astra Serif" w:hAnsi="PT Astra Serif"/>
          <w:sz w:val="28"/>
          <w:szCs w:val="28"/>
        </w:rPr>
        <w:t xml:space="preserve">» в соответствии с данным положением, исходя из ст. 52 Закона РФ от 09 октября 1992 года № 3612-I </w:t>
      </w:r>
      <w:r w:rsidRPr="00EF5E3F">
        <w:rPr>
          <w:rFonts w:ascii="PT Astra Serif" w:hAnsi="PT Astra Serif"/>
          <w:sz w:val="28"/>
          <w:szCs w:val="28"/>
        </w:rPr>
        <w:lastRenderedPageBreak/>
        <w:t xml:space="preserve">«Основы законодательства Российской Федерации о культуре», определяет перечень и размеры льгот при оказании платных услуг, следующей категории граждан: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-для детей, воспитывающихся в детских домах и школах интернатах - 100%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-для детей сирот и детей, находящихся под опекой и попечительством - 100%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-для детей из малообеспеченных и многодетных семей - 100%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-для детей инвалидов и детей военнослужащих срочной службы - 100%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-дети-инвалиды -100%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-для пенсионеров и детей в трудной жизненной ситуации - 100%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-участники Великой Отечественной войны и приравненные к ним категории, ветераны боевых действий – 100% (бесплатно);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-инвалидам 1,2,3 групп – 100% (бесплатно).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6.2. Основанием для предоставления льготы является предъявление следующих документов: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для инвалидов и пенсионеров - удостоверение установленного образца, подтверждающее данный статус;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 для детей-сирот и детей, оставшихся без попечения родителей, - соответственно, документ о постановке на учет на государственное обеспечение или решение суда;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 для детей дошкольного возраста - свидетельство о рождении;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- для детей из многодетных семей - документ, подтверждающий статус многодетной семьи, или справка о составе семьи по месту регистрации родителе</w:t>
      </w:r>
      <w:proofErr w:type="gramStart"/>
      <w:r w:rsidRPr="00EF5E3F">
        <w:rPr>
          <w:rFonts w:ascii="PT Astra Serif" w:hAnsi="PT Astra Serif"/>
          <w:sz w:val="28"/>
          <w:szCs w:val="28"/>
        </w:rPr>
        <w:t>й(</w:t>
      </w:r>
      <w:proofErr w:type="gramEnd"/>
      <w:r w:rsidRPr="00EF5E3F">
        <w:rPr>
          <w:rFonts w:ascii="PT Astra Serif" w:hAnsi="PT Astra Serif"/>
          <w:sz w:val="28"/>
          <w:szCs w:val="28"/>
        </w:rPr>
        <w:t xml:space="preserve">я);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 для учащихся общеобразовательных организаций, профессиональных образовательных организаций, образовательных организаций высшего образования - справка из образовательной организации;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- для военнослужащих, проходящих военную службу по призыву - военный билет с записью, подтверждающей прохождение военной службы по призыву.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6.3. Льготы не распространяются на мероприятия, проводимые на материально-технической базе </w:t>
      </w:r>
      <w:r w:rsidRPr="00EF5E3F">
        <w:rPr>
          <w:rFonts w:ascii="PT Astra Serif" w:hAnsi="PT Astra Serif"/>
          <w:sz w:val="28"/>
          <w:szCs w:val="28"/>
          <w:lang w:eastAsia="ru-RU"/>
        </w:rPr>
        <w:t>МКУ «</w:t>
      </w:r>
      <w:r w:rsidRPr="00B20B69">
        <w:rPr>
          <w:rFonts w:ascii="PT Astra Serif" w:hAnsi="PT Astra Serif"/>
          <w:sz w:val="28"/>
          <w:szCs w:val="28"/>
          <w:lang w:eastAsia="ru-RU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  <w:lang w:eastAsia="ru-RU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  <w:lang w:eastAsia="ru-RU"/>
        </w:rPr>
        <w:t>оветск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EF5E3F">
        <w:rPr>
          <w:rFonts w:ascii="PT Astra Serif" w:hAnsi="PT Astra Serif"/>
          <w:sz w:val="28"/>
          <w:szCs w:val="28"/>
        </w:rPr>
        <w:t>сторонними организациями.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A3AB9" w:rsidRPr="00EF5E3F" w:rsidRDefault="003A3AB9" w:rsidP="003A3AB9">
      <w:pPr>
        <w:pStyle w:val="Default"/>
        <w:ind w:firstLine="709"/>
        <w:jc w:val="center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7. Доведение информации об оказываемых услугах, цене до потребителя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  <w:lang w:eastAsia="ru-RU"/>
        </w:rPr>
        <w:t>7.1. МКУ «</w:t>
      </w:r>
      <w:r w:rsidRPr="00B20B69">
        <w:rPr>
          <w:rFonts w:ascii="PT Astra Serif" w:hAnsi="PT Astra Serif"/>
          <w:sz w:val="28"/>
          <w:szCs w:val="28"/>
          <w:lang w:eastAsia="ru-RU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  <w:lang w:eastAsia="ru-RU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  <w:lang w:eastAsia="ru-RU"/>
        </w:rPr>
        <w:t>оветск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EF5E3F">
        <w:rPr>
          <w:rFonts w:ascii="PT Astra Serif" w:hAnsi="PT Astra Serif"/>
          <w:sz w:val="28"/>
          <w:szCs w:val="28"/>
        </w:rPr>
        <w:t>обязано предоставлять необходимую и достоверную информацию об оказываемых услугах и цене на них, обеспечивающую возможность их правильного выбора. Указанная информация доводится до потребителя путем размещения в средствах массовой информации и в самом учреждении на доске информации.</w:t>
      </w:r>
    </w:p>
    <w:p w:rsidR="003A3AB9" w:rsidRDefault="003A3AB9" w:rsidP="003A3AB9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A3AB9" w:rsidRPr="00EF5E3F" w:rsidRDefault="003A3AB9" w:rsidP="003A3AB9">
      <w:pPr>
        <w:pStyle w:val="Defaul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F5E3F">
        <w:rPr>
          <w:rFonts w:ascii="PT Astra Serif" w:hAnsi="PT Astra Serif"/>
          <w:b/>
          <w:bCs/>
          <w:sz w:val="28"/>
          <w:szCs w:val="28"/>
        </w:rPr>
        <w:t>8. Учет, контроль и ответственность.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8.1. Денежные средства, получаемые </w:t>
      </w:r>
      <w:r w:rsidRPr="00EF5E3F">
        <w:rPr>
          <w:rFonts w:ascii="PT Astra Serif" w:hAnsi="PT Astra Serif"/>
          <w:sz w:val="28"/>
          <w:szCs w:val="28"/>
          <w:lang w:eastAsia="ru-RU"/>
        </w:rPr>
        <w:t>МКУ «</w:t>
      </w:r>
      <w:r w:rsidRPr="00B20B69">
        <w:rPr>
          <w:rFonts w:ascii="PT Astra Serif" w:hAnsi="PT Astra Serif"/>
          <w:sz w:val="28"/>
          <w:szCs w:val="28"/>
          <w:lang w:eastAsia="ru-RU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  <w:lang w:eastAsia="ru-RU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  <w:lang w:eastAsia="ru-RU"/>
        </w:rPr>
        <w:t>оветск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EF5E3F">
        <w:rPr>
          <w:rFonts w:ascii="PT Astra Serif" w:hAnsi="PT Astra Serif"/>
          <w:sz w:val="28"/>
          <w:szCs w:val="28"/>
        </w:rPr>
        <w:t>от оказания платных услуг направляются в доход бюджета МО город Советск по соответствующему коду бюджетной классификации.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8.2.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 МКУ «</w:t>
      </w:r>
      <w:r w:rsidRPr="00B20B69">
        <w:rPr>
          <w:rFonts w:ascii="PT Astra Serif" w:hAnsi="PT Astra Serif"/>
          <w:sz w:val="28"/>
          <w:szCs w:val="28"/>
          <w:lang w:eastAsia="ru-RU"/>
        </w:rPr>
        <w:t>Дом культуры г</w:t>
      </w:r>
      <w:proofErr w:type="gramStart"/>
      <w:r w:rsidRPr="00B20B69">
        <w:rPr>
          <w:rFonts w:ascii="PT Astra Serif" w:hAnsi="PT Astra Serif"/>
          <w:sz w:val="28"/>
          <w:szCs w:val="28"/>
          <w:lang w:eastAsia="ru-RU"/>
        </w:rPr>
        <w:t>.С</w:t>
      </w:r>
      <w:proofErr w:type="gramEnd"/>
      <w:r w:rsidRPr="00B20B69">
        <w:rPr>
          <w:rFonts w:ascii="PT Astra Serif" w:hAnsi="PT Astra Serif"/>
          <w:sz w:val="28"/>
          <w:szCs w:val="28"/>
          <w:lang w:eastAsia="ru-RU"/>
        </w:rPr>
        <w:t>оветск</w:t>
      </w:r>
      <w:r w:rsidRPr="00EF5E3F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Pr="00EF5E3F">
        <w:rPr>
          <w:rFonts w:ascii="PT Astra Serif" w:hAnsi="PT Astra Serif"/>
          <w:sz w:val="28"/>
          <w:szCs w:val="28"/>
        </w:rPr>
        <w:t xml:space="preserve">в установленные сроки представляет в администрацию МО город Советск Щекинского района расчет доходов от платных услуг на предстоящий финансовый год с расчетной документацией к ним. 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>8.3. Направление средств от оказания платных услуг  по экономическим статьям расходов согласовывается с учредителем.</w:t>
      </w:r>
    </w:p>
    <w:p w:rsidR="003A3AB9" w:rsidRPr="00EF5E3F" w:rsidRDefault="003A3AB9" w:rsidP="003A3AB9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EF5E3F">
        <w:rPr>
          <w:rFonts w:ascii="PT Astra Serif" w:hAnsi="PT Astra Serif"/>
          <w:sz w:val="28"/>
          <w:szCs w:val="28"/>
        </w:rPr>
        <w:t xml:space="preserve"> 8.4. </w:t>
      </w:r>
      <w:proofErr w:type="gramStart"/>
      <w:r w:rsidRPr="00EF5E3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EF5E3F">
        <w:rPr>
          <w:rFonts w:ascii="PT Astra Serif" w:hAnsi="PT Astra Serif"/>
          <w:sz w:val="28"/>
          <w:szCs w:val="28"/>
        </w:rPr>
        <w:t xml:space="preserve"> организацией и качеством выполнения платных услуг, ценой и правильностью взимания платы осуществляет, в пределах своей компетенции, администрация МО город Советск  Щекинского района и другие государственные органы и организации, на которые в соответствии с законами и иными нормативными актами Российской Федерации возложена проверка деятельности муниципальных учреждений культуры.</w:t>
      </w: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3A3AB9" w:rsidRPr="00EF5E3F" w:rsidRDefault="003A3AB9" w:rsidP="003A3AB9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  <w:lang w:eastAsia="ru-RU"/>
        </w:rPr>
        <w:br w:type="page"/>
      </w:r>
      <w:r w:rsidRPr="00EF5E3F">
        <w:rPr>
          <w:rFonts w:ascii="PT Astra Serif" w:hAnsi="PT Astra Serif"/>
          <w:sz w:val="24"/>
          <w:szCs w:val="24"/>
        </w:rPr>
        <w:lastRenderedPageBreak/>
        <w:t xml:space="preserve"> </w:t>
      </w:r>
    </w:p>
    <w:p w:rsidR="00C72578" w:rsidRDefault="00BB1650"/>
    <w:sectPr w:rsidR="00C72578" w:rsidSect="003A0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AB9"/>
    <w:rsid w:val="0003771A"/>
    <w:rsid w:val="001271BF"/>
    <w:rsid w:val="0022383B"/>
    <w:rsid w:val="00235FB2"/>
    <w:rsid w:val="003116A3"/>
    <w:rsid w:val="003A3AB9"/>
    <w:rsid w:val="003C57B4"/>
    <w:rsid w:val="00561D14"/>
    <w:rsid w:val="00650357"/>
    <w:rsid w:val="006D4CD8"/>
    <w:rsid w:val="00731965"/>
    <w:rsid w:val="0089739C"/>
    <w:rsid w:val="008B6DE8"/>
    <w:rsid w:val="00903567"/>
    <w:rsid w:val="00953378"/>
    <w:rsid w:val="009D5542"/>
    <w:rsid w:val="00A07070"/>
    <w:rsid w:val="00A713EE"/>
    <w:rsid w:val="00AA38D7"/>
    <w:rsid w:val="00B950DB"/>
    <w:rsid w:val="00BB1650"/>
    <w:rsid w:val="00C63361"/>
    <w:rsid w:val="00D213EF"/>
    <w:rsid w:val="00D30E5D"/>
    <w:rsid w:val="00D777A5"/>
    <w:rsid w:val="00EA59F0"/>
    <w:rsid w:val="00F03AE0"/>
    <w:rsid w:val="00F8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A3A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uiPriority w:val="99"/>
    <w:locked/>
    <w:rsid w:val="003A3AB9"/>
    <w:rPr>
      <w:rFonts w:ascii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A3AB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Arial" w:eastAsiaTheme="minorHAns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2381</Words>
  <Characters>13575</Characters>
  <Application>Microsoft Office Word</Application>
  <DocSecurity>0</DocSecurity>
  <Lines>113</Lines>
  <Paragraphs>31</Paragraphs>
  <ScaleCrop>false</ScaleCrop>
  <Company>Microsoft</Company>
  <LinksUpToDate>false</LinksUpToDate>
  <CharactersWithSpaces>15925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2025-01-31T09:32:00Z</dcterms:created>
  <dcterms:modified xsi:type="dcterms:W3CDTF">2025-03-13T07:10:00Z</dcterms:modified>
</cp:coreProperties>
</file>