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18A4" w:rsidRPr="00AD2CFB" w:rsidRDefault="00B818A4" w:rsidP="001F0155">
      <w:pPr>
        <w:ind w:right="-2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Уведомление</w:t>
      </w:r>
    </w:p>
    <w:p w:rsidR="00C5432E" w:rsidRPr="00AD2CFB" w:rsidRDefault="00B818A4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AD2CFB">
        <w:rPr>
          <w:rFonts w:ascii="PT Astra Serif" w:hAnsi="PT Astra Serif"/>
          <w:sz w:val="26"/>
          <w:szCs w:val="26"/>
        </w:rPr>
        <w:t>о проведении общественного обсуждения проекта</w:t>
      </w:r>
      <w:r w:rsidRPr="00AD2CFB">
        <w:rPr>
          <w:rFonts w:ascii="PT Astra Serif" w:hAnsi="PT Astra Serif"/>
          <w:b/>
          <w:sz w:val="26"/>
          <w:szCs w:val="26"/>
        </w:rPr>
        <w:t xml:space="preserve"> </w:t>
      </w:r>
      <w:r w:rsidR="00C5432E" w:rsidRPr="00AD2CFB">
        <w:rPr>
          <w:rFonts w:ascii="PT Astra Serif" w:hAnsi="PT Astra Serif"/>
          <w:sz w:val="26"/>
          <w:szCs w:val="26"/>
        </w:rPr>
        <w:t xml:space="preserve">постановления администрации Щекинского района </w:t>
      </w:r>
    </w:p>
    <w:p w:rsidR="000257B5" w:rsidRPr="00AD2CFB" w:rsidRDefault="000257B5" w:rsidP="00C5432E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Щекинского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района от 10.01.2022 №1-5 «Об утверждении муниципальной программы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 </w:t>
      </w:r>
    </w:p>
    <w:p w:rsidR="00704376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«Развитие и поддержание информационной системы администрации </w:t>
      </w:r>
    </w:p>
    <w:p w:rsidR="00B818A4" w:rsidRPr="0038321B" w:rsidRDefault="00704376" w:rsidP="00704376">
      <w:pPr>
        <w:ind w:right="-2" w:firstLine="851"/>
        <w:jc w:val="center"/>
        <w:rPr>
          <w:rFonts w:ascii="PT Astra Serif" w:hAnsi="PT Astra Serif"/>
          <w:b/>
          <w:sz w:val="26"/>
          <w:szCs w:val="26"/>
        </w:rPr>
      </w:pPr>
      <w:r w:rsidRPr="0038321B">
        <w:rPr>
          <w:rFonts w:ascii="PT Astra Serif" w:hAnsi="PT Astra Serif"/>
          <w:b/>
          <w:sz w:val="26"/>
          <w:szCs w:val="26"/>
        </w:rPr>
        <w:t xml:space="preserve">муниципального образования </w:t>
      </w:r>
      <w:proofErr w:type="spellStart"/>
      <w:r w:rsidRPr="0038321B">
        <w:rPr>
          <w:rFonts w:ascii="PT Astra Serif" w:hAnsi="PT Astra Serif"/>
          <w:b/>
          <w:sz w:val="26"/>
          <w:szCs w:val="26"/>
        </w:rPr>
        <w:t>Щекинский</w:t>
      </w:r>
      <w:proofErr w:type="spellEnd"/>
      <w:r w:rsidRPr="0038321B">
        <w:rPr>
          <w:rFonts w:ascii="PT Astra Serif" w:hAnsi="PT Astra Serif"/>
          <w:b/>
          <w:sz w:val="26"/>
          <w:szCs w:val="26"/>
        </w:rPr>
        <w:t xml:space="preserve"> район»</w:t>
      </w:r>
      <w:r w:rsidR="0091731A" w:rsidRPr="0038321B">
        <w:rPr>
          <w:rFonts w:ascii="PT Astra Serif" w:hAnsi="PT Astra Serif"/>
          <w:b/>
          <w:sz w:val="26"/>
          <w:szCs w:val="26"/>
        </w:rPr>
        <w:t xml:space="preserve"> </w:t>
      </w:r>
    </w:p>
    <w:p w:rsidR="00B818A4" w:rsidRPr="0038321B" w:rsidRDefault="00F1720F" w:rsidP="00B818A4">
      <w:pPr>
        <w:ind w:right="-2" w:firstLine="851"/>
        <w:jc w:val="center"/>
        <w:rPr>
          <w:rFonts w:ascii="PT Astra Serif" w:hAnsi="PT Astra Serif"/>
          <w:sz w:val="26"/>
          <w:szCs w:val="26"/>
        </w:rPr>
      </w:pPr>
      <w:r w:rsidRPr="0038321B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Срок начала и окончания процедуры проведения общественного обсуждения проекта документа стратегического планирования с «</w:t>
      </w:r>
      <w:r w:rsidR="007F5154">
        <w:rPr>
          <w:rFonts w:ascii="PT Astra Serif" w:hAnsi="PT Astra Serif"/>
          <w:sz w:val="26"/>
          <w:szCs w:val="26"/>
        </w:rPr>
        <w:t>0</w:t>
      </w:r>
      <w:r w:rsidR="009E7F7B">
        <w:rPr>
          <w:rFonts w:ascii="PT Astra Serif" w:hAnsi="PT Astra Serif"/>
          <w:sz w:val="26"/>
          <w:szCs w:val="26"/>
        </w:rPr>
        <w:t>6</w:t>
      </w:r>
      <w:r w:rsidRPr="007A6C43">
        <w:rPr>
          <w:rFonts w:ascii="PT Astra Serif" w:hAnsi="PT Astra Serif"/>
          <w:sz w:val="26"/>
          <w:szCs w:val="26"/>
        </w:rPr>
        <w:t>»</w:t>
      </w:r>
      <w:r w:rsidR="007E4AE8" w:rsidRPr="007A6C43">
        <w:rPr>
          <w:rFonts w:ascii="PT Astra Serif" w:hAnsi="PT Astra Serif"/>
          <w:sz w:val="26"/>
          <w:szCs w:val="26"/>
        </w:rPr>
        <w:t xml:space="preserve"> </w:t>
      </w:r>
      <w:r w:rsidR="007F5154">
        <w:rPr>
          <w:rFonts w:ascii="PT Astra Serif" w:hAnsi="PT Astra Serif"/>
          <w:sz w:val="26"/>
          <w:szCs w:val="26"/>
        </w:rPr>
        <w:t>марта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B64779" w:rsidRPr="007A6C43">
        <w:rPr>
          <w:rFonts w:ascii="PT Astra Serif" w:hAnsi="PT Astra Serif"/>
          <w:sz w:val="26"/>
          <w:szCs w:val="26"/>
        </w:rPr>
        <w:t>2</w:t>
      </w:r>
      <w:r w:rsidR="007F5154">
        <w:rPr>
          <w:rFonts w:ascii="PT Astra Serif" w:hAnsi="PT Astra Serif"/>
          <w:sz w:val="26"/>
          <w:szCs w:val="26"/>
        </w:rPr>
        <w:t>5</w:t>
      </w:r>
      <w:r w:rsidRPr="007A6C43">
        <w:rPr>
          <w:rFonts w:ascii="PT Astra Serif" w:hAnsi="PT Astra Serif"/>
          <w:sz w:val="26"/>
          <w:szCs w:val="26"/>
        </w:rPr>
        <w:t xml:space="preserve"> по «</w:t>
      </w:r>
      <w:r w:rsidR="007F5154">
        <w:rPr>
          <w:rFonts w:ascii="PT Astra Serif" w:hAnsi="PT Astra Serif"/>
          <w:sz w:val="26"/>
          <w:szCs w:val="26"/>
        </w:rPr>
        <w:t>1</w:t>
      </w:r>
      <w:r w:rsidR="0096046F">
        <w:rPr>
          <w:rFonts w:ascii="PT Astra Serif" w:hAnsi="PT Astra Serif"/>
          <w:sz w:val="26"/>
          <w:szCs w:val="26"/>
        </w:rPr>
        <w:t>2</w:t>
      </w:r>
      <w:bookmarkStart w:id="0" w:name="_GoBack"/>
      <w:bookmarkEnd w:id="0"/>
      <w:r w:rsidRPr="007A6C43">
        <w:rPr>
          <w:rFonts w:ascii="PT Astra Serif" w:hAnsi="PT Astra Serif"/>
          <w:sz w:val="26"/>
          <w:szCs w:val="26"/>
        </w:rPr>
        <w:t xml:space="preserve">» </w:t>
      </w:r>
      <w:r w:rsidR="007F5154">
        <w:rPr>
          <w:rFonts w:ascii="PT Astra Serif" w:hAnsi="PT Astra Serif"/>
          <w:sz w:val="26"/>
          <w:szCs w:val="26"/>
        </w:rPr>
        <w:t>марта</w:t>
      </w:r>
      <w:r w:rsidRPr="007A6C43">
        <w:rPr>
          <w:rFonts w:ascii="PT Astra Serif" w:hAnsi="PT Astra Serif"/>
          <w:sz w:val="26"/>
          <w:szCs w:val="26"/>
        </w:rPr>
        <w:t xml:space="preserve"> 20</w:t>
      </w:r>
      <w:r w:rsidR="0074173D" w:rsidRPr="007A6C43">
        <w:rPr>
          <w:rFonts w:ascii="PT Astra Serif" w:hAnsi="PT Astra Serif"/>
          <w:sz w:val="26"/>
          <w:szCs w:val="26"/>
        </w:rPr>
        <w:t>2</w:t>
      </w:r>
      <w:r w:rsidR="007F5154">
        <w:rPr>
          <w:rFonts w:ascii="PT Astra Serif" w:hAnsi="PT Astra Serif"/>
          <w:sz w:val="26"/>
          <w:szCs w:val="26"/>
        </w:rPr>
        <w:t>5</w:t>
      </w:r>
      <w:r w:rsidRPr="007A6C43">
        <w:rPr>
          <w:rFonts w:ascii="PT Astra Serif" w:hAnsi="PT Astra Serif"/>
          <w:sz w:val="26"/>
          <w:szCs w:val="26"/>
        </w:rPr>
        <w:t xml:space="preserve">.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>Разработчик проекта</w:t>
      </w:r>
      <w:r w:rsidR="001F0155">
        <w:rPr>
          <w:rFonts w:ascii="PT Astra Serif" w:hAnsi="PT Astra Serif"/>
          <w:sz w:val="26"/>
          <w:szCs w:val="26"/>
        </w:rPr>
        <w:t>:</w:t>
      </w:r>
      <w:r w:rsidRPr="007A6C43">
        <w:rPr>
          <w:rFonts w:ascii="PT Astra Serif" w:hAnsi="PT Astra Serif"/>
          <w:sz w:val="26"/>
          <w:szCs w:val="26"/>
        </w:rPr>
        <w:t xml:space="preserve"> </w:t>
      </w:r>
      <w:r w:rsidR="00801D18">
        <w:rPr>
          <w:rFonts w:ascii="PT Astra Serif" w:hAnsi="PT Astra Serif"/>
          <w:sz w:val="26"/>
          <w:szCs w:val="26"/>
        </w:rPr>
        <w:t>комитет</w:t>
      </w:r>
      <w:r w:rsidR="00C5432E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администрации Щекинского района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2B53BD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263D2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263D2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63D2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2B53BD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2B53BD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2B53BD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принимаются администрацией </w:t>
      </w:r>
      <w:proofErr w:type="spellStart"/>
      <w:r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Pr="007A6C43">
        <w:rPr>
          <w:rFonts w:ascii="PT Astra Serif" w:hAnsi="PT Astra Serif"/>
          <w:sz w:val="26"/>
          <w:szCs w:val="26"/>
        </w:rPr>
        <w:t xml:space="preserve"> района (в лице  </w:t>
      </w:r>
      <w:r w:rsidR="00801D18">
        <w:rPr>
          <w:rFonts w:ascii="PT Astra Serif" w:hAnsi="PT Astra Serif"/>
          <w:sz w:val="26"/>
          <w:szCs w:val="26"/>
        </w:rPr>
        <w:t>председателя комитета</w:t>
      </w:r>
      <w:r w:rsidR="001C5C23" w:rsidRPr="007A6C43">
        <w:rPr>
          <w:rFonts w:ascii="PT Astra Serif" w:hAnsi="PT Astra Serif"/>
          <w:sz w:val="26"/>
          <w:szCs w:val="26"/>
        </w:rPr>
        <w:t xml:space="preserve"> по информационному обеспечению </w:t>
      </w:r>
      <w:r w:rsidR="00801D18">
        <w:rPr>
          <w:rFonts w:ascii="PT Astra Serif" w:hAnsi="PT Astra Serif"/>
          <w:sz w:val="26"/>
          <w:szCs w:val="26"/>
        </w:rPr>
        <w:t>Серегина Дмитрия Сергеевича</w:t>
      </w:r>
      <w:r w:rsidRPr="007A6C43">
        <w:rPr>
          <w:rFonts w:ascii="PT Astra Serif" w:hAnsi="PT Astra Serif"/>
          <w:sz w:val="26"/>
          <w:szCs w:val="26"/>
        </w:rPr>
        <w:t xml:space="preserve">) в письменном виде в период </w:t>
      </w:r>
      <w:r w:rsidR="00CA21D5" w:rsidRPr="007A6C43">
        <w:rPr>
          <w:rFonts w:ascii="PT Astra Serif" w:hAnsi="PT Astra Serif"/>
          <w:sz w:val="26"/>
          <w:szCs w:val="26"/>
        </w:rPr>
        <w:t xml:space="preserve">с </w:t>
      </w:r>
      <w:r w:rsidR="001F0155" w:rsidRPr="001F0155">
        <w:rPr>
          <w:rFonts w:ascii="PT Astra Serif" w:hAnsi="PT Astra Serif"/>
          <w:sz w:val="26"/>
          <w:szCs w:val="26"/>
        </w:rPr>
        <w:t>«</w:t>
      </w:r>
      <w:r w:rsidR="007F5154">
        <w:rPr>
          <w:rFonts w:ascii="PT Astra Serif" w:hAnsi="PT Astra Serif"/>
          <w:sz w:val="26"/>
          <w:szCs w:val="26"/>
        </w:rPr>
        <w:t>0</w:t>
      </w:r>
      <w:r w:rsidR="009E7F7B">
        <w:rPr>
          <w:rFonts w:ascii="PT Astra Serif" w:hAnsi="PT Astra Serif"/>
          <w:sz w:val="26"/>
          <w:szCs w:val="26"/>
        </w:rPr>
        <w:t>6</w:t>
      </w:r>
      <w:r w:rsidR="001F0155" w:rsidRPr="001F0155">
        <w:rPr>
          <w:rFonts w:ascii="PT Astra Serif" w:hAnsi="PT Astra Serif"/>
          <w:sz w:val="26"/>
          <w:szCs w:val="26"/>
        </w:rPr>
        <w:t xml:space="preserve">» </w:t>
      </w:r>
      <w:r w:rsidR="007F5154">
        <w:rPr>
          <w:rFonts w:ascii="PT Astra Serif" w:hAnsi="PT Astra Serif"/>
          <w:sz w:val="26"/>
          <w:szCs w:val="26"/>
        </w:rPr>
        <w:t>марта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7F5154">
        <w:rPr>
          <w:rFonts w:ascii="PT Astra Serif" w:hAnsi="PT Astra Serif"/>
          <w:sz w:val="26"/>
          <w:szCs w:val="26"/>
        </w:rPr>
        <w:t>5</w:t>
      </w:r>
      <w:r w:rsidR="001F0155">
        <w:rPr>
          <w:rFonts w:ascii="PT Astra Serif" w:hAnsi="PT Astra Serif"/>
          <w:sz w:val="26"/>
          <w:szCs w:val="26"/>
        </w:rPr>
        <w:t xml:space="preserve"> по «</w:t>
      </w:r>
      <w:r w:rsidR="007F5154">
        <w:rPr>
          <w:rFonts w:ascii="PT Astra Serif" w:hAnsi="PT Astra Serif"/>
          <w:sz w:val="26"/>
          <w:szCs w:val="26"/>
        </w:rPr>
        <w:t>1</w:t>
      </w:r>
      <w:r w:rsidR="009E7F7B">
        <w:rPr>
          <w:rFonts w:ascii="PT Astra Serif" w:hAnsi="PT Astra Serif"/>
          <w:sz w:val="26"/>
          <w:szCs w:val="26"/>
        </w:rPr>
        <w:t>4</w:t>
      </w:r>
      <w:r w:rsidR="001F0155">
        <w:rPr>
          <w:rFonts w:ascii="PT Astra Serif" w:hAnsi="PT Astra Serif"/>
          <w:sz w:val="26"/>
          <w:szCs w:val="26"/>
        </w:rPr>
        <w:t xml:space="preserve">» </w:t>
      </w:r>
      <w:r w:rsidR="007F5154">
        <w:rPr>
          <w:rFonts w:ascii="PT Astra Serif" w:hAnsi="PT Astra Serif"/>
          <w:sz w:val="26"/>
          <w:szCs w:val="26"/>
        </w:rPr>
        <w:t>марта</w:t>
      </w:r>
      <w:r w:rsidR="001F0155">
        <w:rPr>
          <w:rFonts w:ascii="PT Astra Serif" w:hAnsi="PT Astra Serif"/>
          <w:sz w:val="26"/>
          <w:szCs w:val="26"/>
        </w:rPr>
        <w:t xml:space="preserve"> 202</w:t>
      </w:r>
      <w:r w:rsidR="007F5154">
        <w:rPr>
          <w:rFonts w:ascii="PT Astra Serif" w:hAnsi="PT Astra Serif"/>
          <w:sz w:val="26"/>
          <w:szCs w:val="26"/>
        </w:rPr>
        <w:t>5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Pr="007A6C43">
        <w:rPr>
          <w:rFonts w:ascii="PT Astra Serif" w:hAnsi="PT Astra Serif"/>
          <w:sz w:val="26"/>
          <w:szCs w:val="26"/>
        </w:rPr>
        <w:t xml:space="preserve"> по адресу: </w:t>
      </w:r>
      <w:r w:rsidR="00C40013" w:rsidRPr="007A6C43">
        <w:rPr>
          <w:rFonts w:ascii="PT Astra Serif" w:hAnsi="PT Astra Serif"/>
          <w:sz w:val="28"/>
          <w:szCs w:val="28"/>
        </w:rPr>
        <w:t>Тульская область, г. Щекино, пл. Ленина, д. 1</w:t>
      </w:r>
      <w:r w:rsidR="00534975">
        <w:rPr>
          <w:rFonts w:ascii="PT Astra Serif" w:hAnsi="PT Astra Serif"/>
          <w:sz w:val="28"/>
          <w:szCs w:val="28"/>
        </w:rPr>
        <w:t>,</w:t>
      </w:r>
      <w:r w:rsidRPr="007A6C43">
        <w:rPr>
          <w:rFonts w:ascii="PT Astra Serif" w:hAnsi="PT Astra Serif"/>
          <w:sz w:val="26"/>
          <w:szCs w:val="26"/>
        </w:rPr>
        <w:t xml:space="preserve"> или в виде электронного документа на адрес электронной почты: </w:t>
      </w:r>
      <w:r w:rsidR="005D1247" w:rsidRPr="007A6C43">
        <w:rPr>
          <w:rFonts w:ascii="PT Astra Serif" w:hAnsi="PT Astra Serif"/>
          <w:sz w:val="26"/>
          <w:szCs w:val="26"/>
        </w:rPr>
        <w:t>sh-nach-itg@tularegion.org</w:t>
      </w:r>
      <w:r w:rsidRPr="007A6C43">
        <w:rPr>
          <w:rFonts w:ascii="PT Astra Serif" w:hAnsi="PT Astra Serif"/>
          <w:sz w:val="26"/>
          <w:szCs w:val="26"/>
        </w:rPr>
        <w:t>.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Замечания и предложения к проекту </w:t>
      </w:r>
      <w:r w:rsidR="005D124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5D124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5D124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 xml:space="preserve"> наряду с изложением их сути в обязательном порядке должны содержать:</w:t>
      </w:r>
    </w:p>
    <w:p w:rsidR="00B818A4" w:rsidRPr="007A6C43" w:rsidRDefault="00B818A4" w:rsidP="009A67C7">
      <w:pPr>
        <w:pStyle w:val="a4"/>
        <w:numPr>
          <w:ilvl w:val="0"/>
          <w:numId w:val="1"/>
        </w:numPr>
        <w:spacing w:after="0" w:line="240" w:lineRule="auto"/>
        <w:ind w:left="0"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фамилию, имя и (при наличии) отчества – для физического лица, полное наименование – для юридического лица, номер контактного телефона, адрес электронной почты, почтовый адрес для направления корреспонденции лица, представившего замечания и предложения к проекту </w:t>
      </w:r>
      <w:r w:rsidR="009A67C7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9A67C7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9A67C7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;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B818A4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t xml:space="preserve">- указание на номера страниц проекта </w:t>
      </w:r>
      <w:r w:rsidR="006D45BB" w:rsidRPr="007A6C43">
        <w:rPr>
          <w:rFonts w:ascii="PT Astra Serif" w:hAnsi="PT Astra Serif"/>
          <w:sz w:val="26"/>
          <w:szCs w:val="26"/>
        </w:rPr>
        <w:t xml:space="preserve">постановления администрации </w:t>
      </w:r>
      <w:proofErr w:type="spellStart"/>
      <w:r w:rsidR="006D45B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6D45BB" w:rsidRPr="007A6C43">
        <w:rPr>
          <w:rFonts w:ascii="PT Astra Serif" w:hAnsi="PT Astra Serif"/>
          <w:sz w:val="26"/>
          <w:szCs w:val="26"/>
        </w:rPr>
        <w:t xml:space="preserve"> района </w:t>
      </w:r>
      <w:r w:rsidR="001F0155">
        <w:rPr>
          <w:rFonts w:ascii="PT Astra Serif" w:hAnsi="PT Astra Serif"/>
          <w:sz w:val="26"/>
          <w:szCs w:val="26"/>
        </w:rPr>
        <w:t>«</w:t>
      </w:r>
      <w:r w:rsidR="0038321B" w:rsidRPr="007A6C43">
        <w:rPr>
          <w:rFonts w:ascii="PT Astra Serif" w:hAnsi="PT Astra Serif"/>
          <w:sz w:val="26"/>
          <w:szCs w:val="26"/>
        </w:rPr>
        <w:t xml:space="preserve">О внесении изменения в постановление администрации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района от 10.01.2022 №1-5 «Об утверждении муниципальной программы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 «Развитие и поддержание информационной системы администрации муниципального образования </w:t>
      </w:r>
      <w:proofErr w:type="spellStart"/>
      <w:r w:rsidR="0038321B" w:rsidRPr="007A6C43">
        <w:rPr>
          <w:rFonts w:ascii="PT Astra Serif" w:hAnsi="PT Astra Serif"/>
          <w:sz w:val="26"/>
          <w:szCs w:val="26"/>
        </w:rPr>
        <w:t>Щекинский</w:t>
      </w:r>
      <w:proofErr w:type="spellEnd"/>
      <w:r w:rsidR="0038321B" w:rsidRPr="007A6C43">
        <w:rPr>
          <w:rFonts w:ascii="PT Astra Serif" w:hAnsi="PT Astra Serif"/>
          <w:sz w:val="26"/>
          <w:szCs w:val="26"/>
        </w:rPr>
        <w:t xml:space="preserve"> район»</w:t>
      </w:r>
      <w:r w:rsidRPr="007A6C43">
        <w:rPr>
          <w:rFonts w:ascii="PT Astra Serif" w:hAnsi="PT Astra Serif"/>
          <w:sz w:val="26"/>
          <w:szCs w:val="26"/>
        </w:rPr>
        <w:t>, к которым имеются замечания.</w:t>
      </w:r>
      <w:r w:rsidR="000257B5" w:rsidRPr="007A6C43">
        <w:rPr>
          <w:rFonts w:ascii="PT Astra Serif" w:hAnsi="PT Astra Serif"/>
          <w:sz w:val="26"/>
          <w:szCs w:val="26"/>
        </w:rPr>
        <w:t xml:space="preserve"> </w:t>
      </w:r>
    </w:p>
    <w:p w:rsidR="007E699A" w:rsidRPr="007A6C43" w:rsidRDefault="00B818A4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  <w:r w:rsidRPr="007A6C43">
        <w:rPr>
          <w:rFonts w:ascii="PT Astra Serif" w:hAnsi="PT Astra Serif"/>
          <w:sz w:val="26"/>
          <w:szCs w:val="26"/>
        </w:rPr>
        <w:lastRenderedPageBreak/>
        <w:t xml:space="preserve">Контактное лицо, ответственное за свод предложений и замечаний: </w:t>
      </w:r>
      <w:r w:rsidR="00801D18">
        <w:rPr>
          <w:rFonts w:ascii="PT Astra Serif" w:hAnsi="PT Astra Serif"/>
          <w:sz w:val="26"/>
          <w:szCs w:val="26"/>
        </w:rPr>
        <w:t>председатель комитета</w:t>
      </w:r>
      <w:r w:rsidR="001F0155">
        <w:rPr>
          <w:rFonts w:ascii="PT Astra Serif" w:hAnsi="PT Astra Serif"/>
          <w:sz w:val="26"/>
          <w:szCs w:val="26"/>
        </w:rPr>
        <w:t xml:space="preserve"> </w:t>
      </w:r>
      <w:r w:rsidR="007E699A" w:rsidRPr="007A6C43">
        <w:rPr>
          <w:rFonts w:ascii="PT Astra Serif" w:hAnsi="PT Astra Serif"/>
          <w:sz w:val="26"/>
          <w:szCs w:val="26"/>
        </w:rPr>
        <w:t xml:space="preserve">по информационному обеспечению администрации </w:t>
      </w:r>
      <w:proofErr w:type="spellStart"/>
      <w:r w:rsidR="007E699A" w:rsidRPr="007A6C43">
        <w:rPr>
          <w:rFonts w:ascii="PT Astra Serif" w:hAnsi="PT Astra Serif"/>
          <w:sz w:val="26"/>
          <w:szCs w:val="26"/>
        </w:rPr>
        <w:t>Щекинского</w:t>
      </w:r>
      <w:proofErr w:type="spellEnd"/>
      <w:r w:rsidR="007E699A" w:rsidRPr="007A6C43">
        <w:rPr>
          <w:rFonts w:ascii="PT Astra Serif" w:hAnsi="PT Astra Serif"/>
          <w:sz w:val="26"/>
          <w:szCs w:val="26"/>
        </w:rPr>
        <w:t xml:space="preserve"> района </w:t>
      </w:r>
      <w:r w:rsidR="00801D18">
        <w:rPr>
          <w:rFonts w:ascii="PT Astra Serif" w:hAnsi="PT Astra Serif"/>
          <w:sz w:val="26"/>
          <w:szCs w:val="26"/>
        </w:rPr>
        <w:t>Серегин Дмитрий Сергеевич</w:t>
      </w:r>
      <w:r w:rsidRPr="007A6C43">
        <w:rPr>
          <w:rFonts w:ascii="PT Astra Serif" w:hAnsi="PT Astra Serif"/>
          <w:sz w:val="26"/>
          <w:szCs w:val="26"/>
        </w:rPr>
        <w:t xml:space="preserve">, </w:t>
      </w:r>
      <w:r w:rsidRPr="007A6C43">
        <w:rPr>
          <w:rFonts w:ascii="PT Astra Serif" w:hAnsi="PT Astra Serif"/>
          <w:sz w:val="26"/>
          <w:szCs w:val="26"/>
          <w:lang w:val="en-US"/>
        </w:rPr>
        <w:t>e</w:t>
      </w:r>
      <w:r w:rsidRPr="007A6C43">
        <w:rPr>
          <w:rFonts w:ascii="PT Astra Serif" w:hAnsi="PT Astra Serif"/>
          <w:sz w:val="26"/>
          <w:szCs w:val="26"/>
        </w:rPr>
        <w:t>-</w:t>
      </w:r>
      <w:r w:rsidRPr="007A6C43">
        <w:rPr>
          <w:rFonts w:ascii="PT Astra Serif" w:hAnsi="PT Astra Serif"/>
          <w:sz w:val="26"/>
          <w:szCs w:val="26"/>
          <w:lang w:val="en-US"/>
        </w:rPr>
        <w:t>mail</w:t>
      </w:r>
      <w:r w:rsidRPr="007A6C43">
        <w:rPr>
          <w:rFonts w:ascii="PT Astra Serif" w:hAnsi="PT Astra Serif"/>
          <w:sz w:val="26"/>
          <w:szCs w:val="26"/>
        </w:rPr>
        <w:t xml:space="preserve">: </w:t>
      </w:r>
      <w:hyperlink r:id="rId6" w:history="1">
        <w:r w:rsidR="007E699A" w:rsidRPr="007A6C43">
          <w:rPr>
            <w:rStyle w:val="a3"/>
            <w:rFonts w:ascii="PT Astra Serif" w:hAnsi="PT Astra Serif"/>
            <w:color w:val="auto"/>
            <w:sz w:val="26"/>
            <w:szCs w:val="26"/>
            <w:u w:val="none"/>
          </w:rPr>
          <w:t>sh-nach-itg@tularegion.org</w:t>
        </w:r>
      </w:hyperlink>
    </w:p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98"/>
        <w:gridCol w:w="4657"/>
      </w:tblGrid>
      <w:tr w:rsidR="009F09F7" w:rsidRPr="007A6C43" w:rsidTr="009F09F7">
        <w:tc>
          <w:tcPr>
            <w:tcW w:w="4785" w:type="dxa"/>
          </w:tcPr>
          <w:p w:rsidR="009F09F7" w:rsidRPr="007A6C43" w:rsidRDefault="00801D18" w:rsidP="009F09F7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Председатель комитета</w:t>
            </w:r>
            <w:r w:rsidR="001F0155">
              <w:rPr>
                <w:rFonts w:ascii="PT Astra Serif" w:hAnsi="PT Astra Serif"/>
                <w:sz w:val="26"/>
                <w:szCs w:val="26"/>
              </w:rPr>
              <w:t xml:space="preserve"> </w:t>
            </w:r>
            <w:r w:rsidR="009F09F7" w:rsidRPr="007A6C43">
              <w:rPr>
                <w:rFonts w:ascii="PT Astra Serif" w:hAnsi="PT Astra Serif"/>
                <w:sz w:val="26"/>
                <w:szCs w:val="26"/>
              </w:rPr>
              <w:t>по информационному обеспечению</w:t>
            </w:r>
          </w:p>
        </w:tc>
        <w:tc>
          <w:tcPr>
            <w:tcW w:w="4786" w:type="dxa"/>
          </w:tcPr>
          <w:p w:rsidR="009F09F7" w:rsidRPr="007A6C43" w:rsidRDefault="009F09F7" w:rsidP="00B818A4">
            <w:pPr>
              <w:ind w:right="-2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  <w:p w:rsidR="009F09F7" w:rsidRPr="007A6C43" w:rsidRDefault="00801D18" w:rsidP="009F09F7">
            <w:pPr>
              <w:ind w:right="-2"/>
              <w:jc w:val="right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Д. С. Серегин</w:t>
            </w:r>
          </w:p>
        </w:tc>
      </w:tr>
    </w:tbl>
    <w:p w:rsidR="007E699A" w:rsidRPr="007A6C43" w:rsidRDefault="007E699A" w:rsidP="00B818A4">
      <w:pPr>
        <w:ind w:right="-2" w:firstLine="851"/>
        <w:jc w:val="both"/>
        <w:rPr>
          <w:rFonts w:ascii="PT Astra Serif" w:hAnsi="PT Astra Serif"/>
          <w:sz w:val="26"/>
          <w:szCs w:val="26"/>
        </w:rPr>
      </w:pPr>
    </w:p>
    <w:p w:rsidR="00B818A4" w:rsidRPr="007A6C43" w:rsidRDefault="007F5154" w:rsidP="00B818A4">
      <w:pPr>
        <w:ind w:right="-2" w:firstLine="851"/>
        <w:jc w:val="both"/>
        <w:rPr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0</w:t>
      </w:r>
      <w:r w:rsidR="009E7F7B">
        <w:rPr>
          <w:rFonts w:ascii="PT Astra Serif" w:hAnsi="PT Astra Serif"/>
          <w:sz w:val="26"/>
          <w:szCs w:val="26"/>
        </w:rPr>
        <w:t>6</w:t>
      </w:r>
      <w:r w:rsidR="00503FCE" w:rsidRPr="007A6C43">
        <w:rPr>
          <w:rFonts w:ascii="PT Astra Serif" w:hAnsi="PT Astra Serif"/>
          <w:sz w:val="26"/>
          <w:szCs w:val="26"/>
        </w:rPr>
        <w:t>.</w:t>
      </w:r>
      <w:r>
        <w:rPr>
          <w:rFonts w:ascii="PT Astra Serif" w:hAnsi="PT Astra Serif"/>
          <w:sz w:val="26"/>
          <w:szCs w:val="26"/>
        </w:rPr>
        <w:t>03</w:t>
      </w:r>
      <w:r w:rsidR="00406DDD" w:rsidRPr="007A6C43">
        <w:rPr>
          <w:rFonts w:ascii="PT Astra Serif" w:hAnsi="PT Astra Serif"/>
          <w:sz w:val="26"/>
          <w:szCs w:val="26"/>
        </w:rPr>
        <w:t>.202</w:t>
      </w:r>
      <w:r>
        <w:rPr>
          <w:rFonts w:ascii="PT Astra Serif" w:hAnsi="PT Astra Serif"/>
          <w:sz w:val="26"/>
          <w:szCs w:val="26"/>
        </w:rPr>
        <w:t>5</w:t>
      </w:r>
      <w:r w:rsidR="00B818A4" w:rsidRPr="007A6C43">
        <w:rPr>
          <w:rFonts w:ascii="PT Astra Serif" w:hAnsi="PT Astra Serif"/>
          <w:sz w:val="26"/>
          <w:szCs w:val="26"/>
        </w:rPr>
        <w:t xml:space="preserve"> </w:t>
      </w:r>
    </w:p>
    <w:p w:rsidR="00843D0A" w:rsidRPr="00D96DA7" w:rsidRDefault="00843D0A"/>
    <w:sectPr w:rsidR="00843D0A" w:rsidRPr="00D96D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8962D7"/>
    <w:multiLevelType w:val="hybridMultilevel"/>
    <w:tmpl w:val="212C1FD8"/>
    <w:lvl w:ilvl="0" w:tplc="B9B6EEC2">
      <w:numFmt w:val="bullet"/>
      <w:lvlText w:val="-"/>
      <w:lvlJc w:val="left"/>
      <w:pPr>
        <w:ind w:left="1065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8A4"/>
    <w:rsid w:val="000257B5"/>
    <w:rsid w:val="00045282"/>
    <w:rsid w:val="00082BE4"/>
    <w:rsid w:val="00104ADE"/>
    <w:rsid w:val="0012741A"/>
    <w:rsid w:val="00177F60"/>
    <w:rsid w:val="001868BF"/>
    <w:rsid w:val="00195437"/>
    <w:rsid w:val="001A6964"/>
    <w:rsid w:val="001C5C23"/>
    <w:rsid w:val="001F0155"/>
    <w:rsid w:val="002336E3"/>
    <w:rsid w:val="00263D2B"/>
    <w:rsid w:val="00270308"/>
    <w:rsid w:val="002B53BD"/>
    <w:rsid w:val="00302A94"/>
    <w:rsid w:val="0038321B"/>
    <w:rsid w:val="00406DDD"/>
    <w:rsid w:val="00452193"/>
    <w:rsid w:val="00455863"/>
    <w:rsid w:val="00503FCE"/>
    <w:rsid w:val="0052061E"/>
    <w:rsid w:val="00534975"/>
    <w:rsid w:val="00570634"/>
    <w:rsid w:val="005D1247"/>
    <w:rsid w:val="00647EA6"/>
    <w:rsid w:val="006949C7"/>
    <w:rsid w:val="006D45BB"/>
    <w:rsid w:val="00704376"/>
    <w:rsid w:val="00722401"/>
    <w:rsid w:val="0074173D"/>
    <w:rsid w:val="00743F02"/>
    <w:rsid w:val="00755CF6"/>
    <w:rsid w:val="00764882"/>
    <w:rsid w:val="007A6C43"/>
    <w:rsid w:val="007B2FAF"/>
    <w:rsid w:val="007D5E9E"/>
    <w:rsid w:val="007E4AE8"/>
    <w:rsid w:val="007E699A"/>
    <w:rsid w:val="007F5154"/>
    <w:rsid w:val="00801D18"/>
    <w:rsid w:val="00843D0A"/>
    <w:rsid w:val="008652AE"/>
    <w:rsid w:val="008A4778"/>
    <w:rsid w:val="008D0419"/>
    <w:rsid w:val="008D2D76"/>
    <w:rsid w:val="008D5F68"/>
    <w:rsid w:val="0090194F"/>
    <w:rsid w:val="0091731A"/>
    <w:rsid w:val="0096046F"/>
    <w:rsid w:val="009A67C7"/>
    <w:rsid w:val="009E7F7B"/>
    <w:rsid w:val="009F09F7"/>
    <w:rsid w:val="009F1877"/>
    <w:rsid w:val="00A31AEE"/>
    <w:rsid w:val="00A41C1F"/>
    <w:rsid w:val="00A6599F"/>
    <w:rsid w:val="00A86829"/>
    <w:rsid w:val="00AA30D3"/>
    <w:rsid w:val="00AA6F38"/>
    <w:rsid w:val="00AB1D45"/>
    <w:rsid w:val="00AD2CFB"/>
    <w:rsid w:val="00AD5CC7"/>
    <w:rsid w:val="00AE1EC2"/>
    <w:rsid w:val="00AE5FC1"/>
    <w:rsid w:val="00B142DC"/>
    <w:rsid w:val="00B64779"/>
    <w:rsid w:val="00B64BF9"/>
    <w:rsid w:val="00B818A4"/>
    <w:rsid w:val="00BE37C7"/>
    <w:rsid w:val="00BE560B"/>
    <w:rsid w:val="00C102FF"/>
    <w:rsid w:val="00C14ABE"/>
    <w:rsid w:val="00C27712"/>
    <w:rsid w:val="00C40013"/>
    <w:rsid w:val="00C51B9E"/>
    <w:rsid w:val="00C5211B"/>
    <w:rsid w:val="00C5432E"/>
    <w:rsid w:val="00C6090B"/>
    <w:rsid w:val="00CA21D5"/>
    <w:rsid w:val="00D63FC4"/>
    <w:rsid w:val="00D905DF"/>
    <w:rsid w:val="00D96DA7"/>
    <w:rsid w:val="00DC0F91"/>
    <w:rsid w:val="00E07A35"/>
    <w:rsid w:val="00E67EA6"/>
    <w:rsid w:val="00ED5061"/>
    <w:rsid w:val="00EE420D"/>
    <w:rsid w:val="00F14D6B"/>
    <w:rsid w:val="00F1720F"/>
    <w:rsid w:val="00F36445"/>
    <w:rsid w:val="00FA7A20"/>
    <w:rsid w:val="00FE70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A0404D"/>
  <w15:docId w15:val="{F21AE4CF-5A19-4A8E-938A-6CF3CCFAB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8A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B818A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unhideWhenUsed/>
    <w:rsid w:val="00B818A4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818A4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table" w:styleId="a5">
    <w:name w:val="Table Grid"/>
    <w:basedOn w:val="a1"/>
    <w:uiPriority w:val="59"/>
    <w:rsid w:val="009F09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h-nach-itg@tularegion.or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0B5B44-CE49-483D-87C1-6E0B9759B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461</Words>
  <Characters>2631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Ольга Вилинская</cp:lastModifiedBy>
  <cp:revision>10</cp:revision>
  <dcterms:created xsi:type="dcterms:W3CDTF">2024-04-19T08:07:00Z</dcterms:created>
  <dcterms:modified xsi:type="dcterms:W3CDTF">2025-03-11T06:43:00Z</dcterms:modified>
</cp:coreProperties>
</file>