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EF1AEC" w:rsidP="00CF1C9D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CF1C9D">
              <w:rPr>
                <w:u w:val="single"/>
              </w:rPr>
              <w:t>7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0</w:t>
            </w:r>
            <w:r w:rsidR="00CF1C9D">
              <w:rPr>
                <w:u w:val="single"/>
              </w:rPr>
              <w:t>5</w:t>
            </w:r>
            <w:r w:rsidR="00F6485F">
              <w:rPr>
                <w:u w:val="single"/>
              </w:rPr>
              <w:t>.0</w:t>
            </w:r>
            <w:r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3B7536" w:rsidRPr="00C218A6" w:rsidRDefault="003B6C43" w:rsidP="00CF1C9D">
      <w:pPr>
        <w:jc w:val="center"/>
        <w:rPr>
          <w:rFonts w:ascii="PT Astra Serif" w:hAnsi="PT Astra Serif" w:cs="PT Astra Serif"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CF1C9D" w:rsidRPr="00CF1C9D">
        <w:rPr>
          <w:rFonts w:ascii="PT Astra Serif" w:eastAsia="Calibri" w:hAnsi="PT Astra Serif"/>
          <w:b/>
          <w:bCs/>
          <w:sz w:val="26"/>
          <w:szCs w:val="26"/>
          <w:lang w:eastAsia="en-US"/>
        </w:rPr>
        <w:t>Об утверждении Правил выдачи единого социального сертификата</w:t>
      </w:r>
      <w:r w:rsidR="00CF1C9D">
        <w:rPr>
          <w:rFonts w:ascii="PT Astra Serif" w:eastAsia="Calibri" w:hAnsi="PT Astra Serif"/>
          <w:b/>
          <w:bCs/>
          <w:sz w:val="26"/>
          <w:szCs w:val="26"/>
          <w:lang w:eastAsia="en-US"/>
        </w:rPr>
        <w:t xml:space="preserve"> </w:t>
      </w:r>
      <w:r w:rsidR="00CF1C9D" w:rsidRPr="00CF1C9D">
        <w:rPr>
          <w:rFonts w:ascii="PT Astra Serif" w:eastAsia="Calibri" w:hAnsi="PT Astra Serif"/>
          <w:b/>
          <w:bCs/>
          <w:sz w:val="26"/>
          <w:szCs w:val="26"/>
          <w:lang w:eastAsia="en-US"/>
        </w:rPr>
        <w:t>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Щекинский район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D363CF" w:rsidRDefault="003B6C43" w:rsidP="00CF1C9D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CF1C9D" w:rsidRPr="00CF1C9D">
        <w:rPr>
          <w:rFonts w:ascii="PT Astra Serif" w:eastAsia="Calibri" w:hAnsi="PT Astra Serif"/>
          <w:bCs/>
          <w:sz w:val="26"/>
          <w:szCs w:val="26"/>
          <w:lang w:eastAsia="en-US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Щекинский</w:t>
      </w:r>
      <w:bookmarkStart w:id="2" w:name="_GoBack"/>
      <w:bookmarkEnd w:id="2"/>
      <w:r w:rsidR="00CF1C9D" w:rsidRPr="00CF1C9D">
        <w:rPr>
          <w:rFonts w:ascii="PT Astra Serif" w:eastAsia="Calibri" w:hAnsi="PT Astra Serif"/>
          <w:bCs/>
          <w:sz w:val="26"/>
          <w:szCs w:val="26"/>
          <w:lang w:eastAsia="en-US"/>
        </w:rPr>
        <w:t xml:space="preserve"> район</w:t>
      </w:r>
      <w:r w:rsidR="009766EE" w:rsidRPr="00D363CF">
        <w:rPr>
          <w:rFonts w:ascii="PT Astra Serif" w:hAnsi="PT Astra Serif"/>
          <w:sz w:val="26"/>
          <w:szCs w:val="26"/>
        </w:rPr>
        <w:t>»</w:t>
      </w:r>
      <w:r w:rsidR="000213A5" w:rsidRPr="00D363CF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CF1C9D" w:rsidRPr="00CF1C9D">
        <w:rPr>
          <w:rFonts w:ascii="PT Astra Serif" w:eastAsia="Calibri" w:hAnsi="PT Astra Serif"/>
          <w:bCs/>
          <w:sz w:val="26"/>
          <w:szCs w:val="26"/>
          <w:lang w:eastAsia="en-US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3C9D-0B26-40C5-9746-27F83BB5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67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21</cp:revision>
  <cp:lastPrinted>1995-11-21T14:41:00Z</cp:lastPrinted>
  <dcterms:created xsi:type="dcterms:W3CDTF">2025-01-30T11:37:00Z</dcterms:created>
  <dcterms:modified xsi:type="dcterms:W3CDTF">2025-03-05T09:41:00Z</dcterms:modified>
</cp:coreProperties>
</file>