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15BDC">
              <w:rPr>
                <w:rFonts w:ascii="PT Astra Serif" w:hAnsi="PT Astra Serif" w:cs="PT Astra Serif"/>
                <w:sz w:val="22"/>
                <w:u w:val="single"/>
              </w:rPr>
              <w:t>143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15BDC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.08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8D0B40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415BDC" w:rsidRPr="00415BDC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11.06.2021 № 6-717 «О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</w:t>
      </w:r>
      <w:proofErr w:type="spellStart"/>
      <w:r w:rsidR="00415BDC" w:rsidRPr="00415BDC">
        <w:rPr>
          <w:rFonts w:ascii="PT Astra Serif" w:hAnsi="PT Astra Serif"/>
          <w:b/>
          <w:sz w:val="28"/>
          <w:szCs w:val="28"/>
        </w:rPr>
        <w:t>агрохимикатами</w:t>
      </w:r>
      <w:proofErr w:type="spellEnd"/>
      <w:r w:rsidR="00415BDC" w:rsidRPr="00415BDC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</w:t>
      </w:r>
      <w:bookmarkStart w:id="2" w:name="_GoBack"/>
      <w:bookmarkEnd w:id="2"/>
      <w:r w:rsidRPr="008D0B40">
        <w:rPr>
          <w:rFonts w:ascii="PT Astra Serif" w:hAnsi="PT Astra Serif"/>
          <w:sz w:val="26"/>
          <w:szCs w:val="26"/>
        </w:rPr>
        <w:t xml:space="preserve">рации Щекинского района от 12.03.2015 № 3-398, проведена антикоррупционная экспертиза проекта нормативного правового акта: </w:t>
      </w:r>
      <w:r w:rsidR="00415BDC" w:rsidRPr="00415BDC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муниципального образования Щекинский район от 11.06.2021 № 6-717 «О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</w:t>
      </w:r>
      <w:proofErr w:type="spellStart"/>
      <w:r w:rsidR="00415BDC" w:rsidRPr="00415BDC">
        <w:rPr>
          <w:rFonts w:ascii="PT Astra Serif" w:hAnsi="PT Astra Serif"/>
          <w:sz w:val="26"/>
          <w:szCs w:val="26"/>
        </w:rPr>
        <w:t>агрохимикатами</w:t>
      </w:r>
      <w:proofErr w:type="spellEnd"/>
      <w:r w:rsidR="00415BDC" w:rsidRPr="00415BDC">
        <w:rPr>
          <w:rFonts w:ascii="PT Astra Serif" w:hAnsi="PT Astra Serif"/>
          <w:sz w:val="26"/>
          <w:szCs w:val="26"/>
        </w:rPr>
        <w:t>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415BDC" w:rsidRPr="00415BDC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муниципального образования Щекинский район от 11.06.2021 № 6-717 «О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</w:t>
      </w:r>
      <w:proofErr w:type="spellStart"/>
      <w:r w:rsidR="00415BDC" w:rsidRPr="00415BDC">
        <w:rPr>
          <w:rFonts w:ascii="PT Astra Serif" w:hAnsi="PT Astra Serif"/>
          <w:sz w:val="26"/>
          <w:szCs w:val="26"/>
        </w:rPr>
        <w:t>агрохимикатами</w:t>
      </w:r>
      <w:proofErr w:type="spellEnd"/>
      <w:r w:rsidR="00415BDC" w:rsidRPr="00415BDC">
        <w:rPr>
          <w:rFonts w:ascii="PT Astra Serif" w:hAnsi="PT Astra Serif"/>
          <w:sz w:val="26"/>
          <w:szCs w:val="26"/>
        </w:rPr>
        <w:t>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2024-08-05T12:15:00Z</dcterms:created>
  <dcterms:modified xsi:type="dcterms:W3CDTF">2024-08-06T08:54:00Z</dcterms:modified>
</cp:coreProperties>
</file>