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777BF2" w:rsidP="0018035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180358">
              <w:rPr>
                <w:u w:val="single"/>
                <w:lang w:val="en-US"/>
              </w:rPr>
              <w:t>1</w:t>
            </w:r>
            <w:r w:rsidR="00210DC3">
              <w:rPr>
                <w:u w:val="single"/>
              </w:rPr>
              <w:t xml:space="preserve">-СНПА от </w:t>
            </w:r>
            <w:r w:rsidR="00180358">
              <w:rPr>
                <w:u w:val="single"/>
                <w:lang w:val="en-US"/>
              </w:rPr>
              <w:t>28</w:t>
            </w:r>
            <w:r w:rsidR="00F6485F">
              <w:rPr>
                <w:u w:val="single"/>
              </w:rPr>
              <w:t>.0</w:t>
            </w:r>
            <w:r w:rsidR="00840AE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180358" w:rsidRDefault="003B6C43" w:rsidP="00180358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180358" w:rsidRPr="00180358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180358" w:rsidRDefault="00180358" w:rsidP="00180358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180358">
        <w:rPr>
          <w:rFonts w:ascii="PT Astra Serif" w:hAnsi="PT Astra Serif"/>
          <w:b/>
          <w:sz w:val="26"/>
          <w:szCs w:val="26"/>
        </w:rPr>
        <w:t xml:space="preserve">изменения в постановление администрации Щекинского района от 10.01.2022 </w:t>
      </w:r>
    </w:p>
    <w:p w:rsidR="00180358" w:rsidRDefault="00180358" w:rsidP="00180358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180358">
        <w:rPr>
          <w:rFonts w:ascii="PT Astra Serif" w:hAnsi="PT Astra Serif"/>
          <w:b/>
          <w:sz w:val="26"/>
          <w:szCs w:val="26"/>
        </w:rPr>
        <w:t xml:space="preserve">№ 1-7 «Об утверждении муниципальной программы </w:t>
      </w:r>
      <w:proofErr w:type="gramStart"/>
      <w:r w:rsidRPr="00180358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180358">
        <w:rPr>
          <w:rFonts w:ascii="PT Astra Serif" w:hAnsi="PT Astra Serif"/>
          <w:b/>
          <w:sz w:val="26"/>
          <w:szCs w:val="26"/>
        </w:rPr>
        <w:t xml:space="preserve"> </w:t>
      </w:r>
    </w:p>
    <w:p w:rsidR="00180358" w:rsidRPr="00180358" w:rsidRDefault="00180358" w:rsidP="00180358">
      <w:pPr>
        <w:jc w:val="center"/>
        <w:rPr>
          <w:rFonts w:ascii="PT Astra Serif" w:hAnsi="PT Astra Serif"/>
          <w:b/>
          <w:sz w:val="26"/>
          <w:szCs w:val="26"/>
        </w:rPr>
      </w:pPr>
      <w:r w:rsidRPr="00180358">
        <w:rPr>
          <w:rFonts w:ascii="PT Astra Serif" w:hAnsi="PT Astra Serif"/>
          <w:b/>
          <w:sz w:val="26"/>
          <w:szCs w:val="26"/>
        </w:rPr>
        <w:t xml:space="preserve">образования Щекинский район «Информирование населения о деятельности </w:t>
      </w:r>
    </w:p>
    <w:p w:rsidR="003B7536" w:rsidRPr="00840AE4" w:rsidRDefault="00180358" w:rsidP="00180358">
      <w:pPr>
        <w:jc w:val="center"/>
        <w:rPr>
          <w:rFonts w:ascii="PT Astra Serif" w:hAnsi="PT Astra Serif" w:cs="PT Astra Serif"/>
          <w:sz w:val="26"/>
          <w:szCs w:val="26"/>
        </w:rPr>
      </w:pPr>
      <w:r w:rsidRPr="00180358">
        <w:rPr>
          <w:rFonts w:ascii="PT Astra Serif" w:hAnsi="PT Astra Serif"/>
          <w:b/>
          <w:sz w:val="26"/>
          <w:szCs w:val="26"/>
        </w:rPr>
        <w:t>органов местного самоуправления Щекинского района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>)</w:t>
      </w:r>
      <w:bookmarkStart w:id="2" w:name="_GoBack"/>
      <w:bookmarkEnd w:id="2"/>
      <w:r w:rsidRPr="00840AE4">
        <w:rPr>
          <w:rFonts w:ascii="PT Astra Serif" w:hAnsi="PT Astra Serif"/>
          <w:sz w:val="26"/>
          <w:szCs w:val="26"/>
        </w:rPr>
        <w:t xml:space="preserve">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180358" w:rsidRPr="00180358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180358" w:rsidRPr="00180358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80358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3799D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77BF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8F678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2FD1-CA2C-43BA-BB71-AE9280F3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9</cp:revision>
  <cp:lastPrinted>1995-11-21T14:41:00Z</cp:lastPrinted>
  <dcterms:created xsi:type="dcterms:W3CDTF">2025-04-16T13:38:00Z</dcterms:created>
  <dcterms:modified xsi:type="dcterms:W3CDTF">2025-04-28T10:50:00Z</dcterms:modified>
</cp:coreProperties>
</file>