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2D" w:rsidRPr="005A28C7" w:rsidRDefault="001C552D" w:rsidP="001C55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28C7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C552D" w:rsidRPr="005A28C7" w:rsidRDefault="001C552D" w:rsidP="001C552D">
      <w:pPr>
        <w:pStyle w:val="a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«Средняя школа №19</w:t>
      </w:r>
      <w:r w:rsidRPr="005A2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1C552D" w:rsidRDefault="001C552D" w:rsidP="001C552D">
      <w:pPr>
        <w:shd w:val="clear" w:color="auto" w:fill="FFFFFF"/>
        <w:spacing w:before="100" w:beforeAutospacing="1" w:after="510" w:line="240" w:lineRule="auto"/>
        <w:ind w:left="-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552D" w:rsidRDefault="001C552D" w:rsidP="001C55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52D" w:rsidRDefault="001C552D" w:rsidP="001C55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52D" w:rsidRDefault="001C552D" w:rsidP="001C55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52D" w:rsidRDefault="001C552D" w:rsidP="001C55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52D" w:rsidRDefault="001C552D" w:rsidP="001C55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52D" w:rsidRPr="005A28C7" w:rsidRDefault="001C552D" w:rsidP="001C552D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A28C7">
        <w:rPr>
          <w:rFonts w:ascii="Times New Roman" w:hAnsi="Times New Roman" w:cs="Times New Roman"/>
          <w:sz w:val="32"/>
          <w:szCs w:val="32"/>
          <w:lang w:eastAsia="ru-RU"/>
        </w:rPr>
        <w:t xml:space="preserve">Выступление на заседании РМО химии </w:t>
      </w:r>
    </w:p>
    <w:p w:rsidR="001C552D" w:rsidRPr="005A28C7" w:rsidRDefault="001C552D" w:rsidP="001C552D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A28C7">
        <w:rPr>
          <w:rFonts w:ascii="Times New Roman" w:hAnsi="Times New Roman" w:cs="Times New Roman"/>
          <w:sz w:val="32"/>
          <w:szCs w:val="32"/>
          <w:lang w:eastAsia="ru-RU"/>
        </w:rPr>
        <w:t>учителя химии и биологии МБОУ «СШ №1</w:t>
      </w:r>
      <w:r>
        <w:rPr>
          <w:rFonts w:ascii="Times New Roman" w:hAnsi="Times New Roman" w:cs="Times New Roman"/>
          <w:sz w:val="32"/>
          <w:szCs w:val="32"/>
          <w:lang w:eastAsia="ru-RU"/>
        </w:rPr>
        <w:t>9</w:t>
      </w:r>
      <w:r w:rsidRPr="005A28C7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1C552D" w:rsidRPr="005A28C7" w:rsidRDefault="001C552D" w:rsidP="001C552D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Михалюк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О.</w:t>
      </w:r>
      <w:r w:rsidRPr="005A28C7">
        <w:rPr>
          <w:rFonts w:ascii="Times New Roman" w:hAnsi="Times New Roman" w:cs="Times New Roman"/>
          <w:sz w:val="32"/>
          <w:szCs w:val="32"/>
          <w:lang w:eastAsia="ru-RU"/>
        </w:rPr>
        <w:t>В.</w:t>
      </w:r>
    </w:p>
    <w:p w:rsidR="001C552D" w:rsidRPr="005A28C7" w:rsidRDefault="001C552D" w:rsidP="001C552D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A28C7">
        <w:rPr>
          <w:rFonts w:ascii="Times New Roman" w:hAnsi="Times New Roman" w:cs="Times New Roman"/>
          <w:sz w:val="32"/>
          <w:szCs w:val="32"/>
          <w:lang w:eastAsia="ru-RU"/>
        </w:rPr>
        <w:t>по теме:</w:t>
      </w:r>
    </w:p>
    <w:p w:rsidR="001C552D" w:rsidRDefault="001C552D" w:rsidP="001C55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52D" w:rsidRPr="004F0148" w:rsidRDefault="001C552D" w:rsidP="001C55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552D" w:rsidRPr="001C552D" w:rsidRDefault="001C552D" w:rsidP="001C552D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A28C7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Pr="001C552D">
        <w:rPr>
          <w:rFonts w:ascii="Times New Roman" w:hAnsi="Times New Roman" w:cs="Times New Roman"/>
          <w:sz w:val="32"/>
          <w:szCs w:val="32"/>
          <w:lang w:eastAsia="ru-RU"/>
        </w:rPr>
        <w:t>Анализ ВПР по химии </w:t>
      </w:r>
    </w:p>
    <w:p w:rsidR="001C552D" w:rsidRPr="001C552D" w:rsidRDefault="001C552D" w:rsidP="001C552D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C552D">
        <w:rPr>
          <w:rFonts w:ascii="Times New Roman" w:hAnsi="Times New Roman" w:cs="Times New Roman"/>
          <w:sz w:val="32"/>
          <w:szCs w:val="32"/>
          <w:lang w:eastAsia="ru-RU"/>
        </w:rPr>
        <w:t>За 2020/2021 учебный год</w:t>
      </w:r>
    </w:p>
    <w:p w:rsidR="001C552D" w:rsidRPr="005A28C7" w:rsidRDefault="001C552D" w:rsidP="001C552D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52D" w:rsidRDefault="001C552D" w:rsidP="001C552D">
      <w:pPr>
        <w:shd w:val="clear" w:color="auto" w:fill="FFFFFF"/>
        <w:spacing w:beforeAutospacing="1"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C552D" w:rsidRPr="005A28C7" w:rsidRDefault="001C552D" w:rsidP="001C552D">
      <w:pPr>
        <w:shd w:val="clear" w:color="auto" w:fill="FFFFFF"/>
        <w:spacing w:beforeAutospacing="1"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5A28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Щекино, 2022</w:t>
      </w:r>
    </w:p>
    <w:p w:rsidR="001C552D" w:rsidRDefault="001C552D" w:rsidP="00B010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01018" w:rsidRPr="00B01018" w:rsidRDefault="00B01018" w:rsidP="00B010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 ВПР по химии</w:t>
      </w: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1018" w:rsidRPr="00B01018" w:rsidRDefault="004C690C" w:rsidP="00B010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За </w:t>
      </w:r>
      <w:r w:rsidR="00B01018"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2020/2021 учебный год</w:t>
      </w:r>
    </w:p>
    <w:p w:rsidR="00B01018" w:rsidRPr="00B01018" w:rsidRDefault="00B01018" w:rsidP="00B010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 9 за 8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</w:t>
      </w:r>
      <w:r w:rsidR="000E68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="000E68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Михалюк</w:t>
      </w:r>
      <w:proofErr w:type="spellEnd"/>
      <w:r w:rsidR="000E685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О.В.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проведения: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Назначение ВПР по химии – оценить уровень общеобразовательной подготовки </w:t>
      </w:r>
      <w:proofErr w:type="gramStart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9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результатов, в том числе уровня </w:t>
      </w:r>
      <w:proofErr w:type="spellStart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универсальных учебных действий (УУД) и овладения </w:t>
      </w:r>
      <w:proofErr w:type="spellStart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межпредметными</w:t>
      </w:r>
      <w:proofErr w:type="spellEnd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понятиями.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Краткая характеристика работы </w:t>
      </w:r>
      <w:proofErr w:type="gramStart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:н</w:t>
      </w:r>
      <w:proofErr w:type="gramEnd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выполнение работы отводится 90 мин, максимальный бал 36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1018" w:rsidRPr="00B01018" w:rsidRDefault="00B01018" w:rsidP="00B010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ВПР</w:t>
      </w:r>
    </w:p>
    <w:p w:rsidR="00B01018" w:rsidRPr="00B01018" w:rsidRDefault="00B01018" w:rsidP="00B010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1018" w:rsidRPr="00B01018" w:rsidRDefault="005D6EC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классе 18</w:t>
      </w:r>
      <w:r w:rsidR="00B01018"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человек.</w:t>
      </w:r>
    </w:p>
    <w:p w:rsidR="00B01018" w:rsidRPr="00B01018" w:rsidRDefault="005D6EC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Работу выполняли 18</w:t>
      </w:r>
      <w:r w:rsidR="00B01018"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человек.(__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</w:t>
      </w:r>
      <w:r w:rsidR="00B01018"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____%)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Количество:</w:t>
      </w:r>
    </w:p>
    <w:p w:rsidR="00B01018" w:rsidRPr="00B01018" w:rsidRDefault="005D6EC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«5» - 5 Качество 11</w:t>
      </w:r>
      <w:r w:rsidR="00B01018"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</w:p>
    <w:p w:rsidR="00B01018" w:rsidRPr="00B01018" w:rsidRDefault="005D6EC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«4» - 7 Успеваемость 38</w:t>
      </w:r>
      <w:r w:rsidR="00B01018"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</w:p>
    <w:p w:rsidR="00B01018" w:rsidRPr="00B01018" w:rsidRDefault="005D6EC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«3» - 9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У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спевают 50%</w:t>
      </w:r>
    </w:p>
    <w:p w:rsidR="00B01018" w:rsidRPr="00B01018" w:rsidRDefault="005D6EC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«2» - 0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Подтвердили </w:t>
      </w:r>
      <w:r w:rsidR="005D6E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оценку за </w:t>
      </w:r>
      <w:proofErr w:type="gramStart"/>
      <w:r w:rsidR="005D6E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прошлый</w:t>
      </w:r>
      <w:proofErr w:type="gramEnd"/>
      <w:r w:rsidR="005D6E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год-2чел. 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r w:rsidR="005D6E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ценка за ВПР выше, чем годовая 0 чел. 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за ВПР н</w:t>
      </w:r>
      <w:r w:rsidR="005D6E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иже, чем годовая 2чел.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Максимальное количество баллов </w:t>
      </w:r>
      <w:proofErr w:type="gramStart"/>
      <w:r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</w:t>
      </w:r>
      <w:r w:rsidR="005D6E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</w:t>
      </w:r>
      <w:proofErr w:type="gramEnd"/>
      <w:r w:rsidR="005D6EC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макова Д-</w:t>
      </w: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 баллов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Минимальное количество баллов </w:t>
      </w:r>
      <w:r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 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Средний балл по пятибалльной шкале</w:t>
      </w:r>
      <w:r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="005D6E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</w:t>
      </w:r>
      <w:r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3</w:t>
      </w:r>
      <w:r w:rsidR="005D6EC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,6</w:t>
      </w:r>
    </w:p>
    <w:p w:rsidR="00B01018" w:rsidRPr="00B01018" w:rsidRDefault="00B01018" w:rsidP="00B010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Достижение планируемых результатов</w:t>
      </w:r>
    </w:p>
    <w:p w:rsidR="00B01018" w:rsidRPr="00B01018" w:rsidRDefault="00B01018" w:rsidP="00B010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Допущены ошибки в заданиях:</w:t>
      </w:r>
    </w:p>
    <w:tbl>
      <w:tblPr>
        <w:tblW w:w="97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5477"/>
        <w:gridCol w:w="2817"/>
        <w:gridCol w:w="70"/>
      </w:tblGrid>
      <w:tr w:rsidR="00B01018" w:rsidRPr="00B01018" w:rsidTr="00B01018">
        <w:trPr>
          <w:trHeight w:val="509"/>
        </w:trPr>
        <w:tc>
          <w:tcPr>
            <w:tcW w:w="139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B010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задания</w:t>
            </w:r>
          </w:p>
        </w:tc>
        <w:tc>
          <w:tcPr>
            <w:tcW w:w="5529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B01018" w:rsidRPr="00B01018" w:rsidRDefault="00B01018" w:rsidP="00B010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 Содержание задания/</w:t>
            </w:r>
          </w:p>
          <w:p w:rsidR="00B01018" w:rsidRPr="00B01018" w:rsidRDefault="00B01018" w:rsidP="00B010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Блоки ПООП (обучающийся </w:t>
            </w:r>
            <w:proofErr w:type="gramStart"/>
            <w:r w:rsidRPr="00B010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научится</w:t>
            </w:r>
            <w:proofErr w:type="gramEnd"/>
            <w:r w:rsidRPr="00B010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/получит возможность научиться или проверяемые требования(умения) в соответствии с ФГОС)</w:t>
            </w:r>
          </w:p>
          <w:p w:rsidR="00B01018" w:rsidRPr="00B01018" w:rsidRDefault="00B01018" w:rsidP="00B010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Количество обучающихся, </w:t>
            </w:r>
            <w:r w:rsidRPr="00B0101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допустивших ошибки (человек / %)</w:t>
            </w:r>
          </w:p>
          <w:p w:rsidR="00B01018" w:rsidRPr="00B01018" w:rsidRDefault="00B01018" w:rsidP="00B010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1026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01018" w:rsidRPr="00B01018" w:rsidTr="00B01018"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01018" w:rsidRPr="00B01018" w:rsidTr="00B01018"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01018" w:rsidRPr="00B01018" w:rsidTr="00B01018"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01018" w:rsidRPr="00B01018" w:rsidTr="00B01018"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01018" w:rsidRPr="00B01018" w:rsidTr="00B01018"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01018" w:rsidRPr="00B01018" w:rsidTr="00B01018">
        <w:trPr>
          <w:trHeight w:val="56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химические понятия.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Тела и вещества. Чистые вещества и смеси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писывать свойства твердых, жидких, газообразных веществ, выделяя их существенные признаки;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называть соединения изученных классов неорганических веществ;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составлять формулы неорганических соединений изученных классов;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38,18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/22%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23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химические понятия.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Тела и вещества. Чистые вещества и смеси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писывать свойства твердых, жидких, газообразных веществ, выделяя их существенные признаки;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называть соединения изученных классов неорганических веществ;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составлять формулы неорганических соединений изученных классов;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/44%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5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6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6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Первоначальные химические понятия. Физические и химические явления. Химическая реакция. Признаки химических реакций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различать химические и физические явления;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называть признаки и условия протекания химических реакций;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6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6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15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"/>
                <w:szCs w:val="21"/>
                <w:lang w:eastAsia="ru-RU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2229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химические понятия. Физические и химические явления. Химическая реакция. Признаки химических реакций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различать химические и физические явления;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называть признаки и условия протекания химических реакций;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выявлять признаки, свидетельствующие о протекании химической реакции при выполнении химического опыта;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975366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2229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Атомы и молекулы. Химические элементы. Знаки химических элементов. Относительная 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атом-</w:t>
            </w:r>
            <w:proofErr w:type="spell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масса. Простые и сложные вещества. Атом-но-молекулярное учение. Химическая формула. Относительная молекулярная масса. Моль. Молярная масса. Закон Авогадро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вычислять относительную молекулярную и молярную массы веществ;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раскрывать смысл закона Авогадро;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83,03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/22%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2229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Атомы и молекулы. Химические элементы. Знаки химических элементов. Относительная 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атом-</w:t>
            </w:r>
            <w:proofErr w:type="spell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масса. Простые и сложные вещества. Атом-но-молекулярное учение. Химическая формула. Относительная молекулярная масса. Моль. Молярная масса. Закон Авогадро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вычислять относительную молекулярную и молярную массы веществ;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раскрывать смысл закона Авогадро;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19,09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/44%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атомов. Понятие об изотопах. 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69,09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/33%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раскрывать смысл понятий «атом», «химический элемент», «простое вещество», «валентность», используя знаковую систему химии;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называть химические элементы;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объяснять физический смысл атомного (порядкового) номера химического элемента, номеров группы и периода в Периодической системе Д.И. Менделеева;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66,36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/22%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характеризовать химические 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эле-менты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 водорода до кальция) на основе их положения в Периодической системе Д.И. Менделеева и особенностей строения их атомов;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83,64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химии в жизни человека.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Вода как растворитель. Растворы. Понятие о растворимости веществ в воде. Массовая доля вещества в растворе. Роль растворов в природе и жизни человека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ычислять массовую долю растворенного вещества в растворе;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приготовлять растворы с определен-ной массовой долей растворенного вещества;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21,82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/22%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приобретенные знания для экологически грамотного поведения в окружающей среде;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14,55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/55%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формула. Массовая доля химического элемента в соединении.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Расчеты по химической формуле. Расчеты массовой доли химического элемента в соединении.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69,09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/66%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92,73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составлять формулы бинарных со-единений;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вычислять относительную молекулярную и молярную массы веществ;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вычислять массовую долю химического элемента по формуле соединения;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характеризовать физические и химические свойства простых веществ: кислорода и водорода;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/77%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характеризовать физические и химические свойства воды;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называть соединения изученных классов неорганических веществ;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31,02</w:t>
            </w:r>
            <w:r w:rsidR="00975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4C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принадлежность веществ к определенному классу соединений;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составлять формулы неорганических соединений изученных классов;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описывать свойства твердых, жидких, газообразных веществ, выделяя их существенные признаки;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34,75</w:t>
            </w:r>
            <w:r w:rsidR="004C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/33%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реакция. Химические уравнения. Закон сохранения массы веществ. Типы химических реакций (соединения, разложения, замещения, обмена).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Кислород. Водород. Вода.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Генетическая связь между классами неорганических соединений.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аскрывать смысл понятия «химическая реакция», используя знаковую систему химии;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составлять уравнения химических реакций;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23,64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C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/22%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определять тип химических реакций;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характеризовать физические и химические свойства простых веществ: кислорода и водорода;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получать, собирать кислород и 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водо-род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характеризовать физические и химические свойства воды;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характеризовать физические и химические свойства основных классов неорганических веществ: оксидов, кислот, оснований, солей;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проводить опыты, подтверждающие химические свойства изученных классов неорганических веществ;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  <w:r w:rsidR="004C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характеризовать взаимосвязь между классами неорганических соединений;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соблюдать правила безопасной работы при проведении опытов;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пользоваться лабораторным оборудованием и посудой;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0,91</w:t>
            </w:r>
            <w:r w:rsidR="004C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/22%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системе наук. Роль химии в жизни человека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грамотно обращаться с веществами в повседневной жизни;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объективно оценивать информацию о веществах и химических процессах;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осознавать значение теоретических знаний по химии для практической деятельности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59,09</w:t>
            </w:r>
            <w:r w:rsidR="004C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/77%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B01018" w:rsidRPr="00B01018" w:rsidTr="00B01018">
        <w:trPr>
          <w:trHeight w:val="694"/>
        </w:trPr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в системе наук. Роль химии в жизни 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чело-века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Правила безопасного обращения с веществами и лабораторным оборудованием. Способы разделения смесей. Понятие о методах познания в химии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</w:t>
            </w:r>
            <w:proofErr w:type="gramStart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облюдать правила безопасной работы при проведении опытов;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пользоваться лабораторным оборудованием и посудой;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оценивать влияние химического загрязнения окружающей среды на организм человека;</w:t>
            </w: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грамотно обращаться с веществами в повседневной жизни;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56,36</w:t>
            </w:r>
            <w:r w:rsidR="004C6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/66%</w:t>
            </w:r>
          </w:p>
          <w:p w:rsidR="00B01018" w:rsidRPr="00B01018" w:rsidRDefault="00B01018" w:rsidP="00B0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успешно выполнены учащимися задания</w:t>
      </w:r>
      <w:proofErr w:type="gramStart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4.3, 6.2, 3.1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Выполнены на недостаточном уровне задания</w:t>
      </w:r>
      <w:proofErr w:type="gramStart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5.2, 7.1, 7.2, 7.3.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смог ни один учащийся выполнить правильно задание</w:t>
      </w:r>
      <w:proofErr w:type="gramStart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0</w:t>
      </w:r>
    </w:p>
    <w:p w:rsidR="00B01018" w:rsidRPr="00B01018" w:rsidRDefault="00B01018" w:rsidP="00B010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Сравнительный анализ выполнения ВПР по годам</w:t>
      </w:r>
    </w:p>
    <w:p w:rsidR="00B01018" w:rsidRPr="00B01018" w:rsidRDefault="00B01018" w:rsidP="00B010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  ( включаем в таблицу данные за  те годы, кода проводился ВПР, по каждому предмету это может быть </w:t>
      </w:r>
      <w:proofErr w:type="gramStart"/>
      <w:r w:rsidRPr="00B0101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по</w:t>
      </w:r>
      <w:proofErr w:type="gramEnd"/>
      <w:r w:rsidRPr="00B01018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- разному)</w:t>
      </w:r>
    </w:p>
    <w:p w:rsidR="00B01018" w:rsidRPr="00B01018" w:rsidRDefault="00B01018" w:rsidP="00B0101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483"/>
        <w:gridCol w:w="591"/>
        <w:gridCol w:w="525"/>
        <w:gridCol w:w="525"/>
        <w:gridCol w:w="483"/>
        <w:gridCol w:w="483"/>
        <w:gridCol w:w="483"/>
        <w:gridCol w:w="591"/>
        <w:gridCol w:w="483"/>
        <w:gridCol w:w="483"/>
        <w:gridCol w:w="539"/>
        <w:gridCol w:w="539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B01018" w:rsidRPr="00B01018" w:rsidTr="00B01018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Класс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2B6FD1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Оценка за ВПР (2019-2020</w:t>
            </w:r>
            <w:r w:rsidR="00B01018"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01018"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</w:t>
            </w:r>
            <w:proofErr w:type="gramStart"/>
            <w:r w:rsidR="00B01018"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.г</w:t>
            </w:r>
            <w:proofErr w:type="spellEnd"/>
            <w:proofErr w:type="gramEnd"/>
            <w:r w:rsidR="00B01018"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Годовая оценка</w:t>
            </w:r>
          </w:p>
        </w:tc>
        <w:tc>
          <w:tcPr>
            <w:tcW w:w="19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2B6FD1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Оценка за ВПР (2020-2021</w:t>
            </w:r>
            <w:r w:rsidR="00B01018"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B01018"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</w:t>
            </w:r>
            <w:proofErr w:type="gramStart"/>
            <w:r w:rsidR="00B01018"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.г</w:t>
            </w:r>
            <w:proofErr w:type="spellEnd"/>
            <w:proofErr w:type="gramEnd"/>
            <w:r w:rsidR="00B01018"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9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Годовая оценка</w:t>
            </w:r>
          </w:p>
        </w:tc>
        <w:tc>
          <w:tcPr>
            <w:tcW w:w="119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2B6FD1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за ВПР -2021</w:t>
            </w:r>
            <w:r w:rsidR="00B01018"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</w:t>
            </w:r>
            <w:proofErr w:type="gramStart"/>
            <w:r w:rsidR="00B01018"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.(</w:t>
            </w:r>
            <w:proofErr w:type="gramEnd"/>
            <w:r w:rsidR="00B01018"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осень)</w:t>
            </w:r>
          </w:p>
        </w:tc>
      </w:tr>
      <w:tr w:rsidR="00B01018" w:rsidRPr="00B01018" w:rsidTr="00B010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«2»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«5»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«4»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«2»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«5»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«4»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«3»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«2»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01018" w:rsidRPr="00B01018" w:rsidTr="00B010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2B6FD1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01018" w:rsidRPr="00B01018" w:rsidTr="00B01018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2B6FD1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018" w:rsidRPr="00B01018" w:rsidRDefault="00B01018" w:rsidP="00B010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0101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01018" w:rsidRPr="00B01018" w:rsidTr="00B01018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01018" w:rsidRPr="00B01018" w:rsidRDefault="00B01018" w:rsidP="00B0101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Выводы:</w:t>
      </w: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участие в ВПР по химии в 9 классе выявило удовлетворительные </w:t>
      </w:r>
      <w:proofErr w:type="spellStart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результаты</w:t>
      </w:r>
      <w:proofErr w:type="gramStart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</w:t>
      </w:r>
      <w:proofErr w:type="gramEnd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proofErr w:type="spellEnd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существуют пробелы по некоторым темам, одной из причин этого является дистанционное обучение в четвертой четверти.</w:t>
      </w:r>
    </w:p>
    <w:p w:rsidR="00B01018" w:rsidRPr="00B01018" w:rsidRDefault="00B01018" w:rsidP="00B010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Планирование работы по ликвидации пробелов в знаниях и умениях, формированию УУД (рекомендации):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</w:t>
      </w:r>
      <w:proofErr w:type="gramStart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</w:t>
      </w:r>
      <w:proofErr w:type="gramEnd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делить внимание повторению следующих тем: физические и химические явления,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признаки химических реакций, вычисление массы вещества по массовой доле, вычисление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массовой доли вещества, классификация оксидов, вычисление массы вещества по количеству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вещества, типы химических реакций, методы разделения смесей, области применения химических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соединений.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proofErr w:type="gramStart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</w:t>
      </w:r>
      <w:proofErr w:type="gramEnd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истематизировать работу по решению задач.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proofErr w:type="gramStart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ктивизировать внимание учащихся на характерные ошибки, которые они допускают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устных и письменных ответах.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proofErr w:type="gramStart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</w:t>
      </w:r>
      <w:proofErr w:type="gramEnd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ацелить учащихся на необходимость самостоятельной работы и систематического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выполнения домашних заданий.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proofErr w:type="gramStart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овышать мотивацию к изучению химии с помощью разнообразных форм и методов</w:t>
      </w:r>
    </w:p>
    <w:p w:rsidR="00B01018" w:rsidRPr="00B01018" w:rsidRDefault="00B01018" w:rsidP="00B01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10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работы.</w:t>
      </w:r>
    </w:p>
    <w:p w:rsidR="005D6EC8" w:rsidRPr="00975366" w:rsidRDefault="005D6EC8" w:rsidP="00975366">
      <w:pPr>
        <w:keepNext/>
        <w:keepLines/>
        <w:spacing w:line="317" w:lineRule="exact"/>
        <w:jc w:val="both"/>
        <w:rPr>
          <w:rStyle w:val="1"/>
          <w:rFonts w:eastAsia="Arial Unicode MS"/>
          <w:bCs/>
          <w:sz w:val="22"/>
          <w:szCs w:val="22"/>
          <w:u w:val="none"/>
        </w:rPr>
      </w:pPr>
      <w:bookmarkStart w:id="1" w:name="bookmark22"/>
      <w:r w:rsidRPr="00975366">
        <w:rPr>
          <w:rStyle w:val="1"/>
          <w:rFonts w:eastAsia="Arial Unicode MS"/>
          <w:bCs/>
          <w:sz w:val="22"/>
          <w:szCs w:val="22"/>
          <w:u w:val="none"/>
        </w:rPr>
        <w:t xml:space="preserve">6 Использовать результаты ВПР для индивидуализации </w:t>
      </w:r>
      <w:proofErr w:type="spellStart"/>
      <w:r w:rsidRPr="00975366">
        <w:rPr>
          <w:rStyle w:val="1"/>
          <w:rFonts w:eastAsia="Arial Unicode MS"/>
          <w:bCs/>
          <w:sz w:val="22"/>
          <w:szCs w:val="22"/>
          <w:u w:val="none"/>
        </w:rPr>
        <w:t>обучения</w:t>
      </w:r>
      <w:proofErr w:type="gramStart"/>
      <w:r w:rsidRPr="00975366">
        <w:rPr>
          <w:rStyle w:val="1"/>
          <w:rFonts w:eastAsia="Arial Unicode MS"/>
          <w:bCs/>
          <w:sz w:val="22"/>
          <w:szCs w:val="22"/>
          <w:u w:val="none"/>
        </w:rPr>
        <w:t>,в</w:t>
      </w:r>
      <w:proofErr w:type="spellEnd"/>
      <w:proofErr w:type="gramEnd"/>
      <w:r w:rsidRPr="00975366">
        <w:rPr>
          <w:rStyle w:val="1"/>
          <w:rFonts w:eastAsia="Arial Unicode MS"/>
          <w:bCs/>
          <w:sz w:val="22"/>
          <w:szCs w:val="22"/>
          <w:u w:val="none"/>
        </w:rPr>
        <w:t xml:space="preserve"> том числе для формирования банка </w:t>
      </w:r>
      <w:r w:rsidR="00975366" w:rsidRPr="00975366">
        <w:rPr>
          <w:rStyle w:val="1"/>
          <w:rFonts w:eastAsia="Arial Unicode MS"/>
          <w:bCs/>
          <w:sz w:val="22"/>
          <w:szCs w:val="22"/>
          <w:u w:val="none"/>
        </w:rPr>
        <w:t xml:space="preserve"> данных одаренных обучающихся с целью развития у них химических способностей.</w:t>
      </w:r>
    </w:p>
    <w:p w:rsidR="005D6EC8" w:rsidRDefault="005D6EC8" w:rsidP="002D1BCF">
      <w:pPr>
        <w:keepNext/>
        <w:keepLines/>
        <w:spacing w:line="317" w:lineRule="exact"/>
        <w:ind w:firstLine="600"/>
        <w:jc w:val="both"/>
        <w:rPr>
          <w:rStyle w:val="1"/>
          <w:rFonts w:eastAsia="Arial Unicode MS"/>
          <w:b/>
          <w:bCs/>
        </w:rPr>
      </w:pPr>
    </w:p>
    <w:p w:rsidR="002D1BCF" w:rsidRDefault="002D1BCF" w:rsidP="002D1BCF">
      <w:pPr>
        <w:keepNext/>
        <w:keepLines/>
        <w:spacing w:line="317" w:lineRule="exact"/>
        <w:ind w:firstLine="600"/>
        <w:jc w:val="both"/>
      </w:pPr>
      <w:r>
        <w:rPr>
          <w:rStyle w:val="1"/>
          <w:rFonts w:eastAsia="Arial Unicode MS"/>
          <w:b/>
          <w:bCs/>
        </w:rPr>
        <w:t>Основной список тем, подлежащих контролю:</w:t>
      </w:r>
      <w:bookmarkEnd w:id="1"/>
    </w:p>
    <w:p w:rsidR="002D1BCF" w:rsidRDefault="002D1BCF" w:rsidP="002D1BCF">
      <w:pPr>
        <w:keepNext/>
        <w:keepLines/>
        <w:widowControl w:val="0"/>
        <w:numPr>
          <w:ilvl w:val="0"/>
          <w:numId w:val="1"/>
        </w:numPr>
        <w:spacing w:after="299" w:line="280" w:lineRule="exact"/>
        <w:ind w:firstLine="600"/>
        <w:outlineLvl w:val="0"/>
        <w:rPr>
          <w:rStyle w:val="1"/>
          <w:rFonts w:eastAsia="Arial Unicode MS"/>
          <w:bCs/>
        </w:rPr>
      </w:pPr>
      <w:bookmarkStart w:id="2" w:name="bookmark23"/>
      <w:r>
        <w:rPr>
          <w:rStyle w:val="1"/>
          <w:rFonts w:eastAsia="Arial Unicode MS"/>
          <w:bCs/>
        </w:rPr>
        <w:t>Валентность химических элементов</w:t>
      </w:r>
    </w:p>
    <w:p w:rsidR="002D1BCF" w:rsidRDefault="002D1BCF" w:rsidP="002D1BCF">
      <w:pPr>
        <w:keepNext/>
        <w:keepLines/>
        <w:widowControl w:val="0"/>
        <w:numPr>
          <w:ilvl w:val="0"/>
          <w:numId w:val="1"/>
        </w:numPr>
        <w:spacing w:after="299" w:line="280" w:lineRule="exact"/>
        <w:ind w:firstLine="600"/>
        <w:outlineLvl w:val="0"/>
        <w:rPr>
          <w:rStyle w:val="1"/>
          <w:rFonts w:eastAsia="Arial Unicode MS"/>
          <w:bCs/>
        </w:rPr>
      </w:pPr>
      <w:r>
        <w:rPr>
          <w:rStyle w:val="1"/>
          <w:rFonts w:eastAsia="Arial Unicode MS"/>
          <w:bCs/>
        </w:rPr>
        <w:t>Уравнения химических реакций</w:t>
      </w:r>
    </w:p>
    <w:p w:rsidR="002D1BCF" w:rsidRDefault="002D1BCF" w:rsidP="002D1BCF">
      <w:pPr>
        <w:keepNext/>
        <w:keepLines/>
        <w:widowControl w:val="0"/>
        <w:numPr>
          <w:ilvl w:val="0"/>
          <w:numId w:val="1"/>
        </w:numPr>
        <w:spacing w:after="299" w:line="280" w:lineRule="exact"/>
        <w:ind w:firstLine="600"/>
        <w:outlineLvl w:val="0"/>
        <w:rPr>
          <w:rStyle w:val="1"/>
          <w:rFonts w:eastAsia="Arial Unicode MS"/>
          <w:b/>
          <w:bCs/>
        </w:rPr>
      </w:pPr>
      <w:r>
        <w:rPr>
          <w:rStyle w:val="1"/>
          <w:rFonts w:eastAsia="Arial Unicode MS"/>
          <w:bCs/>
        </w:rPr>
        <w:t>Расчеты по химическим формулам и уравнениям</w:t>
      </w:r>
    </w:p>
    <w:p w:rsidR="002D1BCF" w:rsidRDefault="002D1BCF" w:rsidP="002D1BCF">
      <w:pPr>
        <w:keepNext/>
        <w:keepLines/>
        <w:widowControl w:val="0"/>
        <w:numPr>
          <w:ilvl w:val="0"/>
          <w:numId w:val="1"/>
        </w:numPr>
        <w:spacing w:after="299" w:line="280" w:lineRule="exact"/>
        <w:ind w:firstLine="600"/>
        <w:outlineLvl w:val="0"/>
        <w:rPr>
          <w:rStyle w:val="1"/>
          <w:rFonts w:eastAsia="Arial Unicode MS"/>
          <w:b/>
          <w:bCs/>
        </w:rPr>
      </w:pPr>
      <w:r>
        <w:rPr>
          <w:rStyle w:val="1"/>
          <w:rFonts w:eastAsia="Arial Unicode MS"/>
          <w:bCs/>
        </w:rPr>
        <w:t>Характеристика химических элементов по их положению в ПСХЭ</w:t>
      </w:r>
      <w:bookmarkEnd w:id="2"/>
    </w:p>
    <w:sectPr w:rsidR="002D1BCF" w:rsidSect="003D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0A36"/>
    <w:multiLevelType w:val="multilevel"/>
    <w:tmpl w:val="E84C70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E63487D"/>
    <w:multiLevelType w:val="hybridMultilevel"/>
    <w:tmpl w:val="62A2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018"/>
    <w:rsid w:val="000E6855"/>
    <w:rsid w:val="001C552D"/>
    <w:rsid w:val="002B6FD1"/>
    <w:rsid w:val="002D1BCF"/>
    <w:rsid w:val="003D2DE9"/>
    <w:rsid w:val="004C690C"/>
    <w:rsid w:val="004D6FE9"/>
    <w:rsid w:val="005D6EC8"/>
    <w:rsid w:val="00975366"/>
    <w:rsid w:val="00B01018"/>
    <w:rsid w:val="00C21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2D1B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paragraph" w:styleId="a3">
    <w:name w:val="No Spacing"/>
    <w:uiPriority w:val="1"/>
    <w:qFormat/>
    <w:rsid w:val="001C55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2D1BC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Учитель</cp:lastModifiedBy>
  <cp:revision>13</cp:revision>
  <dcterms:created xsi:type="dcterms:W3CDTF">2022-01-24T15:05:00Z</dcterms:created>
  <dcterms:modified xsi:type="dcterms:W3CDTF">2022-01-28T07:04:00Z</dcterms:modified>
</cp:coreProperties>
</file>