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E8B" w:rsidRPr="00DE02A7" w:rsidRDefault="00D91EEC" w:rsidP="009821C7">
      <w:pPr>
        <w:spacing w:after="0" w:line="240" w:lineRule="auto"/>
        <w:ind w:left="-284" w:firstLine="142"/>
        <w:jc w:val="both"/>
        <w:rPr>
          <w:rFonts w:ascii="PT Astra Serif" w:hAnsi="PT Astra Serif"/>
          <w:sz w:val="24"/>
          <w:szCs w:val="24"/>
        </w:rPr>
      </w:pPr>
      <w:r w:rsidRPr="00DE02A7">
        <w:rPr>
          <w:rFonts w:ascii="PT Astra Serif" w:hAnsi="PT Astra Serif"/>
          <w:b/>
          <w:sz w:val="24"/>
          <w:szCs w:val="24"/>
        </w:rPr>
        <w:t xml:space="preserve">              </w:t>
      </w:r>
      <w:r w:rsidR="00381E8B" w:rsidRPr="00DE02A7">
        <w:rPr>
          <w:rFonts w:ascii="PT Astra Serif" w:hAnsi="PT Astra Serif"/>
          <w:b/>
          <w:sz w:val="24"/>
          <w:szCs w:val="24"/>
        </w:rPr>
        <w:t xml:space="preserve">                     </w:t>
      </w:r>
      <w:r w:rsidR="00381E8B" w:rsidRPr="00DE02A7">
        <w:rPr>
          <w:rFonts w:ascii="PT Astra Serif" w:hAnsi="PT Astra Serif"/>
          <w:b/>
          <w:sz w:val="24"/>
          <w:szCs w:val="24"/>
        </w:rPr>
        <w:tab/>
      </w:r>
      <w:r w:rsidR="00381E8B" w:rsidRPr="00DE02A7">
        <w:rPr>
          <w:rFonts w:ascii="PT Astra Serif" w:hAnsi="PT Astra Serif"/>
          <w:b/>
          <w:sz w:val="24"/>
          <w:szCs w:val="24"/>
        </w:rPr>
        <w:tab/>
      </w:r>
      <w:r w:rsidR="00381E8B" w:rsidRPr="00DE02A7">
        <w:rPr>
          <w:rFonts w:ascii="PT Astra Serif" w:hAnsi="PT Astra Serif"/>
          <w:b/>
          <w:sz w:val="24"/>
          <w:szCs w:val="24"/>
        </w:rPr>
        <w:tab/>
      </w:r>
      <w:r w:rsidR="00381E8B" w:rsidRPr="00DE02A7">
        <w:rPr>
          <w:rFonts w:ascii="PT Astra Serif" w:hAnsi="PT Astra Serif"/>
          <w:b/>
          <w:sz w:val="24"/>
          <w:szCs w:val="24"/>
        </w:rPr>
        <w:tab/>
      </w:r>
      <w:r w:rsidR="00381E8B" w:rsidRPr="00DE02A7">
        <w:rPr>
          <w:rFonts w:ascii="PT Astra Serif" w:hAnsi="PT Astra Serif"/>
          <w:b/>
          <w:sz w:val="24"/>
          <w:szCs w:val="24"/>
        </w:rPr>
        <w:tab/>
      </w:r>
      <w:r w:rsidR="00381E8B" w:rsidRPr="00DE02A7">
        <w:rPr>
          <w:rFonts w:ascii="PT Astra Serif" w:hAnsi="PT Astra Serif"/>
          <w:b/>
          <w:sz w:val="24"/>
          <w:szCs w:val="24"/>
        </w:rPr>
        <w:tab/>
        <w:t xml:space="preserve"> </w:t>
      </w:r>
      <w:r w:rsidR="00DE02A7">
        <w:rPr>
          <w:rFonts w:ascii="PT Astra Serif" w:hAnsi="PT Astra Serif"/>
          <w:b/>
          <w:sz w:val="24"/>
          <w:szCs w:val="24"/>
        </w:rPr>
        <w:t xml:space="preserve">             </w:t>
      </w:r>
      <w:r w:rsidR="00381E8B" w:rsidRPr="00DE02A7">
        <w:rPr>
          <w:rFonts w:ascii="PT Astra Serif" w:hAnsi="PT Astra Serif"/>
          <w:b/>
          <w:sz w:val="24"/>
          <w:szCs w:val="24"/>
        </w:rPr>
        <w:t xml:space="preserve">   </w:t>
      </w:r>
      <w:r w:rsidR="00A71BBB" w:rsidRPr="00DE02A7">
        <w:rPr>
          <w:rFonts w:ascii="PT Astra Serif" w:hAnsi="PT Astra Serif"/>
          <w:sz w:val="24"/>
          <w:szCs w:val="24"/>
        </w:rPr>
        <w:t>Утвержд</w:t>
      </w:r>
      <w:r w:rsidR="002573EA" w:rsidRPr="00DE02A7">
        <w:rPr>
          <w:rFonts w:ascii="PT Astra Serif" w:hAnsi="PT Astra Serif"/>
          <w:sz w:val="24"/>
          <w:szCs w:val="24"/>
        </w:rPr>
        <w:t>ё</w:t>
      </w:r>
      <w:r w:rsidR="00A71BBB" w:rsidRPr="00DE02A7">
        <w:rPr>
          <w:rFonts w:ascii="PT Astra Serif" w:hAnsi="PT Astra Serif"/>
          <w:sz w:val="24"/>
          <w:szCs w:val="24"/>
        </w:rPr>
        <w:t>н</w:t>
      </w:r>
    </w:p>
    <w:p w:rsidR="00381E8B" w:rsidRPr="00DE02A7" w:rsidRDefault="00A71BBB" w:rsidP="009821C7">
      <w:pPr>
        <w:spacing w:after="0" w:line="240" w:lineRule="auto"/>
        <w:ind w:left="-284" w:firstLine="142"/>
        <w:jc w:val="center"/>
        <w:rPr>
          <w:rFonts w:ascii="PT Astra Serif" w:hAnsi="PT Astra Serif"/>
          <w:sz w:val="24"/>
          <w:szCs w:val="24"/>
        </w:rPr>
      </w:pPr>
      <w:r w:rsidRPr="00DE02A7">
        <w:rPr>
          <w:rFonts w:ascii="PT Astra Serif" w:hAnsi="PT Astra Serif"/>
          <w:sz w:val="24"/>
          <w:szCs w:val="24"/>
        </w:rPr>
        <w:t xml:space="preserve"> </w:t>
      </w:r>
      <w:r w:rsidR="00381E8B" w:rsidRPr="00DE02A7">
        <w:rPr>
          <w:rFonts w:ascii="PT Astra Serif" w:hAnsi="PT Astra Serif"/>
          <w:sz w:val="24"/>
          <w:szCs w:val="24"/>
        </w:rPr>
        <w:tab/>
      </w:r>
      <w:r w:rsidR="00381E8B" w:rsidRPr="00DE02A7">
        <w:rPr>
          <w:rFonts w:ascii="PT Astra Serif" w:hAnsi="PT Astra Serif"/>
          <w:sz w:val="24"/>
          <w:szCs w:val="24"/>
        </w:rPr>
        <w:tab/>
      </w:r>
      <w:r w:rsidR="00381E8B" w:rsidRPr="00DE02A7">
        <w:rPr>
          <w:rFonts w:ascii="PT Astra Serif" w:hAnsi="PT Astra Serif"/>
          <w:sz w:val="24"/>
          <w:szCs w:val="24"/>
        </w:rPr>
        <w:tab/>
      </w:r>
      <w:r w:rsidR="00381E8B" w:rsidRPr="00DE02A7">
        <w:rPr>
          <w:rFonts w:ascii="PT Astra Serif" w:hAnsi="PT Astra Serif"/>
          <w:sz w:val="24"/>
          <w:szCs w:val="24"/>
        </w:rPr>
        <w:tab/>
      </w:r>
      <w:r w:rsidR="00381E8B" w:rsidRPr="00DE02A7">
        <w:rPr>
          <w:rFonts w:ascii="PT Astra Serif" w:hAnsi="PT Astra Serif"/>
          <w:sz w:val="24"/>
          <w:szCs w:val="24"/>
        </w:rPr>
        <w:tab/>
      </w:r>
      <w:r w:rsidR="00381E8B" w:rsidRPr="00DE02A7">
        <w:rPr>
          <w:rFonts w:ascii="PT Astra Serif" w:hAnsi="PT Astra Serif"/>
          <w:sz w:val="24"/>
          <w:szCs w:val="24"/>
        </w:rPr>
        <w:tab/>
      </w:r>
      <w:r w:rsidR="00381E8B" w:rsidRPr="00DE02A7">
        <w:rPr>
          <w:rFonts w:ascii="PT Astra Serif" w:hAnsi="PT Astra Serif"/>
          <w:sz w:val="24"/>
          <w:szCs w:val="24"/>
        </w:rPr>
        <w:tab/>
      </w:r>
      <w:r w:rsidR="00381E8B" w:rsidRPr="00DE02A7">
        <w:rPr>
          <w:rFonts w:ascii="PT Astra Serif" w:hAnsi="PT Astra Serif"/>
          <w:sz w:val="24"/>
          <w:szCs w:val="24"/>
        </w:rPr>
        <w:tab/>
      </w:r>
      <w:r w:rsidRPr="00DE02A7">
        <w:rPr>
          <w:rFonts w:ascii="PT Astra Serif" w:hAnsi="PT Astra Serif"/>
          <w:sz w:val="24"/>
          <w:szCs w:val="24"/>
        </w:rPr>
        <w:t>постановлением комиссии</w:t>
      </w:r>
      <w:r w:rsidR="00381E8B" w:rsidRPr="00DE02A7">
        <w:rPr>
          <w:rFonts w:ascii="PT Astra Serif" w:hAnsi="PT Astra Serif"/>
          <w:sz w:val="24"/>
          <w:szCs w:val="24"/>
        </w:rPr>
        <w:t xml:space="preserve"> </w:t>
      </w:r>
      <w:r w:rsidR="00CD52B9" w:rsidRPr="00DE02A7">
        <w:rPr>
          <w:rFonts w:ascii="PT Astra Serif" w:hAnsi="PT Astra Serif"/>
          <w:sz w:val="24"/>
          <w:szCs w:val="24"/>
        </w:rPr>
        <w:t xml:space="preserve">по делам </w:t>
      </w:r>
    </w:p>
    <w:p w:rsidR="00CD52B9" w:rsidRPr="00DE02A7" w:rsidRDefault="00381E8B" w:rsidP="009821C7">
      <w:pPr>
        <w:spacing w:after="0" w:line="240" w:lineRule="auto"/>
        <w:ind w:left="-284" w:firstLine="142"/>
        <w:jc w:val="center"/>
        <w:rPr>
          <w:rFonts w:ascii="PT Astra Serif" w:hAnsi="PT Astra Serif"/>
          <w:sz w:val="24"/>
          <w:szCs w:val="24"/>
        </w:rPr>
      </w:pPr>
      <w:r w:rsidRPr="00DE02A7">
        <w:rPr>
          <w:rFonts w:ascii="PT Astra Serif" w:hAnsi="PT Astra Serif"/>
          <w:sz w:val="24"/>
          <w:szCs w:val="24"/>
        </w:rPr>
        <w:t xml:space="preserve">                                                                             </w:t>
      </w:r>
      <w:r w:rsidR="00CD52B9" w:rsidRPr="00DE02A7">
        <w:rPr>
          <w:rFonts w:ascii="PT Astra Serif" w:hAnsi="PT Astra Serif"/>
          <w:sz w:val="24"/>
          <w:szCs w:val="24"/>
        </w:rPr>
        <w:t>несовершеннолетних и защите их прав</w:t>
      </w:r>
    </w:p>
    <w:p w:rsidR="00CD52B9" w:rsidRPr="00DE02A7" w:rsidRDefault="00CD52B9" w:rsidP="00DE02A7">
      <w:pPr>
        <w:spacing w:after="0" w:line="240" w:lineRule="auto"/>
        <w:ind w:left="-284" w:right="284" w:firstLine="142"/>
        <w:jc w:val="right"/>
        <w:rPr>
          <w:rFonts w:ascii="PT Astra Serif" w:hAnsi="PT Astra Serif"/>
          <w:sz w:val="24"/>
          <w:szCs w:val="24"/>
        </w:rPr>
      </w:pPr>
      <w:r w:rsidRPr="00DE02A7">
        <w:rPr>
          <w:rFonts w:ascii="PT Astra Serif" w:hAnsi="PT Astra Serif"/>
          <w:sz w:val="24"/>
          <w:szCs w:val="24"/>
        </w:rPr>
        <w:t xml:space="preserve">                                             </w:t>
      </w:r>
      <w:r w:rsidR="00DE02A7">
        <w:rPr>
          <w:rFonts w:ascii="PT Astra Serif" w:hAnsi="PT Astra Serif"/>
          <w:sz w:val="24"/>
          <w:szCs w:val="24"/>
        </w:rPr>
        <w:t xml:space="preserve">         </w:t>
      </w:r>
      <w:r w:rsidRPr="00DE02A7">
        <w:rPr>
          <w:rFonts w:ascii="PT Astra Serif" w:hAnsi="PT Astra Serif"/>
          <w:sz w:val="24"/>
          <w:szCs w:val="24"/>
        </w:rPr>
        <w:t xml:space="preserve">МО Щекинский район от </w:t>
      </w:r>
      <w:r w:rsidR="000F0423" w:rsidRPr="00DE02A7">
        <w:rPr>
          <w:rFonts w:ascii="PT Astra Serif" w:hAnsi="PT Astra Serif"/>
          <w:sz w:val="24"/>
          <w:szCs w:val="24"/>
        </w:rPr>
        <w:t>11</w:t>
      </w:r>
      <w:r w:rsidR="009B398A" w:rsidRPr="00DE02A7">
        <w:rPr>
          <w:rFonts w:ascii="PT Astra Serif" w:hAnsi="PT Astra Serif"/>
          <w:sz w:val="24"/>
          <w:szCs w:val="24"/>
        </w:rPr>
        <w:t>.</w:t>
      </w:r>
      <w:r w:rsidR="002A69FE" w:rsidRPr="00DE02A7">
        <w:rPr>
          <w:rFonts w:ascii="PT Astra Serif" w:hAnsi="PT Astra Serif"/>
          <w:sz w:val="24"/>
          <w:szCs w:val="24"/>
        </w:rPr>
        <w:t>02.</w:t>
      </w:r>
      <w:r w:rsidRPr="00DE02A7">
        <w:rPr>
          <w:rFonts w:ascii="PT Astra Serif" w:hAnsi="PT Astra Serif"/>
          <w:sz w:val="24"/>
          <w:szCs w:val="24"/>
        </w:rPr>
        <w:t>202</w:t>
      </w:r>
      <w:r w:rsidR="00A34FEF" w:rsidRPr="00DE02A7">
        <w:rPr>
          <w:rFonts w:ascii="PT Astra Serif" w:hAnsi="PT Astra Serif"/>
          <w:sz w:val="24"/>
          <w:szCs w:val="24"/>
        </w:rPr>
        <w:t>5</w:t>
      </w:r>
      <w:r w:rsidRPr="00DE02A7">
        <w:rPr>
          <w:rFonts w:ascii="PT Astra Serif" w:hAnsi="PT Astra Serif"/>
          <w:sz w:val="24"/>
          <w:szCs w:val="24"/>
        </w:rPr>
        <w:t xml:space="preserve"> года №</w:t>
      </w:r>
      <w:r w:rsidR="000F0423" w:rsidRPr="00DE02A7">
        <w:rPr>
          <w:rFonts w:ascii="PT Astra Serif" w:hAnsi="PT Astra Serif"/>
          <w:sz w:val="24"/>
          <w:szCs w:val="24"/>
        </w:rPr>
        <w:t>2</w:t>
      </w:r>
    </w:p>
    <w:p w:rsidR="00CD52B9" w:rsidRPr="00DE02A7" w:rsidRDefault="00CD52B9" w:rsidP="009821C7">
      <w:pPr>
        <w:ind w:left="-284" w:firstLine="142"/>
        <w:contextualSpacing/>
        <w:rPr>
          <w:rFonts w:ascii="PT Astra Serif" w:hAnsi="PT Astra Serif"/>
          <w:b/>
          <w:sz w:val="24"/>
          <w:szCs w:val="24"/>
        </w:rPr>
      </w:pPr>
    </w:p>
    <w:p w:rsidR="00993A2D" w:rsidRPr="00DE02A7" w:rsidRDefault="00993A2D" w:rsidP="009821C7">
      <w:pPr>
        <w:spacing w:after="0" w:line="240" w:lineRule="auto"/>
        <w:ind w:left="-284" w:firstLine="142"/>
        <w:contextualSpacing/>
        <w:jc w:val="center"/>
        <w:rPr>
          <w:rFonts w:ascii="PT Astra Serif" w:hAnsi="PT Astra Serif"/>
          <w:b/>
          <w:sz w:val="24"/>
          <w:szCs w:val="24"/>
        </w:rPr>
      </w:pPr>
      <w:r w:rsidRPr="00DE02A7">
        <w:rPr>
          <w:rFonts w:ascii="PT Astra Serif" w:hAnsi="PT Astra Serif"/>
          <w:b/>
          <w:sz w:val="24"/>
          <w:szCs w:val="24"/>
        </w:rPr>
        <w:t>Отчет</w:t>
      </w:r>
    </w:p>
    <w:p w:rsidR="00993A2D" w:rsidRPr="00DE02A7" w:rsidRDefault="00993A2D" w:rsidP="009821C7">
      <w:pPr>
        <w:spacing w:after="0" w:line="240" w:lineRule="auto"/>
        <w:ind w:left="-284" w:firstLine="142"/>
        <w:contextualSpacing/>
        <w:jc w:val="center"/>
        <w:rPr>
          <w:rFonts w:ascii="PT Astra Serif" w:hAnsi="PT Astra Serif"/>
          <w:b/>
          <w:sz w:val="24"/>
          <w:szCs w:val="24"/>
        </w:rPr>
      </w:pPr>
      <w:r w:rsidRPr="00DE02A7">
        <w:rPr>
          <w:rFonts w:ascii="PT Astra Serif" w:hAnsi="PT Astra Serif"/>
          <w:b/>
          <w:sz w:val="24"/>
          <w:szCs w:val="24"/>
        </w:rPr>
        <w:t>о работе по профилактике безнадзорности и правонарушений несовершеннолетних на территории МО Щекинский район  в  202</w:t>
      </w:r>
      <w:r w:rsidR="00A34FEF" w:rsidRPr="00DE02A7">
        <w:rPr>
          <w:rFonts w:ascii="PT Astra Serif" w:hAnsi="PT Astra Serif"/>
          <w:b/>
          <w:sz w:val="24"/>
          <w:szCs w:val="24"/>
        </w:rPr>
        <w:t>4</w:t>
      </w:r>
      <w:r w:rsidRPr="00DE02A7">
        <w:rPr>
          <w:rFonts w:ascii="PT Astra Serif" w:hAnsi="PT Astra Serif"/>
          <w:b/>
          <w:sz w:val="24"/>
          <w:szCs w:val="24"/>
        </w:rPr>
        <w:t xml:space="preserve">  году</w:t>
      </w:r>
    </w:p>
    <w:p w:rsidR="00DD1621" w:rsidRPr="00DE02A7" w:rsidRDefault="00DD1621" w:rsidP="009821C7">
      <w:pPr>
        <w:spacing w:after="0" w:line="240" w:lineRule="auto"/>
        <w:ind w:left="-284" w:firstLine="142"/>
        <w:contextualSpacing/>
        <w:jc w:val="center"/>
        <w:rPr>
          <w:rFonts w:ascii="PT Astra Serif" w:hAnsi="PT Astra Serif"/>
          <w:b/>
          <w:sz w:val="24"/>
          <w:szCs w:val="24"/>
        </w:rPr>
      </w:pPr>
    </w:p>
    <w:p w:rsidR="008956BE" w:rsidRPr="00DE02A7" w:rsidRDefault="008956BE"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Деятельность органов и учреждений системы профилактики безнадзорности и правонарушений несовершеннолетних в Щекинском районе в 202</w:t>
      </w:r>
      <w:r w:rsidR="00A34FEF" w:rsidRPr="00DE02A7">
        <w:rPr>
          <w:rFonts w:ascii="PT Astra Serif" w:hAnsi="PT Astra Serif"/>
          <w:sz w:val="24"/>
          <w:szCs w:val="24"/>
        </w:rPr>
        <w:t>4</w:t>
      </w:r>
      <w:r w:rsidRPr="00DE02A7">
        <w:rPr>
          <w:rFonts w:ascii="PT Astra Serif" w:hAnsi="PT Astra Serif"/>
          <w:sz w:val="24"/>
          <w:szCs w:val="24"/>
        </w:rPr>
        <w:t xml:space="preserve"> году организована в соответствии  с Концепцией развития системы профилактики безнадзорности и правонарушений несовершеннолетних на период до 2025 года,  утвержденной распоряжением Правительства РФ от 22 марта 2017 г. № 520-р (в </w:t>
      </w:r>
      <w:r w:rsidR="008C6F58" w:rsidRPr="00DE02A7">
        <w:rPr>
          <w:rFonts w:ascii="PT Astra Serif" w:hAnsi="PT Astra Serif"/>
          <w:sz w:val="24"/>
          <w:szCs w:val="24"/>
        </w:rPr>
        <w:t xml:space="preserve">действующей </w:t>
      </w:r>
      <w:r w:rsidRPr="00DE02A7">
        <w:rPr>
          <w:rFonts w:ascii="PT Astra Serif" w:hAnsi="PT Astra Serif"/>
          <w:sz w:val="24"/>
          <w:szCs w:val="24"/>
        </w:rPr>
        <w:t>редакции</w:t>
      </w:r>
      <w:r w:rsidR="008C6F58" w:rsidRPr="00DE02A7">
        <w:rPr>
          <w:rFonts w:ascii="PT Astra Serif" w:hAnsi="PT Astra Serif"/>
          <w:sz w:val="24"/>
          <w:szCs w:val="24"/>
        </w:rPr>
        <w:t xml:space="preserve">). </w:t>
      </w:r>
      <w:r w:rsidRPr="00DE02A7">
        <w:rPr>
          <w:rFonts w:ascii="PT Astra Serif" w:hAnsi="PT Astra Serif"/>
          <w:sz w:val="24"/>
          <w:szCs w:val="24"/>
        </w:rPr>
        <w:t xml:space="preserve"> </w:t>
      </w:r>
    </w:p>
    <w:p w:rsidR="008956BE" w:rsidRPr="00DE02A7" w:rsidRDefault="008956BE"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В связи с тем, что к ведущим принципам Концепции  отнесены эффективное распределение сфер ответственности субъектов системы социальной профилактики по организации раннего предупреждения безнадзорности  и правонарушений несовершеннолетних, защита их прав и законных интересов работа по реализации задач, направленных на профилактику безнадзорности и правонарушений несовершеннолетних на территории Щекинского района традиционно осуществлялась в тесном межведомственном взаимодействии всех органов и учреждений системы социальной профилактики безнадзорности и правонарушений несовершеннолетних.</w:t>
      </w:r>
    </w:p>
    <w:p w:rsidR="008C6F58" w:rsidRPr="00DE02A7" w:rsidRDefault="003C2939"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Главная задача комиссии по делам несовершеннолетних и защите их прав Щекинск</w:t>
      </w:r>
      <w:r w:rsidR="002606ED" w:rsidRPr="00DE02A7">
        <w:rPr>
          <w:rFonts w:ascii="PT Astra Serif" w:hAnsi="PT Astra Serif"/>
          <w:sz w:val="24"/>
          <w:szCs w:val="24"/>
        </w:rPr>
        <w:t>ого</w:t>
      </w:r>
      <w:r w:rsidRPr="00DE02A7">
        <w:rPr>
          <w:rFonts w:ascii="PT Astra Serif" w:hAnsi="PT Astra Serif"/>
          <w:sz w:val="24"/>
          <w:szCs w:val="24"/>
        </w:rPr>
        <w:t xml:space="preserve"> </w:t>
      </w:r>
      <w:r w:rsidR="002606ED" w:rsidRPr="00DE02A7">
        <w:rPr>
          <w:rFonts w:ascii="PT Astra Serif" w:hAnsi="PT Astra Serif"/>
          <w:sz w:val="24"/>
          <w:szCs w:val="24"/>
        </w:rPr>
        <w:t xml:space="preserve">муниципального </w:t>
      </w:r>
      <w:r w:rsidRPr="00DE02A7">
        <w:rPr>
          <w:rFonts w:ascii="PT Astra Serif" w:hAnsi="PT Astra Serif"/>
          <w:sz w:val="24"/>
          <w:szCs w:val="24"/>
        </w:rPr>
        <w:t>район</w:t>
      </w:r>
      <w:r w:rsidR="001C3ADC" w:rsidRPr="00DE02A7">
        <w:rPr>
          <w:rFonts w:ascii="PT Astra Serif" w:hAnsi="PT Astra Serif"/>
          <w:sz w:val="24"/>
          <w:szCs w:val="24"/>
        </w:rPr>
        <w:t>а</w:t>
      </w:r>
      <w:r w:rsidRPr="00DE02A7">
        <w:rPr>
          <w:rFonts w:ascii="PT Astra Serif" w:hAnsi="PT Astra Serif"/>
          <w:sz w:val="24"/>
          <w:szCs w:val="24"/>
        </w:rPr>
        <w:t xml:space="preserve"> (далее – комиссия, МКДН и ЗП)</w:t>
      </w:r>
      <w:r w:rsidR="006933B2" w:rsidRPr="00DE02A7">
        <w:rPr>
          <w:rFonts w:ascii="PT Astra Serif" w:hAnsi="PT Astra Serif"/>
          <w:sz w:val="24"/>
          <w:szCs w:val="24"/>
        </w:rPr>
        <w:t>:</w:t>
      </w:r>
      <w:r w:rsidRPr="00DE02A7">
        <w:rPr>
          <w:rFonts w:ascii="PT Astra Serif" w:hAnsi="PT Astra Serif"/>
          <w:sz w:val="24"/>
          <w:szCs w:val="24"/>
        </w:rPr>
        <w:t xml:space="preserve"> </w:t>
      </w:r>
      <w:r w:rsidR="008C6F58" w:rsidRPr="00DE02A7">
        <w:rPr>
          <w:rFonts w:ascii="PT Astra Serif" w:hAnsi="PT Astra Serif"/>
          <w:sz w:val="24"/>
          <w:szCs w:val="24"/>
        </w:rPr>
        <w:t xml:space="preserve">     </w:t>
      </w:r>
    </w:p>
    <w:p w:rsidR="003C2939" w:rsidRPr="00DE02A7" w:rsidRDefault="003C2939"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 это объединение и координация усилий всех органов и учреждений образования, здравоохранения, социального обеспечения, </w:t>
      </w:r>
      <w:r w:rsidR="003F3DB2" w:rsidRPr="00DE02A7">
        <w:rPr>
          <w:rFonts w:ascii="PT Astra Serif" w:hAnsi="PT Astra Serif"/>
          <w:sz w:val="24"/>
          <w:szCs w:val="24"/>
        </w:rPr>
        <w:t>опеки,</w:t>
      </w:r>
      <w:r w:rsidR="008956BE" w:rsidRPr="00DE02A7">
        <w:rPr>
          <w:rFonts w:ascii="PT Astra Serif" w:hAnsi="PT Astra Serif"/>
          <w:sz w:val="24"/>
          <w:szCs w:val="24"/>
        </w:rPr>
        <w:t xml:space="preserve"> </w:t>
      </w:r>
      <w:r w:rsidRPr="00DE02A7">
        <w:rPr>
          <w:rFonts w:ascii="PT Astra Serif" w:hAnsi="PT Astra Serif"/>
          <w:sz w:val="24"/>
          <w:szCs w:val="24"/>
        </w:rPr>
        <w:t xml:space="preserve">культуры, молодежной политики и спорта, внутренних дел, других учреждений и организаций по: </w:t>
      </w:r>
    </w:p>
    <w:p w:rsidR="008936EF" w:rsidRPr="00DE02A7" w:rsidRDefault="008936EF"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предупреждению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8936EF" w:rsidRPr="00DE02A7" w:rsidRDefault="00781E2C"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w:t>
      </w:r>
      <w:r w:rsidR="008936EF" w:rsidRPr="00DE02A7">
        <w:rPr>
          <w:rFonts w:ascii="PT Astra Serif" w:hAnsi="PT Astra Serif"/>
          <w:sz w:val="24"/>
          <w:szCs w:val="24"/>
        </w:rPr>
        <w:t xml:space="preserve"> предупреждению преступлений против жизни и здоровья детей, обеспечение безопасного пребывания детей в социуме, формированию в обществе ответственного родителя, вовлечению институтов гражданского общества к вопросам защиты прав и законных интересов детей.</w:t>
      </w:r>
    </w:p>
    <w:p w:rsidR="00EF3A60" w:rsidRPr="00DE02A7" w:rsidRDefault="008936EF"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 </w:t>
      </w:r>
      <w:r w:rsidR="003C2939" w:rsidRPr="00DE02A7">
        <w:rPr>
          <w:rFonts w:ascii="PT Astra Serif" w:hAnsi="PT Astra Serif"/>
          <w:sz w:val="24"/>
          <w:szCs w:val="24"/>
        </w:rPr>
        <w:t>проведению работы с детьми и подростками</w:t>
      </w:r>
      <w:r w:rsidRPr="00DE02A7">
        <w:rPr>
          <w:rFonts w:ascii="PT Astra Serif" w:hAnsi="PT Astra Serif"/>
          <w:sz w:val="24"/>
          <w:szCs w:val="24"/>
        </w:rPr>
        <w:t xml:space="preserve"> по</w:t>
      </w:r>
      <w:r w:rsidR="003C2939" w:rsidRPr="00DE02A7">
        <w:rPr>
          <w:rFonts w:ascii="PT Astra Serif" w:hAnsi="PT Astra Serif"/>
          <w:sz w:val="24"/>
          <w:szCs w:val="24"/>
        </w:rPr>
        <w:t xml:space="preserve"> укреплению здоровья, защите их от всех форм дискриминации, физического или психического насилия, оскорбления, грубого обращения, сексуальной и </w:t>
      </w:r>
      <w:r w:rsidR="00EF3A60" w:rsidRPr="00DE02A7">
        <w:rPr>
          <w:rFonts w:ascii="PT Astra Serif" w:hAnsi="PT Astra Serif"/>
          <w:sz w:val="24"/>
          <w:szCs w:val="24"/>
        </w:rPr>
        <w:t xml:space="preserve">иной эксплуатации; </w:t>
      </w:r>
    </w:p>
    <w:p w:rsidR="00507D9A" w:rsidRPr="00DE02A7" w:rsidRDefault="000B17B3"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 </w:t>
      </w:r>
      <w:r w:rsidR="003C2939" w:rsidRPr="00DE02A7">
        <w:rPr>
          <w:rFonts w:ascii="PT Astra Serif" w:hAnsi="PT Astra Serif"/>
          <w:sz w:val="24"/>
          <w:szCs w:val="24"/>
        </w:rPr>
        <w:t xml:space="preserve">обеспечению защиты прав и законных интересов несовершеннолетних; </w:t>
      </w:r>
      <w:r w:rsidR="00507D9A" w:rsidRPr="00DE02A7">
        <w:rPr>
          <w:rFonts w:ascii="PT Astra Serif" w:hAnsi="PT Astra Serif"/>
          <w:sz w:val="24"/>
          <w:szCs w:val="24"/>
        </w:rPr>
        <w:t xml:space="preserve">      </w:t>
      </w:r>
    </w:p>
    <w:p w:rsidR="003C2939" w:rsidRPr="00DE02A7" w:rsidRDefault="000B17B3"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 </w:t>
      </w:r>
      <w:r w:rsidR="003C2939" w:rsidRPr="00DE02A7">
        <w:rPr>
          <w:rFonts w:ascii="PT Astra Serif" w:hAnsi="PT Astra Serif"/>
          <w:sz w:val="24"/>
          <w:szCs w:val="24"/>
        </w:rPr>
        <w:t>социально-педагогическая реабилитация несовершеннолетних, находящихся в социально опасном положении;</w:t>
      </w:r>
    </w:p>
    <w:p w:rsidR="003C2939" w:rsidRPr="00DE02A7" w:rsidRDefault="000B17B3"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 </w:t>
      </w:r>
      <w:r w:rsidR="003C2939" w:rsidRPr="00DE02A7">
        <w:rPr>
          <w:rFonts w:ascii="PT Astra Serif" w:hAnsi="PT Astra Serif"/>
          <w:sz w:val="24"/>
          <w:szCs w:val="24"/>
        </w:rPr>
        <w:t>выявлению и пресечению случаев вовлечения несовершеннолетних в совершение преступлений и антиобщественных действий.</w:t>
      </w:r>
    </w:p>
    <w:p w:rsidR="003C2939" w:rsidRPr="00DE02A7" w:rsidRDefault="003C2939"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Работа по профилактике безнадзорности, правонарушений несовершеннолетних, защите их прав и законных интересов строится на принципах законности, коллегиальности и приоритетности интересов ребенка.</w:t>
      </w:r>
    </w:p>
    <w:p w:rsidR="00EC7BE2" w:rsidRPr="00DE02A7" w:rsidRDefault="00430F93" w:rsidP="009821C7">
      <w:pPr>
        <w:spacing w:after="0" w:line="240" w:lineRule="auto"/>
        <w:ind w:firstLine="709"/>
        <w:jc w:val="both"/>
        <w:rPr>
          <w:rFonts w:ascii="PT Astra Serif" w:hAnsi="PT Astra Serif"/>
          <w:bCs/>
          <w:sz w:val="24"/>
          <w:szCs w:val="24"/>
        </w:rPr>
      </w:pPr>
      <w:r w:rsidRPr="00DE02A7">
        <w:rPr>
          <w:rFonts w:ascii="PT Astra Serif" w:hAnsi="PT Astra Serif"/>
          <w:sz w:val="24"/>
          <w:szCs w:val="24"/>
        </w:rPr>
        <w:t>Во исполнение плана мероприятий по профилактике правонарушений среди несовершеннолетних в 2024 г.</w:t>
      </w:r>
      <w:r w:rsidR="005047F0" w:rsidRPr="00DE02A7">
        <w:rPr>
          <w:rFonts w:ascii="PT Astra Serif" w:hAnsi="PT Astra Serif"/>
          <w:sz w:val="24"/>
          <w:szCs w:val="24"/>
        </w:rPr>
        <w:t xml:space="preserve"> КДН и ЗП</w:t>
      </w:r>
      <w:r w:rsidRPr="00DE02A7">
        <w:rPr>
          <w:rFonts w:ascii="PT Astra Serif" w:hAnsi="PT Astra Serif"/>
          <w:sz w:val="24"/>
          <w:szCs w:val="24"/>
        </w:rPr>
        <w:t xml:space="preserve"> были поставлены приоритетные задачи</w:t>
      </w:r>
      <w:r w:rsidR="00864BA5" w:rsidRPr="00DE02A7">
        <w:rPr>
          <w:rFonts w:ascii="PT Astra Serif" w:hAnsi="PT Astra Serif"/>
          <w:sz w:val="24"/>
          <w:szCs w:val="24"/>
        </w:rPr>
        <w:t>:</w:t>
      </w:r>
      <w:r w:rsidRPr="00DE02A7">
        <w:rPr>
          <w:rFonts w:ascii="PT Astra Serif" w:hAnsi="PT Astra Serif"/>
          <w:sz w:val="24"/>
          <w:szCs w:val="24"/>
        </w:rPr>
        <w:t xml:space="preserve"> </w:t>
      </w:r>
      <w:r w:rsidR="00467FED" w:rsidRPr="00DE02A7">
        <w:rPr>
          <w:rFonts w:ascii="PT Astra Serif" w:hAnsi="PT Astra Serif"/>
          <w:bCs/>
          <w:sz w:val="24"/>
          <w:szCs w:val="24"/>
        </w:rPr>
        <w:t xml:space="preserve"> </w:t>
      </w:r>
      <w:r w:rsidR="00EC7BE2" w:rsidRPr="00DE02A7">
        <w:rPr>
          <w:rFonts w:ascii="PT Astra Serif" w:hAnsi="PT Astra Serif"/>
          <w:bCs/>
          <w:sz w:val="24"/>
          <w:szCs w:val="24"/>
        </w:rPr>
        <w:t xml:space="preserve">       </w:t>
      </w:r>
    </w:p>
    <w:p w:rsidR="00467FED" w:rsidRPr="00DE02A7" w:rsidRDefault="00EC7BE2" w:rsidP="009821C7">
      <w:pPr>
        <w:spacing w:after="0" w:line="240" w:lineRule="auto"/>
        <w:ind w:firstLine="709"/>
        <w:jc w:val="both"/>
        <w:rPr>
          <w:rFonts w:ascii="PT Astra Serif" w:eastAsia="GaramondNarrowC-Light" w:hAnsi="PT Astra Serif"/>
          <w:sz w:val="24"/>
          <w:szCs w:val="24"/>
        </w:rPr>
      </w:pPr>
      <w:r w:rsidRPr="00DE02A7">
        <w:rPr>
          <w:rFonts w:ascii="PT Astra Serif" w:hAnsi="PT Astra Serif"/>
          <w:bCs/>
          <w:sz w:val="24"/>
          <w:szCs w:val="24"/>
        </w:rPr>
        <w:t xml:space="preserve">- </w:t>
      </w:r>
      <w:r w:rsidR="00467FED" w:rsidRPr="00DE02A7">
        <w:rPr>
          <w:rFonts w:ascii="PT Astra Serif" w:hAnsi="PT Astra Serif"/>
          <w:sz w:val="24"/>
          <w:szCs w:val="24"/>
        </w:rPr>
        <w:t xml:space="preserve">достижение  снижения числа несовершеннолетних, принимающих участие в преступлениях, в результате проведения с ними комплексных профилактических мероприятий всеми субъектами системы профилактики;  </w:t>
      </w:r>
    </w:p>
    <w:p w:rsidR="00467FED" w:rsidRPr="00DE02A7" w:rsidRDefault="00467FED" w:rsidP="009821C7">
      <w:pPr>
        <w:shd w:val="clear" w:color="auto" w:fill="FFFFFF"/>
        <w:spacing w:after="0" w:line="240" w:lineRule="auto"/>
        <w:ind w:firstLine="709"/>
        <w:jc w:val="both"/>
        <w:rPr>
          <w:rFonts w:ascii="PT Astra Serif" w:hAnsi="PT Astra Serif" w:cs="ArialMT"/>
          <w:sz w:val="24"/>
          <w:szCs w:val="24"/>
        </w:rPr>
      </w:pPr>
      <w:r w:rsidRPr="00DE02A7">
        <w:rPr>
          <w:rFonts w:ascii="PT Astra Serif" w:hAnsi="PT Astra Serif" w:cs="ArialMT"/>
          <w:sz w:val="24"/>
          <w:szCs w:val="24"/>
        </w:rPr>
        <w:t>- обеспеч</w:t>
      </w:r>
      <w:r w:rsidR="00EC7BE2" w:rsidRPr="00DE02A7">
        <w:rPr>
          <w:rFonts w:ascii="PT Astra Serif" w:hAnsi="PT Astra Serif" w:cs="ArialMT"/>
          <w:sz w:val="24"/>
          <w:szCs w:val="24"/>
        </w:rPr>
        <w:t>ение</w:t>
      </w:r>
      <w:r w:rsidRPr="00DE02A7">
        <w:rPr>
          <w:rFonts w:ascii="PT Astra Serif" w:hAnsi="PT Astra Serif" w:cs="ArialMT"/>
          <w:sz w:val="24"/>
          <w:szCs w:val="24"/>
        </w:rPr>
        <w:t xml:space="preserve"> принятие мер, направленных на индивидуальное сопровождение, в том числе – психологическое, выявленных несовершеннолетних с учётом анализа причин деструктивного поведения подростков в целях недопущения повторных фактов совершения ими противоправных деяний;</w:t>
      </w:r>
    </w:p>
    <w:p w:rsidR="00467FED" w:rsidRPr="00DE02A7" w:rsidRDefault="00467FED" w:rsidP="009821C7">
      <w:pPr>
        <w:spacing w:after="0" w:line="240" w:lineRule="auto"/>
        <w:ind w:firstLine="709"/>
        <w:jc w:val="both"/>
        <w:rPr>
          <w:rFonts w:ascii="PT Astra Serif" w:hAnsi="PT Astra Serif"/>
          <w:sz w:val="24"/>
          <w:szCs w:val="24"/>
        </w:rPr>
      </w:pPr>
      <w:r w:rsidRPr="00DE02A7">
        <w:rPr>
          <w:rFonts w:ascii="PT Astra Serif" w:eastAsia="Calibri" w:hAnsi="PT Astra Serif" w:cs="Arial"/>
          <w:sz w:val="24"/>
          <w:szCs w:val="24"/>
        </w:rPr>
        <w:t>- повышение качества и результативности воспитательной работы с обучающимися в образовательных организациях;</w:t>
      </w:r>
    </w:p>
    <w:p w:rsidR="00467FED" w:rsidRPr="00DE02A7" w:rsidRDefault="00467FED"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 формирование позитивных жизненных установок и нравственных качеств у подрастающего поколения, пропаганда здорового образа жизни, популяризация спорта и усиление физкультурно-спортивной работы; </w:t>
      </w:r>
    </w:p>
    <w:p w:rsidR="00467FED" w:rsidRPr="00DE02A7" w:rsidRDefault="00467FED" w:rsidP="009821C7">
      <w:pPr>
        <w:spacing w:after="0" w:line="240" w:lineRule="auto"/>
        <w:ind w:firstLine="709"/>
        <w:jc w:val="both"/>
        <w:rPr>
          <w:rFonts w:ascii="PT Astra Serif" w:hAnsi="PT Astra Serif"/>
          <w:sz w:val="24"/>
          <w:szCs w:val="24"/>
        </w:rPr>
      </w:pPr>
      <w:r w:rsidRPr="00DE02A7">
        <w:rPr>
          <w:rFonts w:ascii="PT Astra Serif" w:eastAsia="Calibri" w:hAnsi="PT Astra Serif" w:cs="Arial"/>
          <w:sz w:val="24"/>
          <w:szCs w:val="24"/>
        </w:rPr>
        <w:t>- активное применение восстановительных (медиативных)  технологий;</w:t>
      </w:r>
    </w:p>
    <w:p w:rsidR="00467FED" w:rsidRPr="00DE02A7" w:rsidRDefault="00467FED" w:rsidP="009821C7">
      <w:pPr>
        <w:spacing w:after="0" w:line="240" w:lineRule="auto"/>
        <w:ind w:firstLine="709"/>
        <w:jc w:val="both"/>
        <w:rPr>
          <w:rFonts w:ascii="PT Astra Serif" w:hAnsi="PT Astra Serif"/>
          <w:sz w:val="24"/>
          <w:szCs w:val="24"/>
        </w:rPr>
      </w:pPr>
      <w:r w:rsidRPr="00DE02A7">
        <w:rPr>
          <w:rFonts w:ascii="PT Astra Serif" w:eastAsia="Calibri" w:hAnsi="PT Astra Serif" w:cs="Arial"/>
          <w:sz w:val="24"/>
          <w:szCs w:val="24"/>
        </w:rPr>
        <w:t>- совершенствование системы организации индивидуальной профилактической работы с несовершеннолетними и семьями, находящимися в социально опасном положении;</w:t>
      </w:r>
    </w:p>
    <w:p w:rsidR="00467FED" w:rsidRPr="00DE02A7" w:rsidRDefault="00467FED" w:rsidP="009821C7">
      <w:pPr>
        <w:shd w:val="clear" w:color="auto" w:fill="FFFFFF"/>
        <w:spacing w:after="0" w:line="240" w:lineRule="auto"/>
        <w:ind w:firstLine="709"/>
        <w:jc w:val="both"/>
        <w:rPr>
          <w:rFonts w:ascii="PT Astra Serif" w:hAnsi="PT Astra Serif"/>
          <w:sz w:val="24"/>
          <w:szCs w:val="24"/>
        </w:rPr>
      </w:pPr>
      <w:r w:rsidRPr="00DE02A7">
        <w:rPr>
          <w:rFonts w:ascii="PT Astra Serif" w:hAnsi="PT Astra Serif"/>
          <w:sz w:val="24"/>
          <w:szCs w:val="24"/>
        </w:rPr>
        <w:t>- работа субъектов системы профилактики с населением по формированию общественного сознания и незамедлительного реагирования на выявленные факты семейного неблагополучия и нетерпимого отношения к жестокому отношению с детьми.</w:t>
      </w:r>
    </w:p>
    <w:p w:rsidR="00993A2D" w:rsidRPr="00DE02A7" w:rsidRDefault="00993A2D"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Основой проведения данной работы являлись  муниципальные  программы:</w:t>
      </w:r>
    </w:p>
    <w:p w:rsidR="00993A2D" w:rsidRPr="00DE02A7" w:rsidRDefault="000B17B3"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 </w:t>
      </w:r>
      <w:r w:rsidR="00993A2D" w:rsidRPr="00DE02A7">
        <w:rPr>
          <w:rFonts w:ascii="PT Astra Serif" w:hAnsi="PT Astra Serif"/>
          <w:sz w:val="24"/>
          <w:szCs w:val="24"/>
        </w:rPr>
        <w:t>«Повышение общественной безопасности населения на территории МО Щекинский район», утвержденная постановлением администрации Щекинского района от  23.12.2021 № 12-1688 (в действующей редакции);</w:t>
      </w:r>
    </w:p>
    <w:p w:rsidR="00993A2D" w:rsidRPr="00DE02A7" w:rsidRDefault="00993A2D"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«Социальная поддержка населения в муниципальном образовании Щекинский район», утвержденная постановлением  администрации Щекинского района от 24.12.2021 года за № 12-1700 (в действующей редакции);</w:t>
      </w:r>
    </w:p>
    <w:p w:rsidR="00993A2D" w:rsidRPr="00DE02A7" w:rsidRDefault="00507D9A"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w:t>
      </w:r>
      <w:r w:rsidR="00993A2D" w:rsidRPr="00DE02A7">
        <w:rPr>
          <w:rFonts w:ascii="PT Astra Serif" w:hAnsi="PT Astra Serif"/>
          <w:sz w:val="24"/>
          <w:szCs w:val="24"/>
        </w:rPr>
        <w:t xml:space="preserve">Развитие образования и архивного дела в муниципальном образовании </w:t>
      </w:r>
      <w:r w:rsidR="003C2EFD" w:rsidRPr="00DE02A7">
        <w:rPr>
          <w:rFonts w:ascii="PT Astra Serif" w:hAnsi="PT Astra Serif"/>
          <w:sz w:val="24"/>
          <w:szCs w:val="24"/>
        </w:rPr>
        <w:t>Щ</w:t>
      </w:r>
      <w:r w:rsidR="00993A2D" w:rsidRPr="00DE02A7">
        <w:rPr>
          <w:rFonts w:ascii="PT Astra Serif" w:hAnsi="PT Astra Serif"/>
          <w:sz w:val="24"/>
          <w:szCs w:val="24"/>
        </w:rPr>
        <w:t xml:space="preserve">екинский район», утвержденная постановлением  администрации </w:t>
      </w:r>
      <w:r w:rsidR="003C2EFD" w:rsidRPr="00DE02A7">
        <w:rPr>
          <w:rFonts w:ascii="PT Astra Serif" w:hAnsi="PT Astra Serif"/>
          <w:sz w:val="24"/>
          <w:szCs w:val="24"/>
        </w:rPr>
        <w:t>Щ</w:t>
      </w:r>
      <w:r w:rsidR="00993A2D" w:rsidRPr="00DE02A7">
        <w:rPr>
          <w:rFonts w:ascii="PT Astra Serif" w:hAnsi="PT Astra Serif"/>
          <w:sz w:val="24"/>
          <w:szCs w:val="24"/>
        </w:rPr>
        <w:t xml:space="preserve">екинского района от 24.12.2021 года за №12-1699  (в действующей </w:t>
      </w:r>
      <w:r w:rsidRPr="00DE02A7">
        <w:rPr>
          <w:rFonts w:ascii="PT Astra Serif" w:hAnsi="PT Astra Serif"/>
          <w:sz w:val="24"/>
          <w:szCs w:val="24"/>
        </w:rPr>
        <w:t>р</w:t>
      </w:r>
      <w:r w:rsidR="00993A2D" w:rsidRPr="00DE02A7">
        <w:rPr>
          <w:rFonts w:ascii="PT Astra Serif" w:hAnsi="PT Astra Serif"/>
          <w:sz w:val="24"/>
          <w:szCs w:val="24"/>
        </w:rPr>
        <w:t>едакции);</w:t>
      </w:r>
    </w:p>
    <w:p w:rsidR="00993A2D" w:rsidRPr="00DE02A7" w:rsidRDefault="00993A2D"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«Развитие культуры в муниципальном образовании город Щекино Щекинского района», утвержденная постановлением администрации Щекинского района от 20.01.2022 года за № 1-71 (в действующей редакции)</w:t>
      </w:r>
      <w:r w:rsidR="00A02B37" w:rsidRPr="00DE02A7">
        <w:rPr>
          <w:rFonts w:ascii="PT Astra Serif" w:hAnsi="PT Astra Serif"/>
          <w:sz w:val="24"/>
          <w:szCs w:val="24"/>
        </w:rPr>
        <w:t>;</w:t>
      </w:r>
    </w:p>
    <w:p w:rsidR="00993A2D" w:rsidRPr="00DE02A7" w:rsidRDefault="00993A2D"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«Развитие культуры в муниципальном образовании Щекинский район», утвержденная постановлением администрации Щекинского района от 20.01.2022 за № 1-70 (в действующей редакции);</w:t>
      </w:r>
    </w:p>
    <w:p w:rsidR="00A02B37" w:rsidRPr="00DE02A7" w:rsidRDefault="00993A2D"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«Развитие физической культуры, спорта и молодежной политики в муниципальном образовании город Щекино Щекинского района», утвержденная постановлением администрации Щекинского района от 20.01.2022 № 1-73</w:t>
      </w:r>
      <w:r w:rsidR="00A02B37" w:rsidRPr="00DE02A7">
        <w:rPr>
          <w:rFonts w:ascii="PT Astra Serif" w:hAnsi="PT Astra Serif"/>
          <w:sz w:val="24"/>
          <w:szCs w:val="24"/>
        </w:rPr>
        <w:t xml:space="preserve"> (в действующей редакции);</w:t>
      </w:r>
    </w:p>
    <w:p w:rsidR="00A02B37" w:rsidRPr="00DE02A7" w:rsidRDefault="00507D9A"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w:t>
      </w:r>
      <w:r w:rsidR="00993A2D" w:rsidRPr="00DE02A7">
        <w:rPr>
          <w:rFonts w:ascii="PT Astra Serif" w:hAnsi="PT Astra Serif"/>
          <w:sz w:val="24"/>
          <w:szCs w:val="24"/>
        </w:rPr>
        <w:t>Развитие физической культуры, спорта и молодежной политики в муниципальном образовании Щекинский район», утвержденная постановлением администрации Щекинского района от 20.01.2022 № 1-69</w:t>
      </w:r>
      <w:r w:rsidR="00A02B37" w:rsidRPr="00DE02A7">
        <w:rPr>
          <w:rFonts w:ascii="PT Astra Serif" w:hAnsi="PT Astra Serif"/>
          <w:sz w:val="24"/>
          <w:szCs w:val="24"/>
        </w:rPr>
        <w:t>(в действующей редакции);</w:t>
      </w:r>
    </w:p>
    <w:p w:rsidR="00993A2D" w:rsidRPr="00DE02A7" w:rsidRDefault="00993A2D"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План основных мероприятий до 2027 года, проводимых в Щекинском районе в рамках Десятилетия детства, утвержденных постановлением администрации Щекинского района от 16.07.2021 № 7 – 855</w:t>
      </w:r>
      <w:r w:rsidR="002C078F" w:rsidRPr="00DE02A7">
        <w:rPr>
          <w:rFonts w:ascii="PT Astra Serif" w:hAnsi="PT Astra Serif"/>
          <w:sz w:val="24"/>
          <w:szCs w:val="24"/>
        </w:rPr>
        <w:t>.</w:t>
      </w:r>
      <w:r w:rsidRPr="00DE02A7">
        <w:rPr>
          <w:rFonts w:ascii="PT Astra Serif" w:hAnsi="PT Astra Serif"/>
          <w:sz w:val="24"/>
          <w:szCs w:val="24"/>
        </w:rPr>
        <w:t xml:space="preserve">  </w:t>
      </w:r>
    </w:p>
    <w:p w:rsidR="00993A2D" w:rsidRPr="00DE02A7" w:rsidRDefault="00583189"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А также у</w:t>
      </w:r>
      <w:r w:rsidR="00993A2D" w:rsidRPr="00DE02A7">
        <w:rPr>
          <w:rFonts w:ascii="PT Astra Serif" w:hAnsi="PT Astra Serif"/>
          <w:sz w:val="24"/>
          <w:szCs w:val="24"/>
        </w:rPr>
        <w:t>твержденными постановлениями комиссии по делам несовершеннолетних и защите их прав МО Щекинский район</w:t>
      </w:r>
      <w:r w:rsidR="00057FA6" w:rsidRPr="00DE02A7">
        <w:rPr>
          <w:rFonts w:ascii="PT Astra Serif" w:hAnsi="PT Astra Serif"/>
          <w:sz w:val="24"/>
          <w:szCs w:val="24"/>
        </w:rPr>
        <w:t>:</w:t>
      </w:r>
      <w:r w:rsidR="00993A2D" w:rsidRPr="00DE02A7">
        <w:rPr>
          <w:rFonts w:ascii="PT Astra Serif" w:hAnsi="PT Astra Serif"/>
          <w:sz w:val="24"/>
          <w:szCs w:val="24"/>
        </w:rPr>
        <w:t xml:space="preserve"> </w:t>
      </w:r>
    </w:p>
    <w:p w:rsidR="00993A2D" w:rsidRPr="00DE02A7" w:rsidRDefault="00993A2D"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Комплексные   меры  профилактики беспризорности, безнадзорности и правонарушений несовершеннолетних, обеспечения защиты  их прав и законных интересов на территории Щекинскго района на 202</w:t>
      </w:r>
      <w:r w:rsidR="00093146" w:rsidRPr="00DE02A7">
        <w:rPr>
          <w:rFonts w:ascii="PT Astra Serif" w:hAnsi="PT Astra Serif"/>
          <w:sz w:val="24"/>
          <w:szCs w:val="24"/>
        </w:rPr>
        <w:t>3</w:t>
      </w:r>
      <w:r w:rsidRPr="00DE02A7">
        <w:rPr>
          <w:rFonts w:ascii="PT Astra Serif" w:hAnsi="PT Astra Serif"/>
          <w:sz w:val="24"/>
          <w:szCs w:val="24"/>
        </w:rPr>
        <w:t>-202</w:t>
      </w:r>
      <w:r w:rsidR="00093146" w:rsidRPr="00DE02A7">
        <w:rPr>
          <w:rFonts w:ascii="PT Astra Serif" w:hAnsi="PT Astra Serif"/>
          <w:sz w:val="24"/>
          <w:szCs w:val="24"/>
        </w:rPr>
        <w:t>4</w:t>
      </w:r>
      <w:r w:rsidRPr="00DE02A7">
        <w:rPr>
          <w:rFonts w:ascii="PT Astra Serif" w:hAnsi="PT Astra Serif"/>
          <w:sz w:val="24"/>
          <w:szCs w:val="24"/>
        </w:rPr>
        <w:t xml:space="preserve"> годы (постановление</w:t>
      </w:r>
      <w:r w:rsidR="00475FFC" w:rsidRPr="00DE02A7">
        <w:rPr>
          <w:rFonts w:ascii="PT Astra Serif" w:hAnsi="PT Astra Serif"/>
          <w:sz w:val="24"/>
          <w:szCs w:val="24"/>
        </w:rPr>
        <w:t xml:space="preserve"> комиссии</w:t>
      </w:r>
      <w:r w:rsidRPr="00DE02A7">
        <w:rPr>
          <w:rFonts w:ascii="PT Astra Serif" w:hAnsi="PT Astra Serif"/>
          <w:sz w:val="24"/>
          <w:szCs w:val="24"/>
        </w:rPr>
        <w:t xml:space="preserve"> от </w:t>
      </w:r>
      <w:r w:rsidR="00AC39EF" w:rsidRPr="00DE02A7">
        <w:rPr>
          <w:rFonts w:ascii="PT Astra Serif" w:hAnsi="PT Astra Serif"/>
          <w:sz w:val="24"/>
          <w:szCs w:val="24"/>
        </w:rPr>
        <w:t>17.01.2023</w:t>
      </w:r>
      <w:r w:rsidRPr="00DE02A7">
        <w:rPr>
          <w:rFonts w:ascii="PT Astra Serif" w:hAnsi="PT Astra Serif"/>
          <w:sz w:val="24"/>
          <w:szCs w:val="24"/>
        </w:rPr>
        <w:t xml:space="preserve"> № 1);</w:t>
      </w:r>
    </w:p>
    <w:p w:rsidR="0022587E" w:rsidRPr="00DE02A7" w:rsidRDefault="0022587E" w:rsidP="009821C7">
      <w:pPr>
        <w:tabs>
          <w:tab w:val="left" w:pos="993"/>
        </w:tabs>
        <w:spacing w:after="0" w:line="240" w:lineRule="auto"/>
        <w:ind w:firstLine="709"/>
        <w:jc w:val="both"/>
        <w:rPr>
          <w:rFonts w:ascii="PT Astra Serif" w:hAnsi="PT Astra Serif"/>
          <w:sz w:val="24"/>
          <w:szCs w:val="24"/>
        </w:rPr>
      </w:pPr>
      <w:r w:rsidRPr="00DE02A7">
        <w:rPr>
          <w:rFonts w:ascii="PT Astra Serif" w:hAnsi="PT Astra Serif"/>
          <w:sz w:val="24"/>
          <w:szCs w:val="24"/>
        </w:rPr>
        <w:t>М</w:t>
      </w:r>
      <w:r w:rsidRPr="00DE02A7">
        <w:rPr>
          <w:rFonts w:ascii="PT Astra Serif" w:hAnsi="PT Astra Serif"/>
          <w:bCs/>
          <w:sz w:val="24"/>
          <w:szCs w:val="24"/>
        </w:rPr>
        <w:t xml:space="preserve">ежведомственный План дополнительных мероприятий, направленных на снижение преступности среди несовершеннолетних, в отношении несовершеннолетних </w:t>
      </w:r>
      <w:r w:rsidRPr="00DE02A7">
        <w:rPr>
          <w:rFonts w:ascii="PT Astra Serif" w:hAnsi="PT Astra Serif"/>
          <w:bCs/>
          <w:spacing w:val="-1"/>
          <w:sz w:val="24"/>
          <w:szCs w:val="24"/>
        </w:rPr>
        <w:t xml:space="preserve">на территории МО Щекинский район </w:t>
      </w:r>
      <w:r w:rsidRPr="00DE02A7">
        <w:rPr>
          <w:rFonts w:ascii="PT Astra Serif" w:hAnsi="PT Astra Serif"/>
          <w:bCs/>
          <w:sz w:val="24"/>
          <w:szCs w:val="24"/>
        </w:rPr>
        <w:t>на 2024 год»</w:t>
      </w:r>
      <w:r w:rsidRPr="00DE02A7">
        <w:rPr>
          <w:rFonts w:ascii="PT Astra Serif" w:hAnsi="PT Astra Serif"/>
          <w:sz w:val="24"/>
          <w:szCs w:val="24"/>
        </w:rPr>
        <w:t xml:space="preserve"> (постановление № 2 от</w:t>
      </w:r>
      <w:r w:rsidR="007E076E">
        <w:rPr>
          <w:rFonts w:ascii="PT Astra Serif" w:hAnsi="PT Astra Serif"/>
          <w:sz w:val="24"/>
          <w:szCs w:val="24"/>
        </w:rPr>
        <w:t xml:space="preserve"> </w:t>
      </w:r>
      <w:r w:rsidRPr="00DE02A7">
        <w:rPr>
          <w:rFonts w:ascii="PT Astra Serif" w:hAnsi="PT Astra Serif"/>
          <w:sz w:val="24"/>
          <w:szCs w:val="24"/>
        </w:rPr>
        <w:t xml:space="preserve">23.01.2024); </w:t>
      </w:r>
    </w:p>
    <w:p w:rsidR="0022587E" w:rsidRPr="00DE02A7" w:rsidRDefault="0022587E" w:rsidP="009821C7">
      <w:pPr>
        <w:tabs>
          <w:tab w:val="left" w:pos="993"/>
          <w:tab w:val="left" w:pos="3465"/>
          <w:tab w:val="center" w:pos="4677"/>
        </w:tabs>
        <w:spacing w:after="0" w:line="240" w:lineRule="auto"/>
        <w:ind w:firstLine="709"/>
        <w:jc w:val="both"/>
        <w:rPr>
          <w:rFonts w:ascii="PT Astra Serif" w:hAnsi="PT Astra Serif"/>
          <w:sz w:val="24"/>
          <w:szCs w:val="24"/>
        </w:rPr>
      </w:pPr>
      <w:r w:rsidRPr="00DE02A7">
        <w:rPr>
          <w:rFonts w:ascii="PT Astra Serif" w:hAnsi="PT Astra Serif"/>
          <w:sz w:val="24"/>
          <w:szCs w:val="24"/>
        </w:rPr>
        <w:t>Муниципальный межведомственный план реализации Перечня дополнительных мер, направленных на координацию деятельности органов и учреждений системы профилактики безнадзорности и правонарушений несовершеннолетних по предупреждению преступных деяний против половой неприкосновенности несовершеннолетних  на период 2024-2025 годы»</w:t>
      </w:r>
      <w:r w:rsidRPr="00DE02A7">
        <w:rPr>
          <w:rFonts w:ascii="PT Astra Serif" w:hAnsi="PT Astra Serif"/>
          <w:bCs/>
          <w:sz w:val="24"/>
          <w:szCs w:val="24"/>
        </w:rPr>
        <w:t xml:space="preserve"> </w:t>
      </w:r>
      <w:r w:rsidRPr="00DE02A7">
        <w:rPr>
          <w:rFonts w:ascii="PT Astra Serif" w:hAnsi="PT Astra Serif"/>
          <w:sz w:val="24"/>
          <w:szCs w:val="24"/>
        </w:rPr>
        <w:t xml:space="preserve"> (постановление № 1 от 10.01.2024);</w:t>
      </w:r>
    </w:p>
    <w:p w:rsidR="0022587E" w:rsidRPr="00DE02A7" w:rsidRDefault="0022587E" w:rsidP="009821C7">
      <w:pPr>
        <w:tabs>
          <w:tab w:val="left" w:pos="993"/>
          <w:tab w:val="left" w:pos="3465"/>
          <w:tab w:val="center" w:pos="4677"/>
        </w:tabs>
        <w:spacing w:after="0" w:line="240" w:lineRule="auto"/>
        <w:ind w:firstLine="709"/>
        <w:jc w:val="both"/>
        <w:rPr>
          <w:rFonts w:ascii="PT Astra Serif" w:hAnsi="PT Astra Serif"/>
          <w:sz w:val="24"/>
          <w:szCs w:val="24"/>
        </w:rPr>
      </w:pPr>
      <w:r w:rsidRPr="00DE02A7">
        <w:rPr>
          <w:rFonts w:ascii="PT Astra Serif" w:hAnsi="PT Astra Serif"/>
          <w:bCs/>
          <w:sz w:val="24"/>
          <w:szCs w:val="24"/>
        </w:rPr>
        <w:t>Комплексный межведомственный План («дорожная карта») мероприятий по профилактике суицидов и иных форм аутоагрессивного поведения среди  несовершеннолетних Щекинского района на 2024 – 2025 годы»</w:t>
      </w:r>
      <w:r w:rsidRPr="00DE02A7">
        <w:rPr>
          <w:rFonts w:ascii="PT Astra Serif" w:hAnsi="PT Astra Serif"/>
          <w:sz w:val="24"/>
          <w:szCs w:val="24"/>
        </w:rPr>
        <w:t xml:space="preserve"> (постановление № 4 от 06.02.2024)</w:t>
      </w:r>
      <w:r w:rsidRPr="00DE02A7">
        <w:rPr>
          <w:rFonts w:ascii="PT Astra Serif" w:hAnsi="PT Astra Serif"/>
          <w:bCs/>
          <w:sz w:val="24"/>
          <w:szCs w:val="24"/>
        </w:rPr>
        <w:t xml:space="preserve">. </w:t>
      </w:r>
    </w:p>
    <w:p w:rsidR="0022587E" w:rsidRPr="00DE02A7" w:rsidRDefault="0022587E" w:rsidP="009821C7">
      <w:pPr>
        <w:tabs>
          <w:tab w:val="left" w:pos="993"/>
        </w:tabs>
        <w:spacing w:after="0" w:line="240" w:lineRule="auto"/>
        <w:ind w:firstLine="709"/>
        <w:jc w:val="both"/>
        <w:rPr>
          <w:rFonts w:ascii="PT Astra Serif" w:hAnsi="PT Astra Serif"/>
          <w:sz w:val="24"/>
          <w:szCs w:val="24"/>
        </w:rPr>
      </w:pPr>
      <w:r w:rsidRPr="00DE02A7">
        <w:rPr>
          <w:rFonts w:ascii="PT Astra Serif" w:hAnsi="PT Astra Serif"/>
          <w:sz w:val="24"/>
          <w:szCs w:val="24"/>
        </w:rPr>
        <w:t>Комплексный  План реализации Всероссийской акции «Безопасность детства» на территории МО Щекинский район на период 2024 – 2025гг. (постановлением № 7 от 19.03.2024) и др</w:t>
      </w:r>
      <w:r w:rsidRPr="00DE02A7">
        <w:rPr>
          <w:rFonts w:ascii="PT Astra Serif" w:hAnsi="PT Astra Serif"/>
          <w:bCs/>
          <w:sz w:val="24"/>
          <w:szCs w:val="24"/>
        </w:rPr>
        <w:t>.</w:t>
      </w:r>
    </w:p>
    <w:p w:rsidR="00993A2D" w:rsidRPr="00DE02A7" w:rsidRDefault="00993A2D"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Алгоритм действий органов и учреждений системы социальной профилактики безнадзорности и правонарушений несовершеннолетних по профилактике и предотвращению суицидов среди несовершеннолетних на территории МО Щекинский район</w:t>
      </w:r>
      <w:r w:rsidR="006F3265" w:rsidRPr="00DE02A7">
        <w:rPr>
          <w:rFonts w:ascii="PT Astra Serif" w:hAnsi="PT Astra Serif"/>
          <w:sz w:val="24"/>
          <w:szCs w:val="24"/>
        </w:rPr>
        <w:t xml:space="preserve"> (постановление </w:t>
      </w:r>
      <w:r w:rsidR="00475FFC" w:rsidRPr="00DE02A7">
        <w:rPr>
          <w:rFonts w:ascii="PT Astra Serif" w:hAnsi="PT Astra Serif"/>
          <w:sz w:val="24"/>
          <w:szCs w:val="24"/>
        </w:rPr>
        <w:t xml:space="preserve">комиссии </w:t>
      </w:r>
      <w:r w:rsidR="006F3265" w:rsidRPr="00DE02A7">
        <w:rPr>
          <w:rFonts w:ascii="PT Astra Serif" w:hAnsi="PT Astra Serif"/>
          <w:sz w:val="24"/>
          <w:szCs w:val="24"/>
        </w:rPr>
        <w:t>от 16.03.2021</w:t>
      </w:r>
      <w:r w:rsidRPr="00DE02A7">
        <w:rPr>
          <w:rFonts w:ascii="PT Astra Serif" w:hAnsi="PT Astra Serif"/>
          <w:sz w:val="24"/>
          <w:szCs w:val="24"/>
        </w:rPr>
        <w:t xml:space="preserve"> № </w:t>
      </w:r>
      <w:r w:rsidR="006F3265" w:rsidRPr="00DE02A7">
        <w:rPr>
          <w:rFonts w:ascii="PT Astra Serif" w:hAnsi="PT Astra Serif"/>
          <w:sz w:val="24"/>
          <w:szCs w:val="24"/>
        </w:rPr>
        <w:t>6</w:t>
      </w:r>
      <w:r w:rsidRPr="00DE02A7">
        <w:rPr>
          <w:rFonts w:ascii="PT Astra Serif" w:hAnsi="PT Astra Serif"/>
          <w:sz w:val="24"/>
          <w:szCs w:val="24"/>
        </w:rPr>
        <w:t>);</w:t>
      </w:r>
    </w:p>
    <w:p w:rsidR="00993A2D" w:rsidRPr="00DE02A7" w:rsidRDefault="00993A2D"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Порядок межведомственного взаимодействия органов и учреждений системы профилактики безнадзорности и правонарушений несовершеннолетних, а также иных организаций по вопросам осуществления профилактики самовольных уходов детей из семей и государственных организаций, содействию их розыска, а также проведения социально-реабилитационной работы с детьми в Щекинском районе (постановление </w:t>
      </w:r>
      <w:r w:rsidR="00475FFC" w:rsidRPr="00DE02A7">
        <w:rPr>
          <w:rFonts w:ascii="PT Astra Serif" w:hAnsi="PT Astra Serif"/>
          <w:sz w:val="24"/>
          <w:szCs w:val="24"/>
        </w:rPr>
        <w:t xml:space="preserve">комиссии </w:t>
      </w:r>
      <w:r w:rsidRPr="00DE02A7">
        <w:rPr>
          <w:rFonts w:ascii="PT Astra Serif" w:hAnsi="PT Astra Serif"/>
          <w:sz w:val="24"/>
          <w:szCs w:val="24"/>
        </w:rPr>
        <w:t>от 30.03.2021 № 7);</w:t>
      </w:r>
    </w:p>
    <w:p w:rsidR="00993A2D" w:rsidRPr="00DE02A7" w:rsidRDefault="00993A2D"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Порядок взаимодействия субъектов системы профилактики безнадзорности и правонарушений несовершеннолетних, других органов и организаций, занимающихся вопросами защиты прав детей, в работе с несовершеннолетними и семьями, находящимися в социально опасном положении, проживающими на территории МО Щекинский район (постановление </w:t>
      </w:r>
      <w:r w:rsidR="00475FFC" w:rsidRPr="00DE02A7">
        <w:rPr>
          <w:rFonts w:ascii="PT Astra Serif" w:hAnsi="PT Astra Serif"/>
          <w:sz w:val="24"/>
          <w:szCs w:val="24"/>
        </w:rPr>
        <w:t xml:space="preserve">комиссии </w:t>
      </w:r>
      <w:r w:rsidRPr="00DE02A7">
        <w:rPr>
          <w:rFonts w:ascii="PT Astra Serif" w:hAnsi="PT Astra Serif"/>
          <w:sz w:val="24"/>
          <w:szCs w:val="24"/>
        </w:rPr>
        <w:t>от 02.02.2021 № 1);</w:t>
      </w:r>
    </w:p>
    <w:p w:rsidR="00993A2D" w:rsidRPr="00DE02A7" w:rsidRDefault="00993A2D"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Порядок межведомственного взаимодействия по реализации в Щекинском районе восстановительных технологий (постановление </w:t>
      </w:r>
      <w:r w:rsidR="00475FFC" w:rsidRPr="00DE02A7">
        <w:rPr>
          <w:rFonts w:ascii="PT Astra Serif" w:hAnsi="PT Astra Serif"/>
          <w:sz w:val="24"/>
          <w:szCs w:val="24"/>
        </w:rPr>
        <w:t xml:space="preserve">комиссии </w:t>
      </w:r>
      <w:r w:rsidRPr="00DE02A7">
        <w:rPr>
          <w:rFonts w:ascii="PT Astra Serif" w:hAnsi="PT Astra Serif"/>
          <w:sz w:val="24"/>
          <w:szCs w:val="24"/>
        </w:rPr>
        <w:t>от 18.02.2020 № 1);</w:t>
      </w:r>
    </w:p>
    <w:p w:rsidR="00993A2D" w:rsidRPr="00DE02A7" w:rsidRDefault="00993A2D"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План мероприятий, направленных на реализацию региональной профилактической операции «Внимание, Дети!» на территории муниципального образования Щекинский район  на 202</w:t>
      </w:r>
      <w:r w:rsidR="00032B81" w:rsidRPr="00DE02A7">
        <w:rPr>
          <w:rFonts w:ascii="PT Astra Serif" w:hAnsi="PT Astra Serif"/>
          <w:sz w:val="24"/>
          <w:szCs w:val="24"/>
        </w:rPr>
        <w:t>4</w:t>
      </w:r>
      <w:r w:rsidRPr="00DE02A7">
        <w:rPr>
          <w:rFonts w:ascii="PT Astra Serif" w:hAnsi="PT Astra Serif"/>
          <w:sz w:val="24"/>
          <w:szCs w:val="24"/>
        </w:rPr>
        <w:t xml:space="preserve">г. (постановление </w:t>
      </w:r>
      <w:r w:rsidR="00475FFC" w:rsidRPr="00DE02A7">
        <w:rPr>
          <w:rFonts w:ascii="PT Astra Serif" w:hAnsi="PT Astra Serif"/>
          <w:sz w:val="24"/>
          <w:szCs w:val="24"/>
        </w:rPr>
        <w:t xml:space="preserve">комиссии </w:t>
      </w:r>
      <w:r w:rsidRPr="00DE02A7">
        <w:rPr>
          <w:rFonts w:ascii="PT Astra Serif" w:hAnsi="PT Astra Serif"/>
          <w:sz w:val="24"/>
          <w:szCs w:val="24"/>
        </w:rPr>
        <w:t xml:space="preserve">от </w:t>
      </w:r>
      <w:r w:rsidR="00B12E9B" w:rsidRPr="00DE02A7">
        <w:rPr>
          <w:rFonts w:ascii="PT Astra Serif" w:hAnsi="PT Astra Serif"/>
          <w:sz w:val="24"/>
          <w:szCs w:val="24"/>
        </w:rPr>
        <w:t>1</w:t>
      </w:r>
      <w:r w:rsidR="00476EA0" w:rsidRPr="00DE02A7">
        <w:rPr>
          <w:rFonts w:ascii="PT Astra Serif" w:hAnsi="PT Astra Serif"/>
          <w:sz w:val="24"/>
          <w:szCs w:val="24"/>
        </w:rPr>
        <w:t>6</w:t>
      </w:r>
      <w:r w:rsidR="00B12E9B" w:rsidRPr="00DE02A7">
        <w:rPr>
          <w:rFonts w:ascii="PT Astra Serif" w:hAnsi="PT Astra Serif"/>
          <w:sz w:val="24"/>
          <w:szCs w:val="24"/>
        </w:rPr>
        <w:t>.07.202</w:t>
      </w:r>
      <w:r w:rsidR="00476EA0" w:rsidRPr="00DE02A7">
        <w:rPr>
          <w:rFonts w:ascii="PT Astra Serif" w:hAnsi="PT Astra Serif"/>
          <w:sz w:val="24"/>
          <w:szCs w:val="24"/>
        </w:rPr>
        <w:t>4</w:t>
      </w:r>
      <w:r w:rsidR="00B12E9B" w:rsidRPr="00DE02A7">
        <w:rPr>
          <w:rFonts w:ascii="PT Astra Serif" w:hAnsi="PT Astra Serif"/>
          <w:sz w:val="24"/>
          <w:szCs w:val="24"/>
        </w:rPr>
        <w:t xml:space="preserve"> № </w:t>
      </w:r>
      <w:r w:rsidR="00476EA0" w:rsidRPr="00DE02A7">
        <w:rPr>
          <w:rFonts w:ascii="PT Astra Serif" w:hAnsi="PT Astra Serif"/>
          <w:sz w:val="24"/>
          <w:szCs w:val="24"/>
        </w:rPr>
        <w:t>13</w:t>
      </w:r>
      <w:r w:rsidRPr="00DE02A7">
        <w:rPr>
          <w:rFonts w:ascii="PT Astra Serif" w:hAnsi="PT Astra Serif"/>
          <w:sz w:val="24"/>
          <w:szCs w:val="24"/>
        </w:rPr>
        <w:t>);</w:t>
      </w:r>
    </w:p>
    <w:p w:rsidR="00993A2D" w:rsidRPr="00DE02A7" w:rsidRDefault="00993A2D"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Мероприятия проведения на территории Щекинского района информационной кампании против насилия и  жестокости в отношении детей «Вместе защитим наших детей» на период с 1</w:t>
      </w:r>
      <w:r w:rsidR="00032B81" w:rsidRPr="00DE02A7">
        <w:rPr>
          <w:rFonts w:ascii="PT Astra Serif" w:hAnsi="PT Astra Serif"/>
          <w:sz w:val="24"/>
          <w:szCs w:val="24"/>
        </w:rPr>
        <w:t>5</w:t>
      </w:r>
      <w:r w:rsidRPr="00DE02A7">
        <w:rPr>
          <w:rFonts w:ascii="PT Astra Serif" w:hAnsi="PT Astra Serif"/>
          <w:sz w:val="24"/>
          <w:szCs w:val="24"/>
        </w:rPr>
        <w:t xml:space="preserve"> июля 202</w:t>
      </w:r>
      <w:r w:rsidR="00032B81" w:rsidRPr="00DE02A7">
        <w:rPr>
          <w:rFonts w:ascii="PT Astra Serif" w:hAnsi="PT Astra Serif"/>
          <w:sz w:val="24"/>
          <w:szCs w:val="24"/>
        </w:rPr>
        <w:t>3</w:t>
      </w:r>
      <w:r w:rsidRPr="00DE02A7">
        <w:rPr>
          <w:rFonts w:ascii="PT Astra Serif" w:hAnsi="PT Astra Serif"/>
          <w:sz w:val="24"/>
          <w:szCs w:val="24"/>
        </w:rPr>
        <w:t xml:space="preserve"> года по  1</w:t>
      </w:r>
      <w:r w:rsidR="00032B81" w:rsidRPr="00DE02A7">
        <w:rPr>
          <w:rFonts w:ascii="PT Astra Serif" w:hAnsi="PT Astra Serif"/>
          <w:sz w:val="24"/>
          <w:szCs w:val="24"/>
        </w:rPr>
        <w:t>5</w:t>
      </w:r>
      <w:r w:rsidRPr="00DE02A7">
        <w:rPr>
          <w:rFonts w:ascii="PT Astra Serif" w:hAnsi="PT Astra Serif"/>
          <w:sz w:val="24"/>
          <w:szCs w:val="24"/>
        </w:rPr>
        <w:t xml:space="preserve"> июля 202</w:t>
      </w:r>
      <w:r w:rsidR="00885FD5" w:rsidRPr="00DE02A7">
        <w:rPr>
          <w:rFonts w:ascii="PT Astra Serif" w:hAnsi="PT Astra Serif"/>
          <w:sz w:val="24"/>
          <w:szCs w:val="24"/>
        </w:rPr>
        <w:t>4</w:t>
      </w:r>
      <w:r w:rsidRPr="00DE02A7">
        <w:rPr>
          <w:rFonts w:ascii="PT Astra Serif" w:hAnsi="PT Astra Serif"/>
          <w:sz w:val="24"/>
          <w:szCs w:val="24"/>
        </w:rPr>
        <w:t xml:space="preserve"> года (постановление </w:t>
      </w:r>
      <w:r w:rsidR="00475FFC" w:rsidRPr="00DE02A7">
        <w:rPr>
          <w:rFonts w:ascii="PT Astra Serif" w:hAnsi="PT Astra Serif"/>
          <w:sz w:val="24"/>
          <w:szCs w:val="24"/>
        </w:rPr>
        <w:t xml:space="preserve">комиссии </w:t>
      </w:r>
      <w:r w:rsidRPr="00DE02A7">
        <w:rPr>
          <w:rFonts w:ascii="PT Astra Serif" w:hAnsi="PT Astra Serif"/>
          <w:sz w:val="24"/>
          <w:szCs w:val="24"/>
        </w:rPr>
        <w:t xml:space="preserve">от </w:t>
      </w:r>
      <w:r w:rsidR="00885FD5" w:rsidRPr="00DE02A7">
        <w:rPr>
          <w:rFonts w:ascii="PT Astra Serif" w:hAnsi="PT Astra Serif"/>
          <w:sz w:val="24"/>
          <w:szCs w:val="24"/>
        </w:rPr>
        <w:t>18.07.2023 №</w:t>
      </w:r>
      <w:r w:rsidRPr="00DE02A7">
        <w:rPr>
          <w:rFonts w:ascii="PT Astra Serif" w:hAnsi="PT Astra Serif"/>
          <w:sz w:val="24"/>
          <w:szCs w:val="24"/>
        </w:rPr>
        <w:t>);</w:t>
      </w:r>
    </w:p>
    <w:p w:rsidR="00B12E9B" w:rsidRPr="00DE02A7" w:rsidRDefault="00B12E9B"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Мероприятия проведения на территории Щекинского района информационной кампании против насилия и  жестокости в отношении детей «Вместе защитим наших детей» на период с 15 июля 202</w:t>
      </w:r>
      <w:r w:rsidR="00885FD5" w:rsidRPr="00DE02A7">
        <w:rPr>
          <w:rFonts w:ascii="PT Astra Serif" w:hAnsi="PT Astra Serif"/>
          <w:sz w:val="24"/>
          <w:szCs w:val="24"/>
        </w:rPr>
        <w:t>4</w:t>
      </w:r>
      <w:r w:rsidRPr="00DE02A7">
        <w:rPr>
          <w:rFonts w:ascii="PT Astra Serif" w:hAnsi="PT Astra Serif"/>
          <w:sz w:val="24"/>
          <w:szCs w:val="24"/>
        </w:rPr>
        <w:t xml:space="preserve"> года по  15 июля 202</w:t>
      </w:r>
      <w:r w:rsidR="00885FD5" w:rsidRPr="00DE02A7">
        <w:rPr>
          <w:rFonts w:ascii="PT Astra Serif" w:hAnsi="PT Astra Serif"/>
          <w:sz w:val="24"/>
          <w:szCs w:val="24"/>
        </w:rPr>
        <w:t>5</w:t>
      </w:r>
      <w:r w:rsidRPr="00DE02A7">
        <w:rPr>
          <w:rFonts w:ascii="PT Astra Serif" w:hAnsi="PT Astra Serif"/>
          <w:sz w:val="24"/>
          <w:szCs w:val="24"/>
        </w:rPr>
        <w:t xml:space="preserve"> года (постановление </w:t>
      </w:r>
      <w:r w:rsidR="00475FFC" w:rsidRPr="00DE02A7">
        <w:rPr>
          <w:rFonts w:ascii="PT Astra Serif" w:hAnsi="PT Astra Serif"/>
          <w:sz w:val="24"/>
          <w:szCs w:val="24"/>
        </w:rPr>
        <w:t xml:space="preserve">комиссии </w:t>
      </w:r>
      <w:r w:rsidRPr="00DE02A7">
        <w:rPr>
          <w:rFonts w:ascii="PT Astra Serif" w:hAnsi="PT Astra Serif"/>
          <w:sz w:val="24"/>
          <w:szCs w:val="24"/>
        </w:rPr>
        <w:t>от</w:t>
      </w:r>
      <w:r w:rsidR="00885FD5" w:rsidRPr="00DE02A7">
        <w:rPr>
          <w:rFonts w:ascii="PT Astra Serif" w:hAnsi="PT Astra Serif"/>
          <w:sz w:val="24"/>
          <w:szCs w:val="24"/>
        </w:rPr>
        <w:t xml:space="preserve"> </w:t>
      </w:r>
      <w:r w:rsidR="00476EA0" w:rsidRPr="00DE02A7">
        <w:rPr>
          <w:rFonts w:ascii="PT Astra Serif" w:hAnsi="PT Astra Serif"/>
          <w:sz w:val="24"/>
          <w:szCs w:val="24"/>
        </w:rPr>
        <w:t>16.07.2024 № 13</w:t>
      </w:r>
      <w:r w:rsidRPr="00DE02A7">
        <w:rPr>
          <w:rFonts w:ascii="PT Astra Serif" w:hAnsi="PT Astra Serif"/>
          <w:sz w:val="24"/>
          <w:szCs w:val="24"/>
        </w:rPr>
        <w:t>)</w:t>
      </w:r>
      <w:r w:rsidR="00143AAB" w:rsidRPr="00DE02A7">
        <w:rPr>
          <w:rFonts w:ascii="PT Astra Serif" w:hAnsi="PT Astra Serif"/>
          <w:sz w:val="24"/>
          <w:szCs w:val="24"/>
        </w:rPr>
        <w:t xml:space="preserve"> и др.</w:t>
      </w:r>
    </w:p>
    <w:p w:rsidR="00993A2D" w:rsidRPr="00DE02A7" w:rsidRDefault="00066FB1" w:rsidP="009821C7">
      <w:pPr>
        <w:spacing w:after="0" w:line="240" w:lineRule="auto"/>
        <w:ind w:firstLine="709"/>
        <w:jc w:val="both"/>
        <w:rPr>
          <w:rFonts w:ascii="PT Astra Serif" w:hAnsi="PT Astra Serif"/>
          <w:sz w:val="24"/>
          <w:szCs w:val="24"/>
        </w:rPr>
      </w:pPr>
      <w:r w:rsidRPr="00DE02A7">
        <w:rPr>
          <w:rFonts w:ascii="PT Astra Serif" w:eastAsia="Calibri" w:hAnsi="PT Astra Serif" w:cs="Times New Roman"/>
          <w:sz w:val="24"/>
          <w:szCs w:val="24"/>
        </w:rPr>
        <w:t>Важнейшей задачей реализации указанных документов является создание в муниципальном районе эффективной модели межведомственного взаимодействия, направленной не только на предупреждение правонарушений несовершеннолетних, но и на укрепление института семьи, предупреждение раннего семейного неблагополучия</w:t>
      </w:r>
      <w:r w:rsidR="00134959" w:rsidRPr="00DE02A7">
        <w:rPr>
          <w:rFonts w:ascii="PT Astra Serif" w:eastAsia="Calibri" w:hAnsi="PT Astra Serif" w:cs="Times New Roman"/>
          <w:sz w:val="24"/>
          <w:szCs w:val="24"/>
        </w:rPr>
        <w:t>,</w:t>
      </w:r>
      <w:r w:rsidRPr="00DE02A7">
        <w:rPr>
          <w:rFonts w:ascii="PT Astra Serif" w:eastAsia="Calibri" w:hAnsi="PT Astra Serif" w:cs="Times New Roman"/>
          <w:sz w:val="24"/>
          <w:szCs w:val="24"/>
        </w:rPr>
        <w:t xml:space="preserve"> проведение точечной работы с семьями, находящимися в социально опасном положении</w:t>
      </w:r>
      <w:r w:rsidR="00134959" w:rsidRPr="00DE02A7">
        <w:rPr>
          <w:rFonts w:ascii="PT Astra Serif" w:eastAsia="Calibri" w:hAnsi="PT Astra Serif" w:cs="Times New Roman"/>
          <w:sz w:val="24"/>
          <w:szCs w:val="24"/>
        </w:rPr>
        <w:t>,</w:t>
      </w:r>
      <w:r w:rsidRPr="00DE02A7">
        <w:rPr>
          <w:rFonts w:ascii="PT Astra Serif" w:eastAsia="Calibri" w:hAnsi="PT Astra Serif" w:cs="Times New Roman"/>
          <w:sz w:val="24"/>
          <w:szCs w:val="24"/>
        </w:rPr>
        <w:t xml:space="preserve"> поддержку молодежных и подростковых общественных организаций, волонтерского движения.</w:t>
      </w:r>
    </w:p>
    <w:p w:rsidR="00174C4E" w:rsidRPr="00DE02A7" w:rsidRDefault="00174C4E" w:rsidP="009821C7">
      <w:pPr>
        <w:pStyle w:val="31"/>
        <w:shd w:val="clear" w:color="auto" w:fill="auto"/>
        <w:suppressAutoHyphens/>
        <w:spacing w:line="240" w:lineRule="auto"/>
        <w:ind w:firstLine="709"/>
        <w:jc w:val="both"/>
        <w:rPr>
          <w:rFonts w:ascii="PT Astra Serif" w:hAnsi="PT Astra Serif"/>
          <w:b w:val="0"/>
          <w:sz w:val="24"/>
          <w:szCs w:val="24"/>
        </w:rPr>
      </w:pPr>
      <w:r w:rsidRPr="00DE02A7">
        <w:rPr>
          <w:rFonts w:ascii="PT Astra Serif" w:hAnsi="PT Astra Serif"/>
          <w:b w:val="0"/>
          <w:sz w:val="24"/>
          <w:szCs w:val="24"/>
        </w:rPr>
        <w:t>Также деятельность комиссии по делам несовершеннолетних и защите их прав МО Щекинский район строилась в соответствии с планом работы на 2024 год.</w:t>
      </w:r>
    </w:p>
    <w:p w:rsidR="006B5A08" w:rsidRPr="00DE02A7" w:rsidRDefault="006B5A08" w:rsidP="009821C7">
      <w:pPr>
        <w:pStyle w:val="31"/>
        <w:shd w:val="clear" w:color="auto" w:fill="auto"/>
        <w:suppressAutoHyphens/>
        <w:spacing w:line="240" w:lineRule="auto"/>
        <w:ind w:firstLine="709"/>
        <w:jc w:val="both"/>
        <w:rPr>
          <w:rFonts w:ascii="PT Astra Serif" w:hAnsi="PT Astra Serif"/>
          <w:b w:val="0"/>
          <w:sz w:val="24"/>
          <w:szCs w:val="24"/>
        </w:rPr>
      </w:pPr>
      <w:r w:rsidRPr="00DE02A7">
        <w:rPr>
          <w:rFonts w:ascii="PT Astra Serif" w:hAnsi="PT Astra Serif"/>
          <w:b w:val="0"/>
          <w:sz w:val="24"/>
          <w:szCs w:val="24"/>
        </w:rPr>
        <w:t xml:space="preserve">Все мероприятия плана </w:t>
      </w:r>
      <w:r w:rsidR="004F72D0" w:rsidRPr="00DE02A7">
        <w:rPr>
          <w:rFonts w:ascii="PT Astra Serif" w:hAnsi="PT Astra Serif"/>
          <w:b w:val="0"/>
          <w:sz w:val="24"/>
          <w:szCs w:val="24"/>
        </w:rPr>
        <w:t xml:space="preserve">работы на 2024 год </w:t>
      </w:r>
      <w:r w:rsidRPr="00DE02A7">
        <w:rPr>
          <w:rFonts w:ascii="PT Astra Serif" w:hAnsi="PT Astra Serif"/>
          <w:b w:val="0"/>
          <w:sz w:val="24"/>
          <w:szCs w:val="24"/>
        </w:rPr>
        <w:t>реализованы.</w:t>
      </w:r>
    </w:p>
    <w:p w:rsidR="00753275" w:rsidRPr="00DE02A7" w:rsidRDefault="006B5A08" w:rsidP="009821C7">
      <w:pPr>
        <w:pStyle w:val="31"/>
        <w:shd w:val="clear" w:color="auto" w:fill="auto"/>
        <w:suppressAutoHyphens/>
        <w:spacing w:line="240" w:lineRule="auto"/>
        <w:ind w:firstLine="0"/>
        <w:jc w:val="both"/>
        <w:rPr>
          <w:rFonts w:ascii="PT Astra Serif" w:hAnsi="PT Astra Serif"/>
          <w:b w:val="0"/>
          <w:sz w:val="24"/>
          <w:szCs w:val="24"/>
        </w:rPr>
      </w:pPr>
      <w:r w:rsidRPr="00DE02A7">
        <w:rPr>
          <w:rFonts w:ascii="PT Astra Serif" w:hAnsi="PT Astra Serif"/>
          <w:b w:val="0"/>
          <w:sz w:val="24"/>
          <w:szCs w:val="24"/>
        </w:rPr>
        <w:t xml:space="preserve">         </w:t>
      </w:r>
      <w:r w:rsidR="006342F4">
        <w:rPr>
          <w:rFonts w:ascii="PT Astra Serif" w:hAnsi="PT Astra Serif"/>
          <w:b w:val="0"/>
          <w:sz w:val="24"/>
          <w:szCs w:val="24"/>
        </w:rPr>
        <w:t xml:space="preserve">   </w:t>
      </w:r>
      <w:r w:rsidR="00753275" w:rsidRPr="00DE02A7">
        <w:rPr>
          <w:rFonts w:ascii="PT Astra Serif" w:hAnsi="PT Astra Serif"/>
          <w:b w:val="0"/>
          <w:sz w:val="24"/>
          <w:szCs w:val="24"/>
        </w:rPr>
        <w:t>Вопросы межведомственного взаимодействия органов и учреждений муниципальной  системы профилактики безнадзорности и правонарушений несовершеннолетних по обеспечению соблюдения прав и законных интересов детей в 2024 году регулировались в том числе: постановлениями муниципальной Комиссии, принятыми по итогам рассмотрения на заседаниях профилактических вопросов:</w:t>
      </w:r>
      <w:r w:rsidR="00753275" w:rsidRPr="00DE02A7">
        <w:rPr>
          <w:rFonts w:ascii="PT Astra Serif" w:hAnsi="PT Astra Serif"/>
          <w:b w:val="0"/>
          <w:bCs w:val="0"/>
          <w:sz w:val="24"/>
          <w:szCs w:val="24"/>
        </w:rPr>
        <w:t xml:space="preserve"> </w:t>
      </w:r>
      <w:r w:rsidR="00753275" w:rsidRPr="00DE02A7">
        <w:rPr>
          <w:rFonts w:ascii="PT Astra Serif" w:hAnsi="PT Astra Serif"/>
          <w:b w:val="0"/>
          <w:sz w:val="24"/>
          <w:szCs w:val="24"/>
        </w:rPr>
        <w:t>«Об утверждении муниципального межведомственного плана реализации Перечня дополнительных мер, направленных на координацию деятельности органов и учреждений системы профилактики безнадзорности и правонарушений несовершеннолетних по предупреждению преступных деяний против половой неприкосновенности несовершеннолетних  на период 2024-2025 годы» (постановление от 10.01.2024 №</w:t>
      </w:r>
      <w:r w:rsidR="00753275" w:rsidRPr="00DE02A7">
        <w:rPr>
          <w:rFonts w:ascii="PT Astra Serif" w:hAnsi="PT Astra Serif"/>
          <w:b w:val="0"/>
          <w:sz w:val="24"/>
          <w:szCs w:val="24"/>
          <w:lang w:val="en-GB"/>
        </w:rPr>
        <w:t> </w:t>
      </w:r>
      <w:r w:rsidR="00753275" w:rsidRPr="00DE02A7">
        <w:rPr>
          <w:rFonts w:ascii="PT Astra Serif" w:hAnsi="PT Astra Serif"/>
          <w:b w:val="0"/>
          <w:sz w:val="24"/>
          <w:szCs w:val="24"/>
        </w:rPr>
        <w:t>1); «Об утверждении м</w:t>
      </w:r>
      <w:r w:rsidR="00753275" w:rsidRPr="00DE02A7">
        <w:rPr>
          <w:rFonts w:ascii="PT Astra Serif" w:hAnsi="PT Astra Serif"/>
          <w:b w:val="0"/>
          <w:bCs w:val="0"/>
          <w:sz w:val="24"/>
          <w:szCs w:val="24"/>
        </w:rPr>
        <w:t xml:space="preserve">ежведомственного плана дополнительных мероприятий, направленных на снижение преступности среди несовершеннолетних, в отношении несовершеннолетних </w:t>
      </w:r>
      <w:r w:rsidR="00753275" w:rsidRPr="00DE02A7">
        <w:rPr>
          <w:rFonts w:ascii="PT Astra Serif" w:hAnsi="PT Astra Serif"/>
          <w:b w:val="0"/>
          <w:bCs w:val="0"/>
          <w:spacing w:val="-1"/>
          <w:sz w:val="24"/>
          <w:szCs w:val="24"/>
        </w:rPr>
        <w:t xml:space="preserve">на территории МО Щекинский район </w:t>
      </w:r>
      <w:r w:rsidR="00753275" w:rsidRPr="00DE02A7">
        <w:rPr>
          <w:rFonts w:ascii="PT Astra Serif" w:hAnsi="PT Astra Serif"/>
          <w:b w:val="0"/>
          <w:bCs w:val="0"/>
          <w:sz w:val="24"/>
          <w:szCs w:val="24"/>
        </w:rPr>
        <w:t>на 2024 год»</w:t>
      </w:r>
      <w:r w:rsidR="00753275" w:rsidRPr="00DE02A7">
        <w:rPr>
          <w:rFonts w:ascii="PT Astra Serif" w:hAnsi="PT Astra Serif"/>
          <w:b w:val="0"/>
          <w:sz w:val="24"/>
          <w:szCs w:val="24"/>
        </w:rPr>
        <w:t xml:space="preserve"> (постановление от 23.01.2024 №</w:t>
      </w:r>
      <w:r w:rsidR="00753275" w:rsidRPr="00DE02A7">
        <w:rPr>
          <w:rFonts w:ascii="PT Astra Serif" w:hAnsi="PT Astra Serif"/>
          <w:b w:val="0"/>
          <w:sz w:val="24"/>
          <w:szCs w:val="24"/>
          <w:lang w:val="en-GB"/>
        </w:rPr>
        <w:t> </w:t>
      </w:r>
      <w:r w:rsidR="00753275" w:rsidRPr="00DE02A7">
        <w:rPr>
          <w:rFonts w:ascii="PT Astra Serif" w:hAnsi="PT Astra Serif"/>
          <w:b w:val="0"/>
          <w:sz w:val="24"/>
          <w:szCs w:val="24"/>
        </w:rPr>
        <w:t>2);</w:t>
      </w:r>
      <w:r w:rsidR="00753275" w:rsidRPr="00DE02A7">
        <w:rPr>
          <w:rFonts w:ascii="PT Astra Serif" w:hAnsi="PT Astra Serif" w:cs="Times New Roman CYR"/>
          <w:b w:val="0"/>
          <w:bCs w:val="0"/>
          <w:sz w:val="24"/>
          <w:szCs w:val="24"/>
        </w:rPr>
        <w:t xml:space="preserve"> «</w:t>
      </w:r>
      <w:r w:rsidR="00753275" w:rsidRPr="00DE02A7">
        <w:rPr>
          <w:rFonts w:ascii="PT Astra Serif" w:hAnsi="PT Astra Serif"/>
          <w:b w:val="0"/>
          <w:sz w:val="24"/>
          <w:szCs w:val="24"/>
        </w:rPr>
        <w:t>Утверждение ежегодного отчета о результатах работы по профилактике безнадзорности правонарушений несовершеннолетних на территории Щекинского района»</w:t>
      </w:r>
      <w:r w:rsidR="00753275" w:rsidRPr="00DE02A7">
        <w:rPr>
          <w:rFonts w:ascii="PT Astra Serif" w:hAnsi="PT Astra Serif" w:cs="Times New Roman CYR"/>
          <w:b w:val="0"/>
          <w:bCs w:val="0"/>
          <w:sz w:val="24"/>
          <w:szCs w:val="24"/>
        </w:rPr>
        <w:t xml:space="preserve"> </w:t>
      </w:r>
      <w:r w:rsidR="00753275" w:rsidRPr="00DE02A7">
        <w:rPr>
          <w:rFonts w:ascii="PT Astra Serif" w:hAnsi="PT Astra Serif"/>
          <w:b w:val="0"/>
          <w:sz w:val="24"/>
          <w:szCs w:val="24"/>
        </w:rPr>
        <w:t>(постановление от 06.02.2024 №</w:t>
      </w:r>
      <w:r w:rsidR="00753275" w:rsidRPr="00DE02A7">
        <w:rPr>
          <w:rFonts w:ascii="PT Astra Serif" w:hAnsi="PT Astra Serif"/>
          <w:b w:val="0"/>
          <w:sz w:val="24"/>
          <w:szCs w:val="24"/>
          <w:lang w:val="en-GB"/>
        </w:rPr>
        <w:t> </w:t>
      </w:r>
      <w:r w:rsidR="00753275" w:rsidRPr="00DE02A7">
        <w:rPr>
          <w:rFonts w:ascii="PT Astra Serif" w:hAnsi="PT Astra Serif"/>
          <w:b w:val="0"/>
          <w:sz w:val="24"/>
          <w:szCs w:val="24"/>
        </w:rPr>
        <w:t xml:space="preserve">3); «Об утверждении </w:t>
      </w:r>
      <w:r w:rsidR="00753275" w:rsidRPr="00DE02A7">
        <w:rPr>
          <w:rFonts w:ascii="PT Astra Serif" w:hAnsi="PT Astra Serif"/>
          <w:b w:val="0"/>
          <w:bCs w:val="0"/>
          <w:sz w:val="24"/>
          <w:szCs w:val="24"/>
        </w:rPr>
        <w:t>Комплексного межведомственного Плана («дорожная карта») мероприятий по профилактике суицидов и иных форм аутоагрессивного поведения среди  несовершеннолетних Щекинского района на 2024 – 2025 годы»</w:t>
      </w:r>
      <w:r w:rsidR="00753275" w:rsidRPr="00DE02A7">
        <w:rPr>
          <w:rFonts w:ascii="PT Astra Serif" w:hAnsi="PT Astra Serif"/>
          <w:b w:val="0"/>
          <w:sz w:val="24"/>
          <w:szCs w:val="24"/>
        </w:rPr>
        <w:t xml:space="preserve"> (постановление от 06.02.2024 №4);</w:t>
      </w:r>
      <w:r w:rsidR="00753275" w:rsidRPr="00DE02A7">
        <w:rPr>
          <w:rFonts w:ascii="PT Astra Serif" w:hAnsi="PT Astra Serif"/>
          <w:b w:val="0"/>
          <w:bCs w:val="0"/>
          <w:sz w:val="24"/>
          <w:szCs w:val="24"/>
        </w:rPr>
        <w:t xml:space="preserve"> «Об итогах работы органов и учреждений системы профилактики по профилактике безнадзорности и правонарушений несовершеннолетних в 2023 году и мерах по дальнейшему совершенствованию и развитию муниципальной системы профилактики безнадзорности и правонарушений несовершеннолетних»</w:t>
      </w:r>
      <w:r w:rsidR="00753275" w:rsidRPr="00DE02A7">
        <w:rPr>
          <w:rFonts w:ascii="PT Astra Serif" w:hAnsi="PT Astra Serif"/>
          <w:b w:val="0"/>
          <w:sz w:val="24"/>
          <w:szCs w:val="24"/>
        </w:rPr>
        <w:t xml:space="preserve"> (постановление от 20.02.2024 №5); «О</w:t>
      </w:r>
      <w:r w:rsidR="00753275" w:rsidRPr="00DE02A7">
        <w:rPr>
          <w:rFonts w:ascii="PT Astra Serif" w:hAnsi="PT Astra Serif" w:cs="PT Astra Serif"/>
          <w:b w:val="0"/>
          <w:sz w:val="24"/>
          <w:szCs w:val="24"/>
        </w:rPr>
        <w:t xml:space="preserve"> состоянии преступности против половой свободы и половой неприкосновенности несовершеннолетних</w:t>
      </w:r>
      <w:r w:rsidR="00753275" w:rsidRPr="00DE02A7">
        <w:rPr>
          <w:rFonts w:ascii="PT Astra Serif" w:hAnsi="PT Astra Serif"/>
          <w:b w:val="0"/>
          <w:sz w:val="24"/>
          <w:szCs w:val="24"/>
        </w:rPr>
        <w:t xml:space="preserve">» (постановление от 05.03.2024 №6); «Об утверждении Плана реализации Всероссийской акции «Безопасность детства» на территории МО Щекинский район на период 2024 – 2025гг.» (постановление от 19.03.2024 №7); «О работе по формированию здорового образа жизни среди несовершеннолетних, противодействию распространения алкоголизма, наркомании, токсикомании и табакокурения» (постановление от 16.04.2024 №8);  «О состоянии преступности среди несовершеннолетних, </w:t>
      </w:r>
      <w:r w:rsidR="00753275" w:rsidRPr="00DE02A7">
        <w:rPr>
          <w:rFonts w:ascii="PT Astra Serif" w:hAnsi="PT Astra Serif"/>
          <w:b w:val="0"/>
          <w:bCs w:val="0"/>
          <w:sz w:val="24"/>
          <w:szCs w:val="24"/>
        </w:rPr>
        <w:t>в отношении несовершеннолетних</w:t>
      </w:r>
      <w:r w:rsidR="00753275" w:rsidRPr="00DE02A7">
        <w:rPr>
          <w:rFonts w:ascii="PT Astra Serif" w:hAnsi="PT Astra Serif"/>
          <w:b w:val="0"/>
          <w:sz w:val="24"/>
          <w:szCs w:val="24"/>
        </w:rPr>
        <w:t xml:space="preserve"> и мерах по  предупреждению их противоправного поведения по итогам 1 квартала 2024 года» (постановление от 16.04.2024 №9);  «Об итогах информационной кампании против насилия и жестокости в отношении детей «Вместе защитим наших детей» (постановление от 18.06.2024 №10); «О реализуемых мерах по вовлечению несовершеннолетних, состоящих на учете в комиссии, в мероприятия системы молодежной политики, в деятельность  детских и общественных объединений,  учреждений культуры и спорта</w:t>
      </w:r>
      <w:r w:rsidR="00753275" w:rsidRPr="00DE02A7">
        <w:rPr>
          <w:rFonts w:ascii="PT Astra Serif" w:hAnsi="PT Astra Serif" w:cs="Open Sans"/>
          <w:b w:val="0"/>
          <w:bCs w:val="0"/>
          <w:iCs/>
          <w:sz w:val="24"/>
          <w:szCs w:val="24"/>
        </w:rPr>
        <w:t>»</w:t>
      </w:r>
      <w:r w:rsidR="00753275" w:rsidRPr="00DE02A7">
        <w:rPr>
          <w:rFonts w:ascii="PT Astra Serif" w:hAnsi="PT Astra Serif"/>
          <w:b w:val="0"/>
          <w:sz w:val="24"/>
          <w:szCs w:val="24"/>
        </w:rPr>
        <w:t xml:space="preserve"> (постановление от 18.06.2024 №11;</w:t>
      </w:r>
      <w:r w:rsidR="00753275" w:rsidRPr="00DE02A7">
        <w:rPr>
          <w:rStyle w:val="markedcontent"/>
          <w:rFonts w:ascii="PT Astra Serif" w:hAnsi="PT Astra Serif"/>
          <w:b w:val="0"/>
          <w:bCs w:val="0"/>
          <w:sz w:val="24"/>
          <w:szCs w:val="24"/>
        </w:rPr>
        <w:t xml:space="preserve"> </w:t>
      </w:r>
      <w:r w:rsidR="00753275" w:rsidRPr="00DE02A7">
        <w:rPr>
          <w:rStyle w:val="30"/>
          <w:rFonts w:ascii="PT Astra Serif" w:hAnsi="PT Astra Serif"/>
          <w:bCs/>
          <w:sz w:val="24"/>
          <w:szCs w:val="24"/>
        </w:rPr>
        <w:t xml:space="preserve">«О состоянии преступности среди несовершеннолетних и мерах по предупреждению их противоправного поведения по итогам </w:t>
      </w:r>
      <w:r w:rsidR="00753275" w:rsidRPr="00DE02A7">
        <w:rPr>
          <w:rFonts w:ascii="PT Astra Serif" w:hAnsi="PT Astra Serif"/>
          <w:b w:val="0"/>
          <w:sz w:val="24"/>
          <w:szCs w:val="24"/>
        </w:rPr>
        <w:t>первого полугодия</w:t>
      </w:r>
      <w:r w:rsidR="00753275" w:rsidRPr="00DE02A7">
        <w:rPr>
          <w:rStyle w:val="30"/>
          <w:rFonts w:ascii="PT Astra Serif" w:hAnsi="PT Astra Serif"/>
          <w:bCs/>
          <w:sz w:val="24"/>
          <w:szCs w:val="24"/>
        </w:rPr>
        <w:t xml:space="preserve"> 2024 года»</w:t>
      </w:r>
      <w:r w:rsidR="00753275" w:rsidRPr="00DE02A7">
        <w:rPr>
          <w:rFonts w:ascii="PT Astra Serif" w:hAnsi="PT Astra Serif"/>
          <w:b w:val="0"/>
          <w:sz w:val="24"/>
          <w:szCs w:val="24"/>
        </w:rPr>
        <w:t xml:space="preserve"> (постановление от 13.08.2024 №14); «О работе отделения помощи семье и детям  ГУ ТО СРЦН №4 в проведении комплексной социальной реабилитации несовершеннолетних и семей, состоящих на учете в муниципальном банке данных» (постановление от 13.08.2024 №15)</w:t>
      </w:r>
      <w:r w:rsidR="00B82911" w:rsidRPr="00DE02A7">
        <w:rPr>
          <w:rFonts w:ascii="PT Astra Serif" w:hAnsi="PT Astra Serif"/>
          <w:b w:val="0"/>
          <w:sz w:val="24"/>
          <w:szCs w:val="24"/>
        </w:rPr>
        <w:t>;</w:t>
      </w:r>
      <w:r w:rsidR="00753275" w:rsidRPr="00DE02A7">
        <w:rPr>
          <w:rFonts w:ascii="PT Astra Serif" w:hAnsi="PT Astra Serif"/>
          <w:b w:val="0"/>
          <w:sz w:val="24"/>
          <w:szCs w:val="24"/>
        </w:rPr>
        <w:t xml:space="preserve"> </w:t>
      </w:r>
      <w:r w:rsidR="00600A5D" w:rsidRPr="00DE02A7">
        <w:rPr>
          <w:rStyle w:val="30"/>
          <w:rFonts w:ascii="PT Astra Serif" w:hAnsi="PT Astra Serif"/>
          <w:b/>
          <w:sz w:val="24"/>
          <w:szCs w:val="24"/>
        </w:rPr>
        <w:t>«</w:t>
      </w:r>
      <w:r w:rsidR="00600A5D" w:rsidRPr="00DE02A7">
        <w:rPr>
          <w:rFonts w:ascii="PT Astra Serif" w:eastAsia="Times New Roman" w:hAnsi="PT Astra Serif" w:cs="Times New Roman"/>
          <w:b w:val="0"/>
          <w:sz w:val="24"/>
          <w:szCs w:val="24"/>
          <w:lang w:eastAsia="ru-RU"/>
        </w:rPr>
        <w:t>Реализация института наставничества в сфере молодежной политики. О применении практики наставничества в отношении несовершеннолетних, находящихся в социально опасном положении»</w:t>
      </w:r>
      <w:r w:rsidR="00600A5D" w:rsidRPr="00DE02A7">
        <w:rPr>
          <w:rFonts w:eastAsia="Times New Roman" w:cs="Times New Roman"/>
          <w:sz w:val="24"/>
          <w:szCs w:val="24"/>
          <w:lang w:eastAsia="ru-RU"/>
        </w:rPr>
        <w:t xml:space="preserve"> </w:t>
      </w:r>
      <w:r w:rsidR="00600A5D" w:rsidRPr="00DE02A7">
        <w:rPr>
          <w:rFonts w:ascii="PT Astra Serif" w:hAnsi="PT Astra Serif"/>
          <w:b w:val="0"/>
          <w:sz w:val="24"/>
          <w:szCs w:val="24"/>
        </w:rPr>
        <w:t xml:space="preserve">(постановление от </w:t>
      </w:r>
      <w:r w:rsidR="00793AE7" w:rsidRPr="00DE02A7">
        <w:rPr>
          <w:rFonts w:ascii="PT Astra Serif" w:hAnsi="PT Astra Serif"/>
          <w:b w:val="0"/>
          <w:sz w:val="24"/>
          <w:szCs w:val="24"/>
        </w:rPr>
        <w:t>08.</w:t>
      </w:r>
      <w:r w:rsidR="00600A5D" w:rsidRPr="00DE02A7">
        <w:rPr>
          <w:rFonts w:ascii="PT Astra Serif" w:hAnsi="PT Astra Serif"/>
          <w:b w:val="0"/>
          <w:sz w:val="24"/>
          <w:szCs w:val="24"/>
        </w:rPr>
        <w:t>10.2024 №1</w:t>
      </w:r>
      <w:r w:rsidR="00793AE7" w:rsidRPr="00DE02A7">
        <w:rPr>
          <w:rFonts w:ascii="PT Astra Serif" w:hAnsi="PT Astra Serif"/>
          <w:b w:val="0"/>
          <w:sz w:val="24"/>
          <w:szCs w:val="24"/>
        </w:rPr>
        <w:t>6</w:t>
      </w:r>
      <w:r w:rsidR="00600A5D" w:rsidRPr="00DE02A7">
        <w:rPr>
          <w:rFonts w:ascii="PT Astra Serif" w:hAnsi="PT Astra Serif"/>
          <w:b w:val="0"/>
          <w:sz w:val="24"/>
          <w:szCs w:val="24"/>
        </w:rPr>
        <w:t>)</w:t>
      </w:r>
      <w:r w:rsidR="00793AE7" w:rsidRPr="00DE02A7">
        <w:rPr>
          <w:rFonts w:ascii="PT Astra Serif" w:hAnsi="PT Astra Serif"/>
          <w:b w:val="0"/>
          <w:sz w:val="24"/>
          <w:szCs w:val="24"/>
        </w:rPr>
        <w:t>;</w:t>
      </w:r>
      <w:r w:rsidR="00600A5D" w:rsidRPr="00DE02A7">
        <w:rPr>
          <w:rFonts w:ascii="PT Astra Serif" w:hAnsi="PT Astra Serif"/>
          <w:b w:val="0"/>
          <w:sz w:val="24"/>
          <w:szCs w:val="24"/>
        </w:rPr>
        <w:t xml:space="preserve"> </w:t>
      </w:r>
      <w:r w:rsidR="009E3DEE" w:rsidRPr="00DE02A7">
        <w:rPr>
          <w:rStyle w:val="30"/>
          <w:rFonts w:ascii="PT Astra Serif" w:hAnsi="PT Astra Serif"/>
          <w:bCs/>
          <w:sz w:val="24"/>
          <w:szCs w:val="24"/>
        </w:rPr>
        <w:t>«О состоянии преступности среди несовершеннолетних и мерах по предупреждению их противоправного поведения по</w:t>
      </w:r>
      <w:r w:rsidR="009E3DEE" w:rsidRPr="00DE02A7">
        <w:rPr>
          <w:rStyle w:val="30"/>
          <w:rFonts w:ascii="PT Astra Serif" w:hAnsi="PT Astra Serif"/>
          <w:b/>
          <w:bCs/>
          <w:sz w:val="24"/>
          <w:szCs w:val="24"/>
        </w:rPr>
        <w:t xml:space="preserve"> </w:t>
      </w:r>
      <w:r w:rsidR="009E3DEE" w:rsidRPr="00DE02A7">
        <w:rPr>
          <w:rStyle w:val="30"/>
          <w:rFonts w:ascii="PT Astra Serif" w:hAnsi="PT Astra Serif"/>
          <w:bCs/>
          <w:sz w:val="24"/>
          <w:szCs w:val="24"/>
        </w:rPr>
        <w:t>итогам</w:t>
      </w:r>
      <w:r w:rsidR="009E3DEE" w:rsidRPr="00DE02A7">
        <w:rPr>
          <w:rStyle w:val="30"/>
          <w:rFonts w:ascii="PT Astra Serif" w:hAnsi="PT Astra Serif"/>
          <w:b/>
          <w:bCs/>
          <w:sz w:val="24"/>
          <w:szCs w:val="24"/>
        </w:rPr>
        <w:t xml:space="preserve"> </w:t>
      </w:r>
      <w:r w:rsidR="009E3DEE" w:rsidRPr="00DE02A7">
        <w:rPr>
          <w:rStyle w:val="30"/>
          <w:rFonts w:ascii="PT Astra Serif" w:hAnsi="PT Astra Serif"/>
          <w:bCs/>
          <w:sz w:val="24"/>
          <w:szCs w:val="24"/>
        </w:rPr>
        <w:t>9 месяцев 2024</w:t>
      </w:r>
      <w:r w:rsidR="00D51DBA" w:rsidRPr="00DE02A7">
        <w:rPr>
          <w:rStyle w:val="30"/>
          <w:rFonts w:ascii="PT Astra Serif" w:hAnsi="PT Astra Serif"/>
          <w:bCs/>
          <w:sz w:val="24"/>
          <w:szCs w:val="24"/>
        </w:rPr>
        <w:t xml:space="preserve"> года»</w:t>
      </w:r>
      <w:r w:rsidR="00D51DBA" w:rsidRPr="00DE02A7">
        <w:rPr>
          <w:rFonts w:ascii="PT Astra Serif" w:hAnsi="PT Astra Serif"/>
          <w:b w:val="0"/>
          <w:sz w:val="24"/>
          <w:szCs w:val="24"/>
        </w:rPr>
        <w:t xml:space="preserve"> (постановление от 22.10.2024 №1</w:t>
      </w:r>
      <w:r w:rsidR="00350812" w:rsidRPr="00DE02A7">
        <w:rPr>
          <w:rFonts w:ascii="PT Astra Serif" w:hAnsi="PT Astra Serif"/>
          <w:b w:val="0"/>
          <w:sz w:val="24"/>
          <w:szCs w:val="24"/>
        </w:rPr>
        <w:t>7</w:t>
      </w:r>
      <w:r w:rsidR="00D51DBA" w:rsidRPr="00DE02A7">
        <w:rPr>
          <w:rFonts w:ascii="PT Astra Serif" w:hAnsi="PT Astra Serif"/>
          <w:b w:val="0"/>
          <w:sz w:val="24"/>
          <w:szCs w:val="24"/>
        </w:rPr>
        <w:t>)</w:t>
      </w:r>
      <w:r w:rsidR="00350812" w:rsidRPr="00DE02A7">
        <w:rPr>
          <w:rFonts w:ascii="PT Astra Serif" w:hAnsi="PT Astra Serif"/>
          <w:b w:val="0"/>
          <w:sz w:val="24"/>
          <w:szCs w:val="24"/>
        </w:rPr>
        <w:t>;</w:t>
      </w:r>
      <w:r w:rsidR="002A26AD" w:rsidRPr="00DE02A7">
        <w:rPr>
          <w:rFonts w:ascii="PT Astra Serif" w:hAnsi="PT Astra Serif"/>
          <w:b w:val="0"/>
          <w:sz w:val="24"/>
          <w:szCs w:val="24"/>
        </w:rPr>
        <w:t xml:space="preserve"> </w:t>
      </w:r>
      <w:r w:rsidR="006D21A6" w:rsidRPr="00DE02A7">
        <w:rPr>
          <w:rFonts w:ascii="PT Astra Serif" w:hAnsi="PT Astra Serif"/>
          <w:b w:val="0"/>
          <w:sz w:val="24"/>
          <w:szCs w:val="24"/>
        </w:rPr>
        <w:t>«О результатах проведения региональной профилактической операции «Внимание, Дети!» в 2024 году</w:t>
      </w:r>
      <w:r w:rsidR="006D21A6" w:rsidRPr="00DE02A7">
        <w:rPr>
          <w:rFonts w:ascii="PT Astra Serif" w:hAnsi="PT Astra Serif"/>
          <w:sz w:val="24"/>
          <w:szCs w:val="24"/>
        </w:rPr>
        <w:t xml:space="preserve"> </w:t>
      </w:r>
      <w:r w:rsidR="0090565D" w:rsidRPr="00DE02A7">
        <w:rPr>
          <w:rFonts w:ascii="PT Astra Serif" w:hAnsi="PT Astra Serif"/>
          <w:b w:val="0"/>
          <w:sz w:val="24"/>
          <w:szCs w:val="24"/>
        </w:rPr>
        <w:t>(постановление от 22.10.2024 №1</w:t>
      </w:r>
      <w:r w:rsidR="00831EDE" w:rsidRPr="00DE02A7">
        <w:rPr>
          <w:rFonts w:ascii="PT Astra Serif" w:hAnsi="PT Astra Serif"/>
          <w:b w:val="0"/>
          <w:sz w:val="24"/>
          <w:szCs w:val="24"/>
        </w:rPr>
        <w:t>8</w:t>
      </w:r>
      <w:r w:rsidR="0090565D" w:rsidRPr="00DE02A7">
        <w:rPr>
          <w:rFonts w:ascii="PT Astra Serif" w:hAnsi="PT Astra Serif"/>
          <w:b w:val="0"/>
          <w:sz w:val="24"/>
          <w:szCs w:val="24"/>
        </w:rPr>
        <w:t>)</w:t>
      </w:r>
      <w:r w:rsidR="00350812" w:rsidRPr="00DE02A7">
        <w:rPr>
          <w:rFonts w:ascii="PT Astra Serif" w:hAnsi="PT Astra Serif"/>
          <w:b w:val="0"/>
          <w:sz w:val="24"/>
          <w:szCs w:val="24"/>
        </w:rPr>
        <w:t>;</w:t>
      </w:r>
      <w:r w:rsidR="007A5C91" w:rsidRPr="00DE02A7">
        <w:rPr>
          <w:rFonts w:ascii="PT Astra Serif" w:hAnsi="PT Astra Serif"/>
          <w:b w:val="0"/>
          <w:sz w:val="24"/>
          <w:szCs w:val="24"/>
        </w:rPr>
        <w:t xml:space="preserve"> </w:t>
      </w:r>
      <w:r w:rsidR="00CA09AF" w:rsidRPr="00DE02A7">
        <w:rPr>
          <w:rFonts w:ascii="PT Astra Serif" w:hAnsi="PT Astra Serif"/>
          <w:b w:val="0"/>
          <w:sz w:val="24"/>
          <w:szCs w:val="24"/>
        </w:rPr>
        <w:t>Об индивидуально профилактической работе, проводимой с обучающимися общеобразовательных учреждений, состоящих на различных видах учета»</w:t>
      </w:r>
      <w:r w:rsidR="0090565D" w:rsidRPr="00DE02A7">
        <w:rPr>
          <w:rFonts w:ascii="PT Astra Serif" w:hAnsi="PT Astra Serif"/>
          <w:b w:val="0"/>
          <w:sz w:val="24"/>
          <w:szCs w:val="24"/>
        </w:rPr>
        <w:t xml:space="preserve"> </w:t>
      </w:r>
      <w:r w:rsidR="00C045C9" w:rsidRPr="00DE02A7">
        <w:rPr>
          <w:rFonts w:ascii="PT Astra Serif" w:hAnsi="PT Astra Serif"/>
          <w:b w:val="0"/>
          <w:sz w:val="24"/>
          <w:szCs w:val="24"/>
        </w:rPr>
        <w:t xml:space="preserve">(постановление от 22.10.2024 №19); </w:t>
      </w:r>
      <w:r w:rsidR="00CA09AF" w:rsidRPr="00DE02A7">
        <w:rPr>
          <w:rFonts w:ascii="PT Astra Serif" w:hAnsi="PT Astra Serif"/>
          <w:b w:val="0"/>
          <w:sz w:val="24"/>
          <w:szCs w:val="24"/>
        </w:rPr>
        <w:t xml:space="preserve"> </w:t>
      </w:r>
      <w:r w:rsidR="00F33729" w:rsidRPr="00DE02A7">
        <w:rPr>
          <w:rFonts w:ascii="PT Astra Serif" w:hAnsi="PT Astra Serif"/>
          <w:b w:val="0"/>
          <w:sz w:val="24"/>
          <w:szCs w:val="24"/>
        </w:rPr>
        <w:t>«</w:t>
      </w:r>
      <w:r w:rsidR="00F33729" w:rsidRPr="00DE02A7">
        <w:rPr>
          <w:rFonts w:ascii="PT Astra Serif" w:hAnsi="PT Astra Serif" w:cs="PT Astra Serif"/>
          <w:b w:val="0"/>
          <w:sz w:val="24"/>
          <w:szCs w:val="24"/>
          <w:lang w:eastAsia="ru-RU"/>
        </w:rPr>
        <w:t>Результаты мониторинга деятельности органов и учреждений муниципальной системы профилактики по организации индивидуальной профилактической работы с несовершеннолетними, состоящими на профилактическом учете</w:t>
      </w:r>
      <w:r w:rsidR="00F33729" w:rsidRPr="00DE02A7">
        <w:rPr>
          <w:rFonts w:ascii="PT Astra Serif" w:hAnsi="PT Astra Serif"/>
          <w:b w:val="0"/>
          <w:sz w:val="24"/>
          <w:szCs w:val="24"/>
        </w:rPr>
        <w:t>»</w:t>
      </w:r>
      <w:r w:rsidR="00B82911" w:rsidRPr="00DE02A7">
        <w:rPr>
          <w:rFonts w:ascii="PT Astra Serif" w:hAnsi="PT Astra Serif"/>
          <w:b w:val="0"/>
          <w:sz w:val="24"/>
          <w:szCs w:val="24"/>
        </w:rPr>
        <w:t xml:space="preserve"> (постановление от 1</w:t>
      </w:r>
      <w:r w:rsidR="002A26AD" w:rsidRPr="00DE02A7">
        <w:rPr>
          <w:rFonts w:ascii="PT Astra Serif" w:hAnsi="PT Astra Serif"/>
          <w:b w:val="0"/>
          <w:sz w:val="24"/>
          <w:szCs w:val="24"/>
        </w:rPr>
        <w:t>7</w:t>
      </w:r>
      <w:r w:rsidR="00B82911" w:rsidRPr="00DE02A7">
        <w:rPr>
          <w:rFonts w:ascii="PT Astra Serif" w:hAnsi="PT Astra Serif"/>
          <w:b w:val="0"/>
          <w:sz w:val="24"/>
          <w:szCs w:val="24"/>
        </w:rPr>
        <w:t>.</w:t>
      </w:r>
      <w:r w:rsidR="002A26AD" w:rsidRPr="00DE02A7">
        <w:rPr>
          <w:rFonts w:ascii="PT Astra Serif" w:hAnsi="PT Astra Serif"/>
          <w:b w:val="0"/>
          <w:sz w:val="24"/>
          <w:szCs w:val="24"/>
        </w:rPr>
        <w:t>11</w:t>
      </w:r>
      <w:r w:rsidR="00B82911" w:rsidRPr="00DE02A7">
        <w:rPr>
          <w:rFonts w:ascii="PT Astra Serif" w:hAnsi="PT Astra Serif"/>
          <w:b w:val="0"/>
          <w:sz w:val="24"/>
          <w:szCs w:val="24"/>
        </w:rPr>
        <w:t>.2024 №</w:t>
      </w:r>
      <w:r w:rsidR="002A26AD" w:rsidRPr="00DE02A7">
        <w:rPr>
          <w:rFonts w:ascii="PT Astra Serif" w:hAnsi="PT Astra Serif"/>
          <w:b w:val="0"/>
          <w:sz w:val="24"/>
          <w:szCs w:val="24"/>
        </w:rPr>
        <w:t>20</w:t>
      </w:r>
      <w:r w:rsidR="00B82911" w:rsidRPr="00DE02A7">
        <w:rPr>
          <w:rFonts w:ascii="PT Astra Serif" w:hAnsi="PT Astra Serif"/>
          <w:b w:val="0"/>
          <w:sz w:val="24"/>
          <w:szCs w:val="24"/>
        </w:rPr>
        <w:t xml:space="preserve">) </w:t>
      </w:r>
      <w:r w:rsidR="00753275" w:rsidRPr="00DE02A7">
        <w:rPr>
          <w:rFonts w:ascii="PT Astra Serif" w:hAnsi="PT Astra Serif"/>
          <w:b w:val="0"/>
          <w:sz w:val="24"/>
          <w:szCs w:val="24"/>
        </w:rPr>
        <w:t>и др.</w:t>
      </w:r>
    </w:p>
    <w:p w:rsidR="00A02B37" w:rsidRPr="00DE02A7" w:rsidRDefault="002C078F"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Таким образом, </w:t>
      </w:r>
      <w:r w:rsidR="002D6CCC" w:rsidRPr="00DE02A7">
        <w:rPr>
          <w:rFonts w:ascii="PT Astra Serif" w:hAnsi="PT Astra Serif"/>
          <w:sz w:val="24"/>
          <w:szCs w:val="24"/>
        </w:rPr>
        <w:t xml:space="preserve"> </w:t>
      </w:r>
      <w:r w:rsidRPr="00DE02A7">
        <w:rPr>
          <w:rFonts w:ascii="PT Astra Serif" w:hAnsi="PT Astra Serif"/>
          <w:sz w:val="24"/>
          <w:szCs w:val="24"/>
        </w:rPr>
        <w:t xml:space="preserve">работа субъектов профилактики Щекинского района является постоянным объектом изучения и рассмотрения на заседаниях комиссии. </w:t>
      </w:r>
      <w:r w:rsidR="00A02B37" w:rsidRPr="00DE02A7">
        <w:rPr>
          <w:rFonts w:ascii="PT Astra Serif" w:hAnsi="PT Astra Serif"/>
          <w:sz w:val="24"/>
          <w:szCs w:val="24"/>
        </w:rPr>
        <w:t xml:space="preserve">   </w:t>
      </w:r>
    </w:p>
    <w:p w:rsidR="00A82FAC" w:rsidRPr="00DE02A7" w:rsidRDefault="002C078F"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В 202</w:t>
      </w:r>
      <w:r w:rsidR="00581AE0" w:rsidRPr="00DE02A7">
        <w:rPr>
          <w:rFonts w:ascii="PT Astra Serif" w:hAnsi="PT Astra Serif"/>
          <w:sz w:val="24"/>
          <w:szCs w:val="24"/>
        </w:rPr>
        <w:t>4</w:t>
      </w:r>
      <w:r w:rsidRPr="00DE02A7">
        <w:rPr>
          <w:rFonts w:ascii="PT Astra Serif" w:hAnsi="PT Astra Serif"/>
          <w:sz w:val="24"/>
          <w:szCs w:val="24"/>
        </w:rPr>
        <w:t xml:space="preserve"> году в соответствии с планом работы комиссии, поручениями комиссии по делам несовершеннолетних и защите их прав  Тульской области  подготовлено и проведено </w:t>
      </w:r>
      <w:r w:rsidR="008D3561" w:rsidRPr="00DE02A7">
        <w:rPr>
          <w:rFonts w:ascii="PT Astra Serif" w:hAnsi="PT Astra Serif"/>
          <w:sz w:val="24"/>
          <w:szCs w:val="24"/>
        </w:rPr>
        <w:t>14</w:t>
      </w:r>
      <w:r w:rsidR="00581AE0" w:rsidRPr="00DE02A7">
        <w:rPr>
          <w:rFonts w:ascii="PT Astra Serif" w:hAnsi="PT Astra Serif"/>
          <w:sz w:val="24"/>
          <w:szCs w:val="24"/>
        </w:rPr>
        <w:t xml:space="preserve"> расширенных  заседаний (АППГ-9</w:t>
      </w:r>
      <w:r w:rsidRPr="00DE02A7">
        <w:rPr>
          <w:rFonts w:ascii="PT Astra Serif" w:hAnsi="PT Astra Serif"/>
          <w:sz w:val="24"/>
          <w:szCs w:val="24"/>
        </w:rPr>
        <w:t xml:space="preserve">) МКДН и ЗП,  на которых рассмотрен </w:t>
      </w:r>
      <w:r w:rsidR="008D3561" w:rsidRPr="00DE02A7">
        <w:rPr>
          <w:rFonts w:ascii="PT Astra Serif" w:hAnsi="PT Astra Serif"/>
          <w:sz w:val="24"/>
          <w:szCs w:val="24"/>
        </w:rPr>
        <w:t>21</w:t>
      </w:r>
      <w:r w:rsidRPr="00DE02A7">
        <w:rPr>
          <w:rFonts w:ascii="PT Astra Serif" w:hAnsi="PT Astra Serif"/>
          <w:sz w:val="24"/>
          <w:szCs w:val="24"/>
        </w:rPr>
        <w:t xml:space="preserve"> вопрос</w:t>
      </w:r>
      <w:r w:rsidR="00581AE0" w:rsidRPr="00DE02A7">
        <w:rPr>
          <w:rFonts w:ascii="PT Astra Serif" w:hAnsi="PT Astra Serif"/>
          <w:sz w:val="24"/>
          <w:szCs w:val="24"/>
        </w:rPr>
        <w:t>,</w:t>
      </w:r>
      <w:r w:rsidRPr="00DE02A7">
        <w:rPr>
          <w:rFonts w:ascii="PT Astra Serif" w:hAnsi="PT Astra Serif"/>
          <w:sz w:val="24"/>
          <w:szCs w:val="24"/>
        </w:rPr>
        <w:t xml:space="preserve"> направленны</w:t>
      </w:r>
      <w:r w:rsidR="008D3561" w:rsidRPr="00DE02A7">
        <w:rPr>
          <w:rFonts w:ascii="PT Astra Serif" w:hAnsi="PT Astra Serif"/>
          <w:sz w:val="24"/>
          <w:szCs w:val="24"/>
        </w:rPr>
        <w:t>й</w:t>
      </w:r>
      <w:r w:rsidRPr="00DE02A7">
        <w:rPr>
          <w:rFonts w:ascii="PT Astra Serif" w:hAnsi="PT Astra Serif"/>
          <w:sz w:val="24"/>
          <w:szCs w:val="24"/>
        </w:rPr>
        <w:t xml:space="preserve"> на координацию деятельности органов и учреждений системы профилактики безнадзорности и правонарушений несовершеннолетних (АППГ – </w:t>
      </w:r>
      <w:r w:rsidR="00F05497" w:rsidRPr="00DE02A7">
        <w:rPr>
          <w:rFonts w:ascii="PT Astra Serif" w:hAnsi="PT Astra Serif"/>
          <w:sz w:val="24"/>
          <w:szCs w:val="24"/>
        </w:rPr>
        <w:t>16</w:t>
      </w:r>
      <w:r w:rsidRPr="00DE02A7">
        <w:rPr>
          <w:rFonts w:ascii="PT Astra Serif" w:hAnsi="PT Astra Serif"/>
          <w:sz w:val="24"/>
          <w:szCs w:val="24"/>
        </w:rPr>
        <w:t xml:space="preserve">). По итогам рассмотрения </w:t>
      </w:r>
      <w:r w:rsidR="00507D9A" w:rsidRPr="00DE02A7">
        <w:rPr>
          <w:rFonts w:ascii="PT Astra Serif" w:hAnsi="PT Astra Serif"/>
          <w:sz w:val="24"/>
          <w:szCs w:val="24"/>
        </w:rPr>
        <w:t>вышеуказанных</w:t>
      </w:r>
      <w:r w:rsidRPr="00DE02A7">
        <w:rPr>
          <w:rFonts w:ascii="PT Astra Serif" w:hAnsi="PT Astra Serif"/>
          <w:sz w:val="24"/>
          <w:szCs w:val="24"/>
        </w:rPr>
        <w:t xml:space="preserve"> вопросов было принято </w:t>
      </w:r>
      <w:r w:rsidR="008D3561" w:rsidRPr="00DE02A7">
        <w:rPr>
          <w:rFonts w:ascii="PT Astra Serif" w:hAnsi="PT Astra Serif"/>
          <w:sz w:val="24"/>
          <w:szCs w:val="24"/>
        </w:rPr>
        <w:t>21</w:t>
      </w:r>
      <w:r w:rsidRPr="00DE02A7">
        <w:rPr>
          <w:rFonts w:ascii="PT Astra Serif" w:hAnsi="PT Astra Serif"/>
          <w:sz w:val="24"/>
          <w:szCs w:val="24"/>
        </w:rPr>
        <w:t xml:space="preserve"> постановлени</w:t>
      </w:r>
      <w:r w:rsidR="008D3561" w:rsidRPr="00DE02A7">
        <w:rPr>
          <w:rFonts w:ascii="PT Astra Serif" w:hAnsi="PT Astra Serif"/>
          <w:sz w:val="24"/>
          <w:szCs w:val="24"/>
        </w:rPr>
        <w:t>е</w:t>
      </w:r>
      <w:r w:rsidRPr="00DE02A7">
        <w:rPr>
          <w:rFonts w:ascii="PT Astra Serif" w:hAnsi="PT Astra Serif"/>
          <w:sz w:val="24"/>
          <w:szCs w:val="24"/>
        </w:rPr>
        <w:t xml:space="preserve"> комиссии (АППГ - </w:t>
      </w:r>
      <w:r w:rsidR="00F05497" w:rsidRPr="00DE02A7">
        <w:rPr>
          <w:rFonts w:ascii="PT Astra Serif" w:hAnsi="PT Astra Serif"/>
          <w:sz w:val="24"/>
          <w:szCs w:val="24"/>
        </w:rPr>
        <w:t>16</w:t>
      </w:r>
      <w:r w:rsidRPr="00DE02A7">
        <w:rPr>
          <w:rFonts w:ascii="PT Astra Serif" w:hAnsi="PT Astra Serif"/>
          <w:sz w:val="24"/>
          <w:szCs w:val="24"/>
        </w:rPr>
        <w:t xml:space="preserve">) и дано </w:t>
      </w:r>
      <w:r w:rsidR="008E43D0" w:rsidRPr="00DE02A7">
        <w:rPr>
          <w:rFonts w:ascii="PT Astra Serif" w:hAnsi="PT Astra Serif"/>
          <w:sz w:val="24"/>
          <w:szCs w:val="24"/>
        </w:rPr>
        <w:t>14</w:t>
      </w:r>
      <w:r w:rsidR="00240CD0" w:rsidRPr="00DE02A7">
        <w:rPr>
          <w:rFonts w:ascii="PT Astra Serif" w:hAnsi="PT Astra Serif"/>
          <w:sz w:val="24"/>
          <w:szCs w:val="24"/>
        </w:rPr>
        <w:t>8</w:t>
      </w:r>
      <w:r w:rsidRPr="00DE02A7">
        <w:rPr>
          <w:rFonts w:ascii="PT Astra Serif" w:hAnsi="PT Astra Serif"/>
          <w:sz w:val="24"/>
          <w:szCs w:val="24"/>
        </w:rPr>
        <w:t xml:space="preserve"> поручений органам и учреждениям системы профилактики безнадзорности и правонарушений несовершеннолетних (АППГ - </w:t>
      </w:r>
      <w:r w:rsidR="00F05497" w:rsidRPr="00DE02A7">
        <w:rPr>
          <w:rFonts w:ascii="PT Astra Serif" w:hAnsi="PT Astra Serif"/>
          <w:sz w:val="24"/>
          <w:szCs w:val="24"/>
        </w:rPr>
        <w:t>146</w:t>
      </w:r>
      <w:r w:rsidRPr="00DE02A7">
        <w:rPr>
          <w:rFonts w:ascii="PT Astra Serif" w:hAnsi="PT Astra Serif"/>
          <w:sz w:val="24"/>
          <w:szCs w:val="24"/>
        </w:rPr>
        <w:t xml:space="preserve">). </w:t>
      </w:r>
      <w:r w:rsidRPr="00DE02A7">
        <w:rPr>
          <w:rFonts w:ascii="PT Astra Serif" w:hAnsi="PT Astra Serif"/>
          <w:sz w:val="24"/>
          <w:szCs w:val="24"/>
        </w:rPr>
        <w:tab/>
      </w:r>
    </w:p>
    <w:p w:rsidR="00174C2D" w:rsidRPr="00DE02A7" w:rsidRDefault="00A82FAC"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В целях снижения уровня подростковой преступности на заседаниях комиссии ежеквартально анализировалось состояние подростковой преступности</w:t>
      </w:r>
      <w:r w:rsidR="00475FFC" w:rsidRPr="00DE02A7">
        <w:rPr>
          <w:rFonts w:ascii="PT Astra Serif" w:hAnsi="PT Astra Serif"/>
          <w:sz w:val="24"/>
          <w:szCs w:val="24"/>
        </w:rPr>
        <w:t xml:space="preserve"> </w:t>
      </w:r>
      <w:r w:rsidRPr="00DE02A7">
        <w:rPr>
          <w:rFonts w:ascii="PT Astra Serif" w:hAnsi="PT Astra Serif"/>
          <w:sz w:val="24"/>
          <w:szCs w:val="24"/>
        </w:rPr>
        <w:t>в районе</w:t>
      </w:r>
      <w:r w:rsidR="00174C2D" w:rsidRPr="00DE02A7">
        <w:rPr>
          <w:rFonts w:ascii="PT Astra Serif" w:hAnsi="PT Astra Serif"/>
          <w:sz w:val="24"/>
          <w:szCs w:val="24"/>
        </w:rPr>
        <w:t xml:space="preserve">. </w:t>
      </w:r>
    </w:p>
    <w:p w:rsidR="00E7246A" w:rsidRPr="00DE02A7" w:rsidRDefault="00E7246A"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Кроме того за отчетный период комиссией были проведены следующие мероприятия: </w:t>
      </w:r>
    </w:p>
    <w:p w:rsidR="004A41C6" w:rsidRPr="00DE02A7" w:rsidRDefault="00F91892"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1</w:t>
      </w:r>
      <w:r w:rsidR="004A41C6" w:rsidRPr="00DE02A7">
        <w:rPr>
          <w:rFonts w:ascii="PT Astra Serif" w:hAnsi="PT Astra Serif"/>
          <w:sz w:val="24"/>
          <w:szCs w:val="24"/>
        </w:rPr>
        <w:t>5</w:t>
      </w:r>
      <w:r w:rsidRPr="00DE02A7">
        <w:rPr>
          <w:rFonts w:ascii="PT Astra Serif" w:hAnsi="PT Astra Serif"/>
          <w:sz w:val="24"/>
          <w:szCs w:val="24"/>
        </w:rPr>
        <w:t>.05.202</w:t>
      </w:r>
      <w:r w:rsidR="004A41C6" w:rsidRPr="00DE02A7">
        <w:rPr>
          <w:rFonts w:ascii="PT Astra Serif" w:hAnsi="PT Astra Serif"/>
          <w:sz w:val="24"/>
          <w:szCs w:val="24"/>
        </w:rPr>
        <w:t>4</w:t>
      </w:r>
      <w:r w:rsidRPr="00DE02A7">
        <w:rPr>
          <w:rFonts w:ascii="PT Astra Serif" w:hAnsi="PT Astra Serif"/>
          <w:sz w:val="24"/>
          <w:szCs w:val="24"/>
        </w:rPr>
        <w:t xml:space="preserve"> круглый стол на тему:  </w:t>
      </w:r>
      <w:r w:rsidR="00B37013" w:rsidRPr="00DE02A7">
        <w:rPr>
          <w:rFonts w:ascii="PT Astra Serif" w:hAnsi="PT Astra Serif"/>
          <w:sz w:val="24"/>
          <w:szCs w:val="24"/>
        </w:rPr>
        <w:t>«Причины и предупреждение детской агрессии, работа школьных служб примирения»</w:t>
      </w:r>
      <w:r w:rsidR="004A41C6" w:rsidRPr="00DE02A7">
        <w:rPr>
          <w:rFonts w:ascii="PT Astra Serif" w:hAnsi="PT Astra Serif"/>
          <w:sz w:val="24"/>
          <w:szCs w:val="24"/>
        </w:rPr>
        <w:t>;</w:t>
      </w:r>
    </w:p>
    <w:p w:rsidR="006341C8" w:rsidRPr="00DE02A7" w:rsidRDefault="006341C8"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17</w:t>
      </w:r>
      <w:r w:rsidR="00822A0B" w:rsidRPr="00DE02A7">
        <w:rPr>
          <w:rFonts w:ascii="PT Astra Serif" w:hAnsi="PT Astra Serif"/>
          <w:sz w:val="24"/>
          <w:szCs w:val="24"/>
        </w:rPr>
        <w:t>.10.202</w:t>
      </w:r>
      <w:r w:rsidR="004A41C6" w:rsidRPr="00DE02A7">
        <w:rPr>
          <w:rFonts w:ascii="PT Astra Serif" w:hAnsi="PT Astra Serif"/>
          <w:sz w:val="24"/>
          <w:szCs w:val="24"/>
        </w:rPr>
        <w:t>4</w:t>
      </w:r>
      <w:r w:rsidR="00822A0B" w:rsidRPr="00DE02A7">
        <w:rPr>
          <w:rFonts w:ascii="PT Astra Serif" w:hAnsi="PT Astra Serif"/>
          <w:sz w:val="24"/>
          <w:szCs w:val="24"/>
        </w:rPr>
        <w:t xml:space="preserve"> с</w:t>
      </w:r>
      <w:r w:rsidR="00F91892" w:rsidRPr="00DE02A7">
        <w:rPr>
          <w:rFonts w:ascii="PT Astra Serif" w:hAnsi="PT Astra Serif"/>
          <w:sz w:val="24"/>
          <w:szCs w:val="24"/>
        </w:rPr>
        <w:t xml:space="preserve">еминар с представителями органов и учреждений системы социальной профилактики по теме: </w:t>
      </w:r>
      <w:r w:rsidRPr="00DE02A7">
        <w:rPr>
          <w:rFonts w:ascii="PT Astra Serif" w:hAnsi="PT Astra Serif"/>
          <w:sz w:val="24"/>
          <w:szCs w:val="24"/>
        </w:rPr>
        <w:t>«Социальное сопровождение несовершеннолетних, вступивших в конфликт с законом»</w:t>
      </w:r>
      <w:r w:rsidR="007F0D86" w:rsidRPr="00DE02A7">
        <w:rPr>
          <w:rFonts w:ascii="PT Astra Serif" w:hAnsi="PT Astra Serif"/>
          <w:sz w:val="24"/>
          <w:szCs w:val="24"/>
        </w:rPr>
        <w:t>;</w:t>
      </w:r>
      <w:r w:rsidRPr="00DE02A7">
        <w:rPr>
          <w:rFonts w:ascii="PT Astra Serif" w:hAnsi="PT Astra Serif"/>
          <w:sz w:val="24"/>
          <w:szCs w:val="24"/>
        </w:rPr>
        <w:t xml:space="preserve"> </w:t>
      </w:r>
    </w:p>
    <w:p w:rsidR="00730C2A" w:rsidRPr="00DE02A7" w:rsidRDefault="00F91892"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2</w:t>
      </w:r>
      <w:r w:rsidR="00A06932" w:rsidRPr="00DE02A7">
        <w:rPr>
          <w:rFonts w:ascii="PT Astra Serif" w:hAnsi="PT Astra Serif"/>
          <w:sz w:val="24"/>
          <w:szCs w:val="24"/>
        </w:rPr>
        <w:t>5</w:t>
      </w:r>
      <w:r w:rsidR="00730C2A" w:rsidRPr="00DE02A7">
        <w:rPr>
          <w:rFonts w:ascii="PT Astra Serif" w:hAnsi="PT Astra Serif"/>
          <w:sz w:val="24"/>
          <w:szCs w:val="24"/>
        </w:rPr>
        <w:t xml:space="preserve"> декабря 202</w:t>
      </w:r>
      <w:r w:rsidR="00A06932" w:rsidRPr="00DE02A7">
        <w:rPr>
          <w:rFonts w:ascii="PT Astra Serif" w:hAnsi="PT Astra Serif"/>
          <w:sz w:val="24"/>
          <w:szCs w:val="24"/>
        </w:rPr>
        <w:t>4</w:t>
      </w:r>
      <w:r w:rsidR="00730C2A" w:rsidRPr="00DE02A7">
        <w:rPr>
          <w:rFonts w:ascii="PT Astra Serif" w:hAnsi="PT Astra Serif"/>
          <w:sz w:val="24"/>
          <w:szCs w:val="24"/>
        </w:rPr>
        <w:t xml:space="preserve"> года – совещание  директоров муниципальных образовательных организаций (ВКС) на тему: «</w:t>
      </w:r>
      <w:r w:rsidR="00BA5347" w:rsidRPr="00DE02A7">
        <w:rPr>
          <w:rFonts w:ascii="PT Astra Serif" w:hAnsi="PT Astra Serif"/>
          <w:sz w:val="24"/>
          <w:szCs w:val="24"/>
        </w:rPr>
        <w:t xml:space="preserve">Об эффективности деятельности </w:t>
      </w:r>
      <w:r w:rsidR="00014329" w:rsidRPr="00DE02A7">
        <w:rPr>
          <w:rFonts w:ascii="PT Astra Serif" w:hAnsi="PT Astra Serif"/>
          <w:sz w:val="24"/>
          <w:szCs w:val="24"/>
        </w:rPr>
        <w:t>в</w:t>
      </w:r>
      <w:r w:rsidR="00BA5347" w:rsidRPr="00DE02A7">
        <w:rPr>
          <w:rFonts w:ascii="PT Astra Serif" w:hAnsi="PT Astra Serif"/>
          <w:sz w:val="24"/>
          <w:szCs w:val="24"/>
        </w:rPr>
        <w:t xml:space="preserve"> работе по проф</w:t>
      </w:r>
      <w:r w:rsidR="00014329" w:rsidRPr="00DE02A7">
        <w:rPr>
          <w:rFonts w:ascii="PT Astra Serif" w:hAnsi="PT Astra Serif"/>
          <w:sz w:val="24"/>
          <w:szCs w:val="24"/>
        </w:rPr>
        <w:t>и</w:t>
      </w:r>
      <w:r w:rsidR="00BA5347" w:rsidRPr="00DE02A7">
        <w:rPr>
          <w:rFonts w:ascii="PT Astra Serif" w:hAnsi="PT Astra Serif"/>
          <w:sz w:val="24"/>
          <w:szCs w:val="24"/>
        </w:rPr>
        <w:t>лактике терроризма и экстремизма</w:t>
      </w:r>
      <w:r w:rsidR="006E03DE" w:rsidRPr="00DE02A7">
        <w:rPr>
          <w:rFonts w:ascii="PT Astra Serif" w:hAnsi="PT Astra Serif"/>
          <w:sz w:val="24"/>
          <w:szCs w:val="24"/>
        </w:rPr>
        <w:t xml:space="preserve"> в образовательной сфере</w:t>
      </w:r>
      <w:r w:rsidR="00FD4117" w:rsidRPr="00DE02A7">
        <w:rPr>
          <w:rFonts w:ascii="PT Astra Serif" w:hAnsi="PT Astra Serif"/>
          <w:sz w:val="24"/>
          <w:szCs w:val="24"/>
        </w:rPr>
        <w:t>.</w:t>
      </w:r>
      <w:r w:rsidR="00014329" w:rsidRPr="00DE02A7">
        <w:rPr>
          <w:rFonts w:ascii="PT Astra Serif" w:hAnsi="PT Astra Serif"/>
          <w:sz w:val="24"/>
          <w:szCs w:val="24"/>
        </w:rPr>
        <w:t xml:space="preserve"> </w:t>
      </w:r>
      <w:r w:rsidR="00FD4117" w:rsidRPr="00DE02A7">
        <w:rPr>
          <w:rFonts w:ascii="PT Astra Serif" w:hAnsi="PT Astra Serif"/>
          <w:sz w:val="24"/>
          <w:szCs w:val="24"/>
        </w:rPr>
        <w:t>Обеспечение комплексной безопасности образовательных организаций.</w:t>
      </w:r>
      <w:r w:rsidR="00031E9D" w:rsidRPr="00DE02A7">
        <w:rPr>
          <w:rFonts w:ascii="PT Astra Serif" w:hAnsi="PT Astra Serif"/>
          <w:sz w:val="24"/>
          <w:szCs w:val="24"/>
        </w:rPr>
        <w:t xml:space="preserve"> Безопасность детей </w:t>
      </w:r>
      <w:r w:rsidR="00730C2A" w:rsidRPr="00DE02A7">
        <w:rPr>
          <w:rFonts w:ascii="PT Astra Serif" w:hAnsi="PT Astra Serif"/>
          <w:sz w:val="24"/>
          <w:szCs w:val="24"/>
        </w:rPr>
        <w:t>в период новогодних каникул».</w:t>
      </w:r>
      <w:r w:rsidR="00770F36" w:rsidRPr="00DE02A7">
        <w:rPr>
          <w:rFonts w:ascii="PT Astra Serif" w:hAnsi="PT Astra Serif"/>
          <w:sz w:val="24"/>
          <w:szCs w:val="24"/>
        </w:rPr>
        <w:t xml:space="preserve"> </w:t>
      </w:r>
    </w:p>
    <w:p w:rsidR="00F91892" w:rsidRPr="00DE02A7" w:rsidRDefault="00F91892"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Также на постоянной основе проводилось Методическое консультирование руководителей и педагогов образовательных учреждений по вопросам организации деятельности образовательных организаций с семьями, находящимися в социально опасном положении.</w:t>
      </w:r>
    </w:p>
    <w:p w:rsidR="003D1B60" w:rsidRPr="00DE02A7" w:rsidRDefault="00F91892"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Кроме того</w:t>
      </w:r>
      <w:r w:rsidR="003D1B60" w:rsidRPr="00DE02A7">
        <w:rPr>
          <w:rFonts w:ascii="PT Astra Serif" w:hAnsi="PT Astra Serif"/>
          <w:sz w:val="24"/>
          <w:szCs w:val="24"/>
        </w:rPr>
        <w:t xml:space="preserve"> в рамках координации на заседаниях комиссии до членов муниципальной комиссии и руководителей субъектов профилактики доводились изменения в федеральном и областном законодательстве, изучались методические рекомендации областной комиссии, аналитические обзоры областной прокуратуры и областной комиссии, позволяющие модернизировать межведомственную работу, изучение ежегодных докладов о положении детей в России и Тульской области и др.</w:t>
      </w:r>
    </w:p>
    <w:p w:rsidR="003D1B60" w:rsidRPr="00DE02A7" w:rsidRDefault="003D1B60"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С целью оперативного реагирования по защите прав и законных интересов </w:t>
      </w:r>
      <w:r w:rsidR="00A667A3" w:rsidRPr="00DE02A7">
        <w:rPr>
          <w:rFonts w:ascii="PT Astra Serif" w:hAnsi="PT Astra Serif"/>
          <w:sz w:val="24"/>
          <w:szCs w:val="24"/>
        </w:rPr>
        <w:t>десяти</w:t>
      </w:r>
      <w:r w:rsidR="00A10D3E" w:rsidRPr="00DE02A7">
        <w:rPr>
          <w:rFonts w:ascii="PT Astra Serif" w:hAnsi="PT Astra Serif"/>
          <w:sz w:val="24"/>
          <w:szCs w:val="24"/>
        </w:rPr>
        <w:t xml:space="preserve"> </w:t>
      </w:r>
      <w:r w:rsidRPr="00DE02A7">
        <w:rPr>
          <w:rFonts w:ascii="PT Astra Serif" w:hAnsi="PT Astra Serif"/>
          <w:sz w:val="24"/>
          <w:szCs w:val="24"/>
        </w:rPr>
        <w:t xml:space="preserve">детей провели </w:t>
      </w:r>
      <w:r w:rsidR="00287CDC" w:rsidRPr="00DE02A7">
        <w:rPr>
          <w:rFonts w:ascii="PT Astra Serif" w:hAnsi="PT Astra Serif"/>
          <w:sz w:val="24"/>
          <w:szCs w:val="24"/>
        </w:rPr>
        <w:t>7</w:t>
      </w:r>
      <w:r w:rsidRPr="00DE02A7">
        <w:rPr>
          <w:rFonts w:ascii="PT Astra Serif" w:hAnsi="PT Astra Serif"/>
          <w:sz w:val="24"/>
          <w:szCs w:val="24"/>
        </w:rPr>
        <w:t xml:space="preserve"> заседани</w:t>
      </w:r>
      <w:r w:rsidR="00822A0B" w:rsidRPr="00DE02A7">
        <w:rPr>
          <w:rFonts w:ascii="PT Astra Serif" w:hAnsi="PT Astra Serif"/>
          <w:sz w:val="24"/>
          <w:szCs w:val="24"/>
        </w:rPr>
        <w:t>й</w:t>
      </w:r>
      <w:r w:rsidRPr="00DE02A7">
        <w:rPr>
          <w:rFonts w:ascii="PT Astra Serif" w:hAnsi="PT Astra Serif"/>
          <w:sz w:val="24"/>
          <w:szCs w:val="24"/>
        </w:rPr>
        <w:t xml:space="preserve"> рабочей группы по вопросу организации межведомственного взаимодействия по предупреждению преступлений против жизни и здоровья детей на территории Щекинского района.</w:t>
      </w:r>
    </w:p>
    <w:p w:rsidR="003D1B60" w:rsidRPr="00DE02A7" w:rsidRDefault="003D1B60"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Проблемы предупреждения безнадзорности и правонарушений несовершеннолетних в прошедшем году обсуждались неоднократно на совещаниях: главы МО Щекинский район,  главы администрации Щекинского района, заместителя главы администрации по социальным вопросам,   на  заседании комиссии по профилактики правонарушений муниципального  образования Щекинский район, на заседании антинаркотической комиссии муниципального  образования Щекинский район, на совещаниях рабочей группы, на совещаниях общественного Совета и заседаниях муниципальной комиссии по делам несовершеннолетних и защите их прав. </w:t>
      </w:r>
    </w:p>
    <w:p w:rsidR="00C0549B" w:rsidRPr="00DE02A7" w:rsidRDefault="00C0549B"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В 202</w:t>
      </w:r>
      <w:r w:rsidR="000C18A1" w:rsidRPr="00DE02A7">
        <w:rPr>
          <w:rFonts w:ascii="PT Astra Serif" w:hAnsi="PT Astra Serif"/>
          <w:sz w:val="24"/>
          <w:szCs w:val="24"/>
        </w:rPr>
        <w:t>4</w:t>
      </w:r>
      <w:r w:rsidRPr="00DE02A7">
        <w:rPr>
          <w:rFonts w:ascii="PT Astra Serif" w:hAnsi="PT Astra Serif"/>
          <w:sz w:val="24"/>
          <w:szCs w:val="24"/>
        </w:rPr>
        <w:t xml:space="preserve"> г</w:t>
      </w:r>
      <w:r w:rsidR="00AA7744" w:rsidRPr="00DE02A7">
        <w:rPr>
          <w:rFonts w:ascii="PT Astra Serif" w:hAnsi="PT Astra Serif"/>
          <w:sz w:val="24"/>
          <w:szCs w:val="24"/>
        </w:rPr>
        <w:t>оду</w:t>
      </w:r>
      <w:r w:rsidRPr="00DE02A7">
        <w:rPr>
          <w:rFonts w:ascii="PT Astra Serif" w:hAnsi="PT Astra Serif"/>
          <w:sz w:val="24"/>
          <w:szCs w:val="24"/>
        </w:rPr>
        <w:t xml:space="preserve"> </w:t>
      </w:r>
      <w:r w:rsidR="000B17B3" w:rsidRPr="00DE02A7">
        <w:rPr>
          <w:rFonts w:ascii="PT Astra Serif" w:hAnsi="PT Astra Serif"/>
          <w:sz w:val="24"/>
          <w:szCs w:val="24"/>
        </w:rPr>
        <w:t xml:space="preserve">    </w:t>
      </w:r>
      <w:r w:rsidRPr="00DE02A7">
        <w:rPr>
          <w:rFonts w:ascii="PT Astra Serif" w:hAnsi="PT Astra Serif"/>
          <w:sz w:val="24"/>
          <w:szCs w:val="24"/>
        </w:rPr>
        <w:t>на территории</w:t>
      </w:r>
      <w:r w:rsidR="000B17B3" w:rsidRPr="00DE02A7">
        <w:rPr>
          <w:rFonts w:ascii="PT Astra Serif" w:hAnsi="PT Astra Serif"/>
          <w:sz w:val="24"/>
          <w:szCs w:val="24"/>
        </w:rPr>
        <w:t xml:space="preserve">   </w:t>
      </w:r>
      <w:r w:rsidR="00BA1D42" w:rsidRPr="00DE02A7">
        <w:rPr>
          <w:rFonts w:ascii="PT Astra Serif" w:hAnsi="PT Astra Serif"/>
          <w:sz w:val="24"/>
          <w:szCs w:val="24"/>
        </w:rPr>
        <w:t>МО</w:t>
      </w:r>
      <w:r w:rsidR="000B17B3" w:rsidRPr="00DE02A7">
        <w:rPr>
          <w:rFonts w:ascii="PT Astra Serif" w:hAnsi="PT Astra Serif"/>
          <w:sz w:val="24"/>
          <w:szCs w:val="24"/>
        </w:rPr>
        <w:t xml:space="preserve">      </w:t>
      </w:r>
      <w:r w:rsidRPr="00DE02A7">
        <w:rPr>
          <w:rFonts w:ascii="PT Astra Serif" w:hAnsi="PT Astra Serif"/>
          <w:sz w:val="24"/>
          <w:szCs w:val="24"/>
        </w:rPr>
        <w:t xml:space="preserve"> </w:t>
      </w:r>
      <w:r w:rsidR="00AD70AA" w:rsidRPr="00DE02A7">
        <w:rPr>
          <w:rFonts w:ascii="PT Astra Serif" w:hAnsi="PT Astra Serif"/>
          <w:sz w:val="24"/>
          <w:szCs w:val="24"/>
        </w:rPr>
        <w:t>Щекинск</w:t>
      </w:r>
      <w:r w:rsidR="00BA1D42" w:rsidRPr="00DE02A7">
        <w:rPr>
          <w:rFonts w:ascii="PT Astra Serif" w:hAnsi="PT Astra Serif"/>
          <w:sz w:val="24"/>
          <w:szCs w:val="24"/>
        </w:rPr>
        <w:t>ий</w:t>
      </w:r>
      <w:r w:rsidR="00AD70AA" w:rsidRPr="00DE02A7">
        <w:rPr>
          <w:rFonts w:ascii="PT Astra Serif" w:hAnsi="PT Astra Serif"/>
          <w:sz w:val="24"/>
          <w:szCs w:val="24"/>
        </w:rPr>
        <w:t xml:space="preserve"> район</w:t>
      </w:r>
      <w:r w:rsidR="000B17B3" w:rsidRPr="00DE02A7">
        <w:rPr>
          <w:rFonts w:ascii="PT Astra Serif" w:hAnsi="PT Astra Serif"/>
          <w:sz w:val="24"/>
          <w:szCs w:val="24"/>
        </w:rPr>
        <w:t xml:space="preserve">        </w:t>
      </w:r>
      <w:r w:rsidR="00BA1D42" w:rsidRPr="00DE02A7">
        <w:rPr>
          <w:rFonts w:ascii="PT Astra Serif" w:hAnsi="PT Astra Serif"/>
          <w:sz w:val="24"/>
          <w:szCs w:val="24"/>
        </w:rPr>
        <w:t xml:space="preserve">безнадзорных, беспризорных,  </w:t>
      </w:r>
      <w:r w:rsidR="009058C3" w:rsidRPr="00DE02A7">
        <w:rPr>
          <w:rFonts w:ascii="PT Astra Serif" w:hAnsi="PT Astra Serif"/>
          <w:sz w:val="24"/>
          <w:szCs w:val="24"/>
        </w:rPr>
        <w:t>несовершеннолетних</w:t>
      </w:r>
      <w:r w:rsidR="00AA7744" w:rsidRPr="00DE02A7">
        <w:rPr>
          <w:rFonts w:ascii="PT Astra Serif" w:hAnsi="PT Astra Serif"/>
          <w:sz w:val="24"/>
          <w:szCs w:val="24"/>
        </w:rPr>
        <w:t>,</w:t>
      </w:r>
      <w:r w:rsidRPr="00DE02A7">
        <w:rPr>
          <w:rFonts w:ascii="PT Astra Serif" w:hAnsi="PT Astra Serif"/>
          <w:sz w:val="24"/>
          <w:szCs w:val="24"/>
        </w:rPr>
        <w:t xml:space="preserve"> занимающихся</w:t>
      </w:r>
      <w:r w:rsidR="00AD70AA" w:rsidRPr="00DE02A7">
        <w:rPr>
          <w:rFonts w:ascii="PT Astra Serif" w:hAnsi="PT Astra Serif"/>
          <w:sz w:val="24"/>
          <w:szCs w:val="24"/>
        </w:rPr>
        <w:t xml:space="preserve"> </w:t>
      </w:r>
      <w:r w:rsidRPr="00DE02A7">
        <w:rPr>
          <w:rFonts w:ascii="PT Astra Serif" w:hAnsi="PT Astra Serif"/>
          <w:sz w:val="24"/>
          <w:szCs w:val="24"/>
        </w:rPr>
        <w:t>бродяжничеством</w:t>
      </w:r>
      <w:r w:rsidR="00AA7744" w:rsidRPr="00DE02A7">
        <w:rPr>
          <w:rFonts w:ascii="PT Astra Serif" w:hAnsi="PT Astra Serif"/>
          <w:sz w:val="24"/>
          <w:szCs w:val="24"/>
        </w:rPr>
        <w:t xml:space="preserve"> и</w:t>
      </w:r>
      <w:r w:rsidRPr="00DE02A7">
        <w:rPr>
          <w:rFonts w:ascii="PT Astra Serif" w:hAnsi="PT Astra Serif"/>
          <w:sz w:val="24"/>
          <w:szCs w:val="24"/>
        </w:rPr>
        <w:t xml:space="preserve"> </w:t>
      </w:r>
      <w:r w:rsidR="009058C3" w:rsidRPr="00DE02A7">
        <w:rPr>
          <w:rFonts w:ascii="PT Astra Serif" w:hAnsi="PT Astra Serif"/>
          <w:sz w:val="24"/>
          <w:szCs w:val="24"/>
        </w:rPr>
        <w:t>п</w:t>
      </w:r>
      <w:r w:rsidRPr="00DE02A7">
        <w:rPr>
          <w:rFonts w:ascii="PT Astra Serif" w:hAnsi="PT Astra Serif"/>
          <w:sz w:val="24"/>
          <w:szCs w:val="24"/>
        </w:rPr>
        <w:t>опрошайничеством, не выявлено.</w:t>
      </w:r>
    </w:p>
    <w:p w:rsidR="00080E08" w:rsidRPr="00DE02A7" w:rsidRDefault="00080E08"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Профилактика суицидальных проявлений среди несовершеннолет</w:t>
      </w:r>
      <w:r w:rsidRPr="00DE02A7">
        <w:rPr>
          <w:rFonts w:ascii="PT Astra Serif" w:hAnsi="PT Astra Serif"/>
          <w:sz w:val="24"/>
          <w:szCs w:val="24"/>
        </w:rPr>
        <w:softHyphen/>
        <w:t>них является одним из приоритетных направлений в деятельности органов и учреждений системы профилактики.  Данная работа строится в рамках алгоритма действий по профилактике и предотвращению суицидов среди несовершеннолетних, утвержденного 16.03.2021 года постановлением №6 муниципальной комиссии.</w:t>
      </w:r>
    </w:p>
    <w:p w:rsidR="00D7121E" w:rsidRPr="00DE02A7" w:rsidRDefault="00AD3D38"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В 202</w:t>
      </w:r>
      <w:r w:rsidR="009058C3" w:rsidRPr="00DE02A7">
        <w:rPr>
          <w:rFonts w:ascii="PT Astra Serif" w:hAnsi="PT Astra Serif"/>
          <w:sz w:val="24"/>
          <w:szCs w:val="24"/>
        </w:rPr>
        <w:t>4</w:t>
      </w:r>
      <w:r w:rsidRPr="00DE02A7">
        <w:rPr>
          <w:rFonts w:ascii="PT Astra Serif" w:hAnsi="PT Astra Serif"/>
          <w:sz w:val="24"/>
          <w:szCs w:val="24"/>
        </w:rPr>
        <w:t xml:space="preserve"> году  в аппарат муниципальной  комиссии из ОПДН ОМВД РФ по Щекинскому району </w:t>
      </w:r>
      <w:r w:rsidR="00755992" w:rsidRPr="00DE02A7">
        <w:rPr>
          <w:rFonts w:ascii="PT Astra Serif" w:hAnsi="PT Astra Serif"/>
          <w:sz w:val="24"/>
          <w:szCs w:val="24"/>
        </w:rPr>
        <w:t>поступ</w:t>
      </w:r>
      <w:r w:rsidR="00772617" w:rsidRPr="00DE02A7">
        <w:rPr>
          <w:rFonts w:ascii="PT Astra Serif" w:hAnsi="PT Astra Serif"/>
          <w:sz w:val="24"/>
          <w:szCs w:val="24"/>
        </w:rPr>
        <w:t>и</w:t>
      </w:r>
      <w:r w:rsidR="00755992" w:rsidRPr="00DE02A7">
        <w:rPr>
          <w:rFonts w:ascii="PT Astra Serif" w:hAnsi="PT Astra Serif"/>
          <w:sz w:val="24"/>
          <w:szCs w:val="24"/>
        </w:rPr>
        <w:t xml:space="preserve">ли </w:t>
      </w:r>
      <w:r w:rsidRPr="00DE02A7">
        <w:rPr>
          <w:rFonts w:ascii="PT Astra Serif" w:hAnsi="PT Astra Serif"/>
          <w:sz w:val="24"/>
          <w:szCs w:val="24"/>
        </w:rPr>
        <w:t xml:space="preserve"> сведения о</w:t>
      </w:r>
      <w:r w:rsidR="007B1752" w:rsidRPr="00DE02A7">
        <w:rPr>
          <w:rFonts w:ascii="PT Astra Serif" w:hAnsi="PT Astra Serif"/>
          <w:sz w:val="24"/>
          <w:szCs w:val="24"/>
        </w:rPr>
        <w:t>б одном</w:t>
      </w:r>
      <w:r w:rsidRPr="00DE02A7">
        <w:rPr>
          <w:rFonts w:ascii="PT Astra Serif" w:hAnsi="PT Astra Serif"/>
          <w:sz w:val="24"/>
          <w:szCs w:val="24"/>
        </w:rPr>
        <w:t xml:space="preserve">   факт</w:t>
      </w:r>
      <w:r w:rsidR="00B539D0" w:rsidRPr="00DE02A7">
        <w:rPr>
          <w:rFonts w:ascii="PT Astra Serif" w:hAnsi="PT Astra Serif"/>
          <w:sz w:val="24"/>
          <w:szCs w:val="24"/>
        </w:rPr>
        <w:t>е попытки</w:t>
      </w:r>
      <w:r w:rsidRPr="00DE02A7">
        <w:rPr>
          <w:rFonts w:ascii="PT Astra Serif" w:hAnsi="PT Astra Serif"/>
          <w:sz w:val="24"/>
          <w:szCs w:val="24"/>
        </w:rPr>
        <w:t xml:space="preserve"> </w:t>
      </w:r>
      <w:r w:rsidR="00A5741C" w:rsidRPr="00DE02A7">
        <w:rPr>
          <w:rFonts w:ascii="PT Astra Serif" w:hAnsi="PT Astra Serif"/>
          <w:sz w:val="24"/>
          <w:szCs w:val="24"/>
        </w:rPr>
        <w:t xml:space="preserve">суицида </w:t>
      </w:r>
      <w:r w:rsidRPr="00DE02A7">
        <w:rPr>
          <w:rFonts w:ascii="PT Astra Serif" w:hAnsi="PT Astra Serif"/>
          <w:sz w:val="24"/>
          <w:szCs w:val="24"/>
        </w:rPr>
        <w:t>несовершеннолетн</w:t>
      </w:r>
      <w:r w:rsidR="00B539D0" w:rsidRPr="00DE02A7">
        <w:rPr>
          <w:rFonts w:ascii="PT Astra Serif" w:hAnsi="PT Astra Serif"/>
          <w:sz w:val="24"/>
          <w:szCs w:val="24"/>
        </w:rPr>
        <w:t>ей</w:t>
      </w:r>
      <w:r w:rsidR="0090059C" w:rsidRPr="00DE02A7">
        <w:rPr>
          <w:rFonts w:ascii="PT Astra Serif" w:hAnsi="PT Astra Serif"/>
          <w:sz w:val="24"/>
          <w:szCs w:val="24"/>
        </w:rPr>
        <w:t>,</w:t>
      </w:r>
      <w:r w:rsidR="0005299F" w:rsidRPr="00DE02A7">
        <w:rPr>
          <w:rFonts w:ascii="PT Astra Serif" w:hAnsi="PT Astra Serif"/>
          <w:sz w:val="24"/>
          <w:szCs w:val="24"/>
        </w:rPr>
        <w:t xml:space="preserve"> информация на которую поступила из г.Тулы, так как</w:t>
      </w:r>
      <w:r w:rsidR="00F4232C" w:rsidRPr="00DE02A7">
        <w:rPr>
          <w:rFonts w:ascii="PT Astra Serif" w:hAnsi="PT Astra Serif"/>
          <w:sz w:val="24"/>
          <w:szCs w:val="24"/>
        </w:rPr>
        <w:t xml:space="preserve"> девочка зарегистрирована в Щекинском районе, а практически проживает с матерью в г. Тула и </w:t>
      </w:r>
      <w:r w:rsidR="001C5A7B" w:rsidRPr="00DE02A7">
        <w:rPr>
          <w:rFonts w:ascii="PT Astra Serif" w:hAnsi="PT Astra Serif"/>
          <w:sz w:val="24"/>
          <w:szCs w:val="24"/>
        </w:rPr>
        <w:t xml:space="preserve">там совершает противоправные деяния. </w:t>
      </w:r>
      <w:r w:rsidR="008A4018" w:rsidRPr="00DE02A7">
        <w:rPr>
          <w:rFonts w:ascii="PT Astra Serif" w:hAnsi="PT Astra Serif"/>
          <w:sz w:val="24"/>
          <w:szCs w:val="24"/>
        </w:rPr>
        <w:t>Н</w:t>
      </w:r>
      <w:r w:rsidRPr="00DE02A7">
        <w:rPr>
          <w:rFonts w:ascii="PT Astra Serif" w:hAnsi="PT Astra Serif"/>
          <w:sz w:val="24"/>
          <w:szCs w:val="24"/>
        </w:rPr>
        <w:t>есовершеннолетн</w:t>
      </w:r>
      <w:r w:rsidR="008A4018" w:rsidRPr="00DE02A7">
        <w:rPr>
          <w:rFonts w:ascii="PT Astra Serif" w:hAnsi="PT Astra Serif"/>
          <w:sz w:val="24"/>
          <w:szCs w:val="24"/>
        </w:rPr>
        <w:t>ей</w:t>
      </w:r>
      <w:r w:rsidRPr="00DE02A7">
        <w:rPr>
          <w:rFonts w:ascii="PT Astra Serif" w:hAnsi="PT Astra Serif"/>
          <w:sz w:val="24"/>
          <w:szCs w:val="24"/>
        </w:rPr>
        <w:t xml:space="preserve"> оказана медицинская помощь на базе ГУЗ «Тульская областная клиническая психиатрическая больница №1 им.</w:t>
      </w:r>
      <w:r w:rsidR="00A50D24" w:rsidRPr="00DE02A7">
        <w:rPr>
          <w:rFonts w:ascii="PT Astra Serif" w:hAnsi="PT Astra Serif"/>
          <w:sz w:val="24"/>
          <w:szCs w:val="24"/>
        </w:rPr>
        <w:t xml:space="preserve"> </w:t>
      </w:r>
      <w:r w:rsidRPr="00DE02A7">
        <w:rPr>
          <w:rFonts w:ascii="PT Astra Serif" w:hAnsi="PT Astra Serif"/>
          <w:sz w:val="24"/>
          <w:szCs w:val="24"/>
        </w:rPr>
        <w:t>Н.П. Каменева»</w:t>
      </w:r>
      <w:r w:rsidR="008A4018" w:rsidRPr="00DE02A7">
        <w:rPr>
          <w:rFonts w:ascii="PT Astra Serif" w:hAnsi="PT Astra Serif"/>
          <w:sz w:val="24"/>
          <w:szCs w:val="24"/>
        </w:rPr>
        <w:t xml:space="preserve">. </w:t>
      </w:r>
    </w:p>
    <w:p w:rsidR="00C571FB" w:rsidRPr="00DE02A7" w:rsidRDefault="00C571FB"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По сообщению о попытке суицида несовершеннолетней  КДН и ЗП МО Щекинский район вынесено постановление о внесении сведений о  ней в муниципальный банк данных семей и несовершеннолетних, находящихся  в СОП. Несовершеннолетняя была передана под надзор отцу.</w:t>
      </w:r>
    </w:p>
    <w:p w:rsidR="001C23FC" w:rsidRPr="00DE02A7" w:rsidRDefault="001C23FC" w:rsidP="009821C7">
      <w:pPr>
        <w:spacing w:after="0" w:line="240" w:lineRule="auto"/>
        <w:ind w:firstLine="709"/>
        <w:contextualSpacing/>
        <w:jc w:val="both"/>
        <w:rPr>
          <w:rFonts w:ascii="PT Astra Serif" w:hAnsi="PT Astra Serif"/>
          <w:sz w:val="24"/>
          <w:szCs w:val="24"/>
        </w:rPr>
      </w:pPr>
      <w:r w:rsidRPr="00DE02A7">
        <w:rPr>
          <w:rFonts w:ascii="PT Astra Serif" w:hAnsi="PT Astra Serif"/>
          <w:sz w:val="24"/>
          <w:szCs w:val="24"/>
        </w:rPr>
        <w:t>В рамках организации деятельности, направленной на профилактику суицидального поведения, образовательными организациями проводится следующая работа.</w:t>
      </w:r>
    </w:p>
    <w:p w:rsidR="001C23FC" w:rsidRPr="00DE02A7" w:rsidRDefault="001C23FC" w:rsidP="009821C7">
      <w:pPr>
        <w:spacing w:after="0" w:line="240" w:lineRule="auto"/>
        <w:ind w:firstLine="709"/>
        <w:contextualSpacing/>
        <w:jc w:val="both"/>
        <w:rPr>
          <w:rFonts w:ascii="PT Astra Serif" w:hAnsi="PT Astra Serif"/>
          <w:sz w:val="24"/>
          <w:szCs w:val="24"/>
        </w:rPr>
      </w:pPr>
      <w:r w:rsidRPr="00DE02A7">
        <w:rPr>
          <w:rFonts w:ascii="PT Astra Serif" w:hAnsi="PT Astra Serif"/>
          <w:sz w:val="24"/>
          <w:szCs w:val="24"/>
        </w:rPr>
        <w:t>Специалисты отдела СПО комитета по образованию оказывают информационно-методическую поддержку образовательным организациям по вопросам:</w:t>
      </w:r>
    </w:p>
    <w:p w:rsidR="001C23FC" w:rsidRPr="00DE02A7" w:rsidRDefault="001C23FC" w:rsidP="009821C7">
      <w:pPr>
        <w:spacing w:after="0" w:line="240" w:lineRule="auto"/>
        <w:ind w:firstLine="709"/>
        <w:contextualSpacing/>
        <w:jc w:val="both"/>
        <w:rPr>
          <w:rFonts w:ascii="PT Astra Serif" w:hAnsi="PT Astra Serif"/>
          <w:sz w:val="24"/>
          <w:szCs w:val="24"/>
        </w:rPr>
      </w:pPr>
      <w:r w:rsidRPr="00DE02A7">
        <w:rPr>
          <w:rFonts w:ascii="PT Astra Serif" w:hAnsi="PT Astra Serif"/>
          <w:sz w:val="24"/>
          <w:szCs w:val="24"/>
        </w:rPr>
        <w:t>-  организации работы в сфере профилактики суицидального поведения, жестокого обращения с детьми, предупреждения внутрисемейных конфликтов;</w:t>
      </w:r>
    </w:p>
    <w:p w:rsidR="001C23FC" w:rsidRPr="00DE02A7" w:rsidRDefault="001C23FC" w:rsidP="009821C7">
      <w:pPr>
        <w:spacing w:after="0" w:line="240" w:lineRule="auto"/>
        <w:ind w:firstLine="709"/>
        <w:contextualSpacing/>
        <w:jc w:val="both"/>
        <w:rPr>
          <w:rFonts w:ascii="PT Astra Serif" w:hAnsi="PT Astra Serif"/>
          <w:sz w:val="24"/>
          <w:szCs w:val="24"/>
        </w:rPr>
      </w:pPr>
      <w:r w:rsidRPr="00DE02A7">
        <w:rPr>
          <w:rFonts w:ascii="PT Astra Serif" w:hAnsi="PT Astra Serif"/>
          <w:sz w:val="24"/>
          <w:szCs w:val="24"/>
        </w:rPr>
        <w:t>- психологического и социально-педагогического сопровождения обучающихся, подготовке  к государственной итоговой аттестации, консультирование родителей по вопросам проблемных взаимоотношений с детьми.</w:t>
      </w:r>
    </w:p>
    <w:p w:rsidR="001C23FC" w:rsidRPr="00DE02A7" w:rsidRDefault="001C23FC" w:rsidP="009821C7">
      <w:pPr>
        <w:spacing w:after="0" w:line="240" w:lineRule="auto"/>
        <w:ind w:firstLine="709"/>
        <w:contextualSpacing/>
        <w:jc w:val="both"/>
        <w:rPr>
          <w:rFonts w:ascii="PT Astra Serif" w:hAnsi="PT Astra Serif"/>
          <w:sz w:val="24"/>
          <w:szCs w:val="24"/>
        </w:rPr>
      </w:pPr>
      <w:r w:rsidRPr="00DE02A7">
        <w:rPr>
          <w:rFonts w:ascii="PT Astra Serif" w:hAnsi="PT Astra Serif"/>
          <w:sz w:val="24"/>
          <w:szCs w:val="24"/>
        </w:rPr>
        <w:t xml:space="preserve">Образовательные организации используют единый пакет психолого-диагностических методик по выявлению стрессовых и депрессивных состояний,  рекомендованный министерством образования Тульской области.       </w:t>
      </w:r>
    </w:p>
    <w:p w:rsidR="001C23FC" w:rsidRPr="00DE02A7" w:rsidRDefault="001C23FC" w:rsidP="009821C7">
      <w:pPr>
        <w:spacing w:after="0" w:line="240" w:lineRule="auto"/>
        <w:ind w:firstLine="709"/>
        <w:contextualSpacing/>
        <w:jc w:val="both"/>
        <w:rPr>
          <w:rFonts w:ascii="PT Astra Serif" w:hAnsi="PT Astra Serif"/>
          <w:sz w:val="24"/>
          <w:szCs w:val="24"/>
        </w:rPr>
      </w:pPr>
      <w:r w:rsidRPr="00DE02A7">
        <w:rPr>
          <w:rFonts w:ascii="PT Astra Serif" w:hAnsi="PT Astra Serif"/>
          <w:sz w:val="24"/>
          <w:szCs w:val="24"/>
        </w:rPr>
        <w:t>Ежегодно, в ноябре-декабре, апреле-мае проводится мониторинг в целях выявления деструктивного поведения несовершеннолетних среди учащихся 5-11-х классов. За отчетный период охват составил 5203 человек.</w:t>
      </w:r>
    </w:p>
    <w:p w:rsidR="001C23FC" w:rsidRPr="00DE02A7" w:rsidRDefault="001C23FC" w:rsidP="009821C7">
      <w:pPr>
        <w:spacing w:after="0" w:line="240" w:lineRule="auto"/>
        <w:ind w:firstLine="709"/>
        <w:contextualSpacing/>
        <w:jc w:val="both"/>
        <w:rPr>
          <w:rFonts w:ascii="PT Astra Serif" w:hAnsi="PT Astra Serif"/>
          <w:sz w:val="24"/>
          <w:szCs w:val="24"/>
        </w:rPr>
      </w:pPr>
      <w:r w:rsidRPr="00DE02A7">
        <w:rPr>
          <w:rFonts w:ascii="PT Astra Serif" w:hAnsi="PT Astra Serif"/>
          <w:sz w:val="24"/>
          <w:szCs w:val="24"/>
        </w:rPr>
        <w:t xml:space="preserve">Во всех образовательных организациях классными руководителями осуществляется мониторинг аккаунтов детей  в социальных сетях. </w:t>
      </w:r>
    </w:p>
    <w:p w:rsidR="007D1DD7" w:rsidRPr="00DE02A7" w:rsidRDefault="001C23FC" w:rsidP="009821C7">
      <w:pPr>
        <w:spacing w:after="0" w:line="240" w:lineRule="auto"/>
        <w:ind w:firstLine="709"/>
        <w:contextualSpacing/>
        <w:jc w:val="both"/>
        <w:rPr>
          <w:rFonts w:ascii="PT Astra Serif" w:hAnsi="PT Astra Serif"/>
          <w:sz w:val="24"/>
          <w:szCs w:val="24"/>
        </w:rPr>
      </w:pPr>
      <w:r w:rsidRPr="00DE02A7">
        <w:rPr>
          <w:rFonts w:ascii="PT Astra Serif" w:hAnsi="PT Astra Serif"/>
          <w:sz w:val="24"/>
          <w:szCs w:val="24"/>
        </w:rPr>
        <w:t>Для использования в работе в образовательные организации направлены памятки, разработанные специалистами ГУ ДО ТО «Областной центр «ПОМОЩЬ», по профилактике недопустимости участия обучающихся в противоправной деятельности</w:t>
      </w:r>
      <w:r w:rsidR="0014316A">
        <w:rPr>
          <w:rFonts w:ascii="PT Astra Serif" w:hAnsi="PT Astra Serif"/>
          <w:sz w:val="24"/>
          <w:szCs w:val="24"/>
        </w:rPr>
        <w:t xml:space="preserve">. </w:t>
      </w:r>
      <w:r w:rsidRPr="00DE02A7">
        <w:rPr>
          <w:rFonts w:ascii="PT Astra Serif" w:hAnsi="PT Astra Serif"/>
          <w:sz w:val="24"/>
          <w:szCs w:val="24"/>
        </w:rPr>
        <w:t xml:space="preserve"> </w:t>
      </w:r>
      <w:r w:rsidR="00991FD4" w:rsidRPr="00DE02A7">
        <w:rPr>
          <w:rFonts w:ascii="PT Astra Serif" w:hAnsi="PT Astra Serif"/>
          <w:sz w:val="24"/>
          <w:szCs w:val="24"/>
        </w:rPr>
        <w:t xml:space="preserve">  </w:t>
      </w:r>
    </w:p>
    <w:p w:rsidR="00BE6A9F" w:rsidRPr="00DE02A7" w:rsidRDefault="007D1DD7"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На территории района в  отчетном периоде применялись новые методы работы и технологии:</w:t>
      </w:r>
      <w:r w:rsidR="005344B2" w:rsidRPr="00DE02A7">
        <w:rPr>
          <w:rFonts w:ascii="PT Astra Serif" w:hAnsi="PT Astra Serif"/>
          <w:sz w:val="24"/>
          <w:szCs w:val="24"/>
        </w:rPr>
        <w:t xml:space="preserve"> специалисты государственного учреждения Тульской области «Социально-реабилитационный центр для несовершеннолетних №4» </w:t>
      </w:r>
      <w:r w:rsidR="00F541AC" w:rsidRPr="00DE02A7">
        <w:rPr>
          <w:rFonts w:ascii="PT Astra Serif" w:hAnsi="PT Astra Serif"/>
          <w:sz w:val="24"/>
          <w:szCs w:val="24"/>
        </w:rPr>
        <w:t>продолжили работу</w:t>
      </w:r>
      <w:r w:rsidR="005344B2" w:rsidRPr="00DE02A7">
        <w:rPr>
          <w:rFonts w:ascii="PT Astra Serif" w:hAnsi="PT Astra Serif"/>
          <w:sz w:val="24"/>
          <w:szCs w:val="24"/>
        </w:rPr>
        <w:t xml:space="preserve"> пилотн</w:t>
      </w:r>
      <w:r w:rsidR="00F541AC" w:rsidRPr="00DE02A7">
        <w:rPr>
          <w:rFonts w:ascii="PT Astra Serif" w:hAnsi="PT Astra Serif"/>
          <w:sz w:val="24"/>
          <w:szCs w:val="24"/>
        </w:rPr>
        <w:t>ого</w:t>
      </w:r>
      <w:r w:rsidR="005344B2" w:rsidRPr="00DE02A7">
        <w:rPr>
          <w:rFonts w:ascii="PT Astra Serif" w:hAnsi="PT Astra Serif"/>
          <w:sz w:val="24"/>
          <w:szCs w:val="24"/>
        </w:rPr>
        <w:t xml:space="preserve"> проект</w:t>
      </w:r>
      <w:r w:rsidR="00F541AC" w:rsidRPr="00DE02A7">
        <w:rPr>
          <w:rFonts w:ascii="PT Astra Serif" w:hAnsi="PT Astra Serif"/>
          <w:sz w:val="24"/>
          <w:szCs w:val="24"/>
        </w:rPr>
        <w:t>а</w:t>
      </w:r>
      <w:r w:rsidR="005344B2" w:rsidRPr="00DE02A7">
        <w:rPr>
          <w:rFonts w:ascii="PT Astra Serif" w:hAnsi="PT Astra Serif"/>
          <w:sz w:val="24"/>
          <w:szCs w:val="24"/>
        </w:rPr>
        <w:t xml:space="preserve">  «Женский круг» для девочек подростков, находящихся в СОП, с целью коррекции их поведения</w:t>
      </w:r>
      <w:r w:rsidR="007A05C8" w:rsidRPr="00DE02A7">
        <w:rPr>
          <w:rFonts w:ascii="PT Astra Serif" w:hAnsi="PT Astra Serif"/>
          <w:sz w:val="24"/>
          <w:szCs w:val="24"/>
        </w:rPr>
        <w:t>;</w:t>
      </w:r>
      <w:r w:rsidR="006F4FC1" w:rsidRPr="00DE02A7">
        <w:rPr>
          <w:rFonts w:ascii="PT Astra Serif" w:hAnsi="PT Astra Serif"/>
          <w:sz w:val="24"/>
          <w:szCs w:val="24"/>
        </w:rPr>
        <w:t xml:space="preserve"> </w:t>
      </w:r>
      <w:r w:rsidR="007A05C8" w:rsidRPr="00DE02A7">
        <w:rPr>
          <w:rFonts w:ascii="PT Astra Serif" w:hAnsi="PT Astra Serif"/>
          <w:sz w:val="24"/>
          <w:szCs w:val="24"/>
        </w:rPr>
        <w:t>л</w:t>
      </w:r>
      <w:r w:rsidR="006F4FC1" w:rsidRPr="00DE02A7">
        <w:rPr>
          <w:rFonts w:ascii="PT Astra Serif" w:hAnsi="PT Astra Serif"/>
          <w:sz w:val="24"/>
          <w:szCs w:val="24"/>
        </w:rPr>
        <w:t>итературный клуб «Зелёная лампа» как средство реабилитации и социализации детей, находящихся в трудной жизненной ситуации</w:t>
      </w:r>
      <w:r w:rsidR="007A05C8" w:rsidRPr="00DE02A7">
        <w:rPr>
          <w:rFonts w:ascii="PT Astra Serif" w:hAnsi="PT Astra Serif"/>
          <w:sz w:val="24"/>
          <w:szCs w:val="24"/>
        </w:rPr>
        <w:t>;</w:t>
      </w:r>
      <w:r w:rsidR="006F4FC1" w:rsidRPr="00DE02A7">
        <w:rPr>
          <w:rFonts w:ascii="PT Astra Serif" w:hAnsi="PT Astra Serif"/>
          <w:sz w:val="24"/>
          <w:szCs w:val="24"/>
        </w:rPr>
        <w:t xml:space="preserve"> познавательная гостиная как инновационная форма социализации несовершеннолетних в условиях социально-реабилитационного центра</w:t>
      </w:r>
      <w:r w:rsidR="007A05C8" w:rsidRPr="00DE02A7">
        <w:rPr>
          <w:rFonts w:ascii="PT Astra Serif" w:hAnsi="PT Astra Serif"/>
          <w:sz w:val="24"/>
          <w:szCs w:val="24"/>
        </w:rPr>
        <w:t>;</w:t>
      </w:r>
      <w:r w:rsidR="006F4FC1" w:rsidRPr="00DE02A7">
        <w:rPr>
          <w:rFonts w:ascii="PT Astra Serif" w:hAnsi="PT Astra Serif"/>
          <w:sz w:val="24"/>
          <w:szCs w:val="24"/>
        </w:rPr>
        <w:t xml:space="preserve"> выпуски видеожурнала «Отблески Зелёной лампы» как средство самореализации детей в условиях современного мира</w:t>
      </w:r>
      <w:r w:rsidR="00F541AC" w:rsidRPr="00DE02A7">
        <w:rPr>
          <w:rFonts w:ascii="PT Astra Serif" w:hAnsi="PT Astra Serif"/>
          <w:sz w:val="24"/>
          <w:szCs w:val="24"/>
        </w:rPr>
        <w:t>.</w:t>
      </w:r>
      <w:r w:rsidR="007A05C8" w:rsidRPr="00DE02A7">
        <w:rPr>
          <w:rFonts w:ascii="PT Astra Serif" w:hAnsi="PT Astra Serif"/>
          <w:sz w:val="24"/>
          <w:szCs w:val="24"/>
        </w:rPr>
        <w:t xml:space="preserve">  </w:t>
      </w:r>
    </w:p>
    <w:p w:rsidR="00DC17DC" w:rsidRPr="00DE02A7" w:rsidRDefault="00BE6A9F"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С целью защиты прав детей-сирот и детей, оставшихся без попечения родителей территориальным отделом по Щекинскому району министерства труда и  социальной   защиты  Тульской   области   в   202</w:t>
      </w:r>
      <w:r w:rsidR="006A0A29" w:rsidRPr="00DE02A7">
        <w:rPr>
          <w:rFonts w:ascii="PT Astra Serif" w:hAnsi="PT Astra Serif"/>
          <w:sz w:val="24"/>
          <w:szCs w:val="24"/>
        </w:rPr>
        <w:t>4</w:t>
      </w:r>
      <w:r w:rsidR="00624184" w:rsidRPr="00DE02A7">
        <w:rPr>
          <w:rFonts w:ascii="PT Astra Serif" w:hAnsi="PT Astra Serif"/>
          <w:sz w:val="24"/>
          <w:szCs w:val="24"/>
        </w:rPr>
        <w:t xml:space="preserve"> </w:t>
      </w:r>
      <w:r w:rsidRPr="00DE02A7">
        <w:rPr>
          <w:rFonts w:ascii="PT Astra Serif" w:hAnsi="PT Astra Serif"/>
          <w:sz w:val="24"/>
          <w:szCs w:val="24"/>
        </w:rPr>
        <w:t xml:space="preserve">   году    первично выявлено 3</w:t>
      </w:r>
      <w:r w:rsidR="00624184" w:rsidRPr="00DE02A7">
        <w:rPr>
          <w:rFonts w:ascii="PT Astra Serif" w:hAnsi="PT Astra Serif"/>
          <w:sz w:val="24"/>
          <w:szCs w:val="24"/>
        </w:rPr>
        <w:t>3</w:t>
      </w:r>
      <w:r w:rsidRPr="00DE02A7">
        <w:rPr>
          <w:rFonts w:ascii="PT Astra Serif" w:hAnsi="PT Astra Serif"/>
          <w:sz w:val="24"/>
          <w:szCs w:val="24"/>
        </w:rPr>
        <w:t xml:space="preserve"> </w:t>
      </w:r>
      <w:r w:rsidR="0028174D" w:rsidRPr="00DE02A7">
        <w:rPr>
          <w:rFonts w:ascii="PT Astra Serif" w:hAnsi="PT Astra Serif"/>
          <w:sz w:val="24"/>
          <w:szCs w:val="24"/>
        </w:rPr>
        <w:t>(</w:t>
      </w:r>
      <w:r w:rsidRPr="00DE02A7">
        <w:rPr>
          <w:rFonts w:ascii="PT Astra Serif" w:hAnsi="PT Astra Serif"/>
          <w:sz w:val="24"/>
          <w:szCs w:val="24"/>
        </w:rPr>
        <w:t>202</w:t>
      </w:r>
      <w:r w:rsidR="006A0A29" w:rsidRPr="00DE02A7">
        <w:rPr>
          <w:rFonts w:ascii="PT Astra Serif" w:hAnsi="PT Astra Serif"/>
          <w:sz w:val="24"/>
          <w:szCs w:val="24"/>
        </w:rPr>
        <w:t>3</w:t>
      </w:r>
      <w:r w:rsidRPr="00DE02A7">
        <w:rPr>
          <w:rFonts w:ascii="PT Astra Serif" w:hAnsi="PT Astra Serif"/>
          <w:sz w:val="24"/>
          <w:szCs w:val="24"/>
        </w:rPr>
        <w:t xml:space="preserve"> – 3</w:t>
      </w:r>
      <w:r w:rsidR="006A0A29" w:rsidRPr="00DE02A7">
        <w:rPr>
          <w:rFonts w:ascii="PT Astra Serif" w:hAnsi="PT Astra Serif"/>
          <w:sz w:val="24"/>
          <w:szCs w:val="24"/>
        </w:rPr>
        <w:t>3</w:t>
      </w:r>
      <w:r w:rsidRPr="00DE02A7">
        <w:rPr>
          <w:rFonts w:ascii="PT Astra Serif" w:hAnsi="PT Astra Serif"/>
          <w:sz w:val="24"/>
          <w:szCs w:val="24"/>
        </w:rPr>
        <w:t>)</w:t>
      </w:r>
      <w:r w:rsidR="00624184" w:rsidRPr="00DE02A7">
        <w:rPr>
          <w:rFonts w:ascii="PT Astra Serif" w:hAnsi="PT Astra Serif"/>
          <w:sz w:val="24"/>
          <w:szCs w:val="24"/>
        </w:rPr>
        <w:t xml:space="preserve"> ребенка</w:t>
      </w:r>
      <w:r w:rsidRPr="00DE02A7">
        <w:rPr>
          <w:rFonts w:ascii="PT Astra Serif" w:hAnsi="PT Astra Serif"/>
          <w:sz w:val="24"/>
          <w:szCs w:val="24"/>
        </w:rPr>
        <w:t xml:space="preserve">,  оставшиеся без попечения родителей, 100% детей жизнеустроены: </w:t>
      </w:r>
      <w:r w:rsidR="006A0A29" w:rsidRPr="00DE02A7">
        <w:rPr>
          <w:rFonts w:ascii="PT Astra Serif" w:hAnsi="PT Astra Serif"/>
          <w:sz w:val="24"/>
          <w:szCs w:val="24"/>
        </w:rPr>
        <w:t>26 (</w:t>
      </w:r>
      <w:r w:rsidR="00A75908" w:rsidRPr="00DE02A7">
        <w:rPr>
          <w:rFonts w:ascii="PT Astra Serif" w:hAnsi="PT Astra Serif"/>
          <w:sz w:val="24"/>
          <w:szCs w:val="24"/>
        </w:rPr>
        <w:t xml:space="preserve">2023 </w:t>
      </w:r>
      <w:r w:rsidR="006A0A29" w:rsidRPr="00DE02A7">
        <w:rPr>
          <w:rFonts w:ascii="PT Astra Serif" w:hAnsi="PT Astra Serif"/>
          <w:sz w:val="24"/>
          <w:szCs w:val="24"/>
        </w:rPr>
        <w:t xml:space="preserve">- </w:t>
      </w:r>
      <w:r w:rsidR="00624184" w:rsidRPr="00DE02A7">
        <w:rPr>
          <w:rFonts w:ascii="PT Astra Serif" w:hAnsi="PT Astra Serif"/>
          <w:sz w:val="24"/>
          <w:szCs w:val="24"/>
        </w:rPr>
        <w:t>30</w:t>
      </w:r>
      <w:r w:rsidR="006A0A29" w:rsidRPr="00DE02A7">
        <w:rPr>
          <w:rFonts w:ascii="PT Astra Serif" w:hAnsi="PT Astra Serif"/>
          <w:sz w:val="24"/>
          <w:szCs w:val="24"/>
        </w:rPr>
        <w:t>)</w:t>
      </w:r>
      <w:r w:rsidR="00624184" w:rsidRPr="00DE02A7">
        <w:rPr>
          <w:rFonts w:ascii="PT Astra Serif" w:hAnsi="PT Astra Serif"/>
          <w:sz w:val="24"/>
          <w:szCs w:val="24"/>
        </w:rPr>
        <w:t xml:space="preserve"> детей</w:t>
      </w:r>
      <w:r w:rsidRPr="00DE02A7">
        <w:rPr>
          <w:rFonts w:ascii="PT Astra Serif" w:hAnsi="PT Astra Serif"/>
          <w:sz w:val="24"/>
          <w:szCs w:val="24"/>
        </w:rPr>
        <w:t xml:space="preserve">  переданы под опеку, </w:t>
      </w:r>
      <w:r w:rsidR="00A75908" w:rsidRPr="00DE02A7">
        <w:rPr>
          <w:rFonts w:ascii="PT Astra Serif" w:hAnsi="PT Astra Serif"/>
          <w:sz w:val="24"/>
          <w:szCs w:val="24"/>
        </w:rPr>
        <w:t xml:space="preserve">7(2023 – </w:t>
      </w:r>
      <w:r w:rsidR="00E2700A" w:rsidRPr="00DE02A7">
        <w:rPr>
          <w:rFonts w:ascii="PT Astra Serif" w:hAnsi="PT Astra Serif"/>
          <w:sz w:val="24"/>
          <w:szCs w:val="24"/>
        </w:rPr>
        <w:t>3</w:t>
      </w:r>
      <w:r w:rsidR="00A75908" w:rsidRPr="00DE02A7">
        <w:rPr>
          <w:rFonts w:ascii="PT Astra Serif" w:hAnsi="PT Astra Serif"/>
          <w:sz w:val="24"/>
          <w:szCs w:val="24"/>
        </w:rPr>
        <w:t>)</w:t>
      </w:r>
      <w:r w:rsidR="00E2700A" w:rsidRPr="00DE02A7">
        <w:rPr>
          <w:rFonts w:ascii="PT Astra Serif" w:hAnsi="PT Astra Serif"/>
          <w:sz w:val="24"/>
          <w:szCs w:val="24"/>
        </w:rPr>
        <w:t xml:space="preserve"> детей</w:t>
      </w:r>
      <w:r w:rsidR="00624184" w:rsidRPr="00DE02A7">
        <w:rPr>
          <w:rFonts w:ascii="PT Astra Serif" w:hAnsi="PT Astra Serif"/>
          <w:sz w:val="24"/>
          <w:szCs w:val="24"/>
        </w:rPr>
        <w:t xml:space="preserve"> устроены в государственные учреждения</w:t>
      </w:r>
      <w:r w:rsidR="00E2700A" w:rsidRPr="00DE02A7">
        <w:rPr>
          <w:rFonts w:ascii="PT Astra Serif" w:hAnsi="PT Astra Serif"/>
          <w:sz w:val="24"/>
          <w:szCs w:val="24"/>
        </w:rPr>
        <w:t>.</w:t>
      </w:r>
      <w:r w:rsidR="00EE2527" w:rsidRPr="00DE02A7">
        <w:rPr>
          <w:rFonts w:ascii="PT Astra Serif" w:hAnsi="PT Astra Serif"/>
          <w:sz w:val="24"/>
          <w:szCs w:val="24"/>
        </w:rPr>
        <w:t xml:space="preserve"> </w:t>
      </w:r>
      <w:r w:rsidRPr="00DE02A7">
        <w:rPr>
          <w:rFonts w:ascii="PT Astra Serif" w:hAnsi="PT Astra Serif"/>
          <w:sz w:val="24"/>
          <w:szCs w:val="24"/>
        </w:rPr>
        <w:t xml:space="preserve">В отчетном периоде принято </w:t>
      </w:r>
      <w:r w:rsidR="00E2700A" w:rsidRPr="00DE02A7">
        <w:rPr>
          <w:rFonts w:ascii="PT Astra Serif" w:hAnsi="PT Astra Serif"/>
          <w:sz w:val="24"/>
          <w:szCs w:val="24"/>
        </w:rPr>
        <w:t>1</w:t>
      </w:r>
      <w:r w:rsidR="00496DDC" w:rsidRPr="00DE02A7">
        <w:rPr>
          <w:rFonts w:ascii="PT Astra Serif" w:hAnsi="PT Astra Serif"/>
          <w:sz w:val="24"/>
          <w:szCs w:val="24"/>
        </w:rPr>
        <w:t>6</w:t>
      </w:r>
      <w:r w:rsidRPr="00DE02A7">
        <w:rPr>
          <w:rFonts w:ascii="PT Astra Serif" w:hAnsi="PT Astra Serif"/>
          <w:sz w:val="24"/>
          <w:szCs w:val="24"/>
        </w:rPr>
        <w:t xml:space="preserve"> распоряжений (202</w:t>
      </w:r>
      <w:r w:rsidR="00496DDC" w:rsidRPr="00DE02A7">
        <w:rPr>
          <w:rFonts w:ascii="PT Astra Serif" w:hAnsi="PT Astra Serif"/>
          <w:sz w:val="24"/>
          <w:szCs w:val="24"/>
        </w:rPr>
        <w:t>3</w:t>
      </w:r>
      <w:r w:rsidRPr="00DE02A7">
        <w:rPr>
          <w:rFonts w:ascii="PT Astra Serif" w:hAnsi="PT Astra Serif"/>
          <w:sz w:val="24"/>
          <w:szCs w:val="24"/>
        </w:rPr>
        <w:t xml:space="preserve"> - </w:t>
      </w:r>
      <w:r w:rsidR="00496DDC" w:rsidRPr="00DE02A7">
        <w:rPr>
          <w:rFonts w:ascii="PT Astra Serif" w:hAnsi="PT Astra Serif"/>
          <w:sz w:val="24"/>
          <w:szCs w:val="24"/>
        </w:rPr>
        <w:t>15</w:t>
      </w:r>
      <w:r w:rsidRPr="00DE02A7">
        <w:rPr>
          <w:rFonts w:ascii="PT Astra Serif" w:hAnsi="PT Astra Serif"/>
          <w:sz w:val="24"/>
          <w:szCs w:val="24"/>
        </w:rPr>
        <w:t xml:space="preserve">) об отмене опеки (попечительства): по причине </w:t>
      </w:r>
      <w:r w:rsidR="00223336" w:rsidRPr="00DE02A7">
        <w:rPr>
          <w:rFonts w:ascii="PT Astra Serif" w:hAnsi="PT Astra Serif"/>
          <w:sz w:val="24"/>
          <w:szCs w:val="24"/>
        </w:rPr>
        <w:t xml:space="preserve">восстановления в </w:t>
      </w:r>
      <w:r w:rsidR="00151885" w:rsidRPr="00DE02A7">
        <w:rPr>
          <w:rFonts w:ascii="PT Astra Serif" w:hAnsi="PT Astra Serif"/>
          <w:sz w:val="24"/>
          <w:szCs w:val="24"/>
        </w:rPr>
        <w:t xml:space="preserve"> родительских правах – 3 детей, </w:t>
      </w:r>
      <w:r w:rsidRPr="00DE02A7">
        <w:rPr>
          <w:rFonts w:ascii="PT Astra Serif" w:hAnsi="PT Astra Serif"/>
          <w:sz w:val="24"/>
          <w:szCs w:val="24"/>
        </w:rPr>
        <w:t xml:space="preserve">передача родителям, вернувшимся из мест лишения свободы – </w:t>
      </w:r>
      <w:r w:rsidR="00EE2527" w:rsidRPr="00DE02A7">
        <w:rPr>
          <w:rFonts w:ascii="PT Astra Serif" w:hAnsi="PT Astra Serif"/>
          <w:sz w:val="24"/>
          <w:szCs w:val="24"/>
        </w:rPr>
        <w:t>1</w:t>
      </w:r>
      <w:r w:rsidR="005327CE" w:rsidRPr="00DE02A7">
        <w:rPr>
          <w:rFonts w:ascii="PT Astra Serif" w:hAnsi="PT Astra Serif"/>
          <w:sz w:val="24"/>
          <w:szCs w:val="24"/>
        </w:rPr>
        <w:t>,</w:t>
      </w:r>
      <w:r w:rsidR="00EE2527" w:rsidRPr="00DE02A7">
        <w:rPr>
          <w:rFonts w:ascii="PT Astra Serif" w:hAnsi="PT Astra Serif"/>
          <w:sz w:val="24"/>
          <w:szCs w:val="24"/>
        </w:rPr>
        <w:t xml:space="preserve"> передача </w:t>
      </w:r>
      <w:r w:rsidR="006A3721" w:rsidRPr="00DE02A7">
        <w:rPr>
          <w:rFonts w:ascii="PT Astra Serif" w:hAnsi="PT Astra Serif"/>
          <w:sz w:val="24"/>
          <w:szCs w:val="24"/>
        </w:rPr>
        <w:t>родителю</w:t>
      </w:r>
      <w:r w:rsidR="00DC17DC" w:rsidRPr="00DE02A7">
        <w:rPr>
          <w:rFonts w:ascii="PT Astra Serif" w:hAnsi="PT Astra Serif"/>
          <w:sz w:val="24"/>
          <w:szCs w:val="24"/>
        </w:rPr>
        <w:t xml:space="preserve">, </w:t>
      </w:r>
      <w:r w:rsidR="000F141D" w:rsidRPr="00DE02A7">
        <w:rPr>
          <w:rFonts w:ascii="PT Astra Serif" w:hAnsi="PT Astra Serif"/>
          <w:sz w:val="24"/>
          <w:szCs w:val="24"/>
        </w:rPr>
        <w:t xml:space="preserve">вернувшемуся с СВО и </w:t>
      </w:r>
      <w:r w:rsidR="00DC17DC" w:rsidRPr="00DE02A7">
        <w:rPr>
          <w:rFonts w:ascii="PT Astra Serif" w:hAnsi="PT Astra Serif"/>
          <w:sz w:val="24"/>
          <w:szCs w:val="24"/>
        </w:rPr>
        <w:t xml:space="preserve">установившему отцовство - </w:t>
      </w:r>
      <w:r w:rsidR="00C04897" w:rsidRPr="00DE02A7">
        <w:rPr>
          <w:rFonts w:ascii="PT Astra Serif" w:hAnsi="PT Astra Serif"/>
          <w:sz w:val="24"/>
          <w:szCs w:val="24"/>
        </w:rPr>
        <w:t>2</w:t>
      </w:r>
      <w:r w:rsidR="00DC17DC" w:rsidRPr="00DE02A7">
        <w:rPr>
          <w:rFonts w:ascii="PT Astra Serif" w:hAnsi="PT Astra Serif"/>
          <w:sz w:val="24"/>
          <w:szCs w:val="24"/>
        </w:rPr>
        <w:t xml:space="preserve"> ребен</w:t>
      </w:r>
      <w:r w:rsidR="000F141D" w:rsidRPr="00DE02A7">
        <w:rPr>
          <w:rFonts w:ascii="PT Astra Serif" w:hAnsi="PT Astra Serif"/>
          <w:sz w:val="24"/>
          <w:szCs w:val="24"/>
        </w:rPr>
        <w:t>ка</w:t>
      </w:r>
      <w:r w:rsidR="00DC17DC" w:rsidRPr="00DE02A7">
        <w:rPr>
          <w:rFonts w:ascii="PT Astra Serif" w:hAnsi="PT Astra Serif"/>
          <w:sz w:val="24"/>
          <w:szCs w:val="24"/>
        </w:rPr>
        <w:t xml:space="preserve">, в связи со смертью опекуна – 1 ребенок, по состоянию здоровья опекуна – </w:t>
      </w:r>
      <w:r w:rsidR="00401DDA" w:rsidRPr="00DE02A7">
        <w:rPr>
          <w:rFonts w:ascii="PT Astra Serif" w:hAnsi="PT Astra Serif"/>
          <w:sz w:val="24"/>
          <w:szCs w:val="24"/>
        </w:rPr>
        <w:t xml:space="preserve">3 </w:t>
      </w:r>
      <w:r w:rsidR="00DC17DC" w:rsidRPr="00DE02A7">
        <w:rPr>
          <w:rFonts w:ascii="PT Astra Serif" w:hAnsi="PT Astra Serif"/>
          <w:sz w:val="24"/>
          <w:szCs w:val="24"/>
        </w:rPr>
        <w:t>детей</w:t>
      </w:r>
      <w:r w:rsidR="00227D57" w:rsidRPr="00DE02A7">
        <w:rPr>
          <w:rFonts w:ascii="PT Astra Serif" w:hAnsi="PT Astra Serif"/>
          <w:sz w:val="24"/>
          <w:szCs w:val="24"/>
        </w:rPr>
        <w:t>, по состоянию здоровья  1 ребеок</w:t>
      </w:r>
      <w:r w:rsidR="00364817" w:rsidRPr="00DE02A7">
        <w:rPr>
          <w:rFonts w:ascii="PT Astra Serif" w:hAnsi="PT Astra Serif"/>
          <w:sz w:val="24"/>
          <w:szCs w:val="24"/>
        </w:rPr>
        <w:t>, по иным причинам 6 детей</w:t>
      </w:r>
      <w:r w:rsidR="00DC17DC" w:rsidRPr="00DE02A7">
        <w:rPr>
          <w:rFonts w:ascii="PT Astra Serif" w:hAnsi="PT Astra Serif"/>
          <w:sz w:val="24"/>
          <w:szCs w:val="24"/>
        </w:rPr>
        <w:t xml:space="preserve">. </w:t>
      </w:r>
      <w:r w:rsidR="00364817" w:rsidRPr="00DE02A7">
        <w:rPr>
          <w:rFonts w:ascii="PT Astra Serif" w:hAnsi="PT Astra Serif"/>
          <w:sz w:val="24"/>
          <w:szCs w:val="24"/>
        </w:rPr>
        <w:t>Еще</w:t>
      </w:r>
      <w:r w:rsidR="000F141D" w:rsidRPr="00DE02A7">
        <w:rPr>
          <w:rFonts w:ascii="PT Astra Serif" w:hAnsi="PT Astra Serif"/>
          <w:sz w:val="24"/>
          <w:szCs w:val="24"/>
        </w:rPr>
        <w:t xml:space="preserve"> </w:t>
      </w:r>
      <w:r w:rsidR="00401DDA" w:rsidRPr="00DE02A7">
        <w:rPr>
          <w:rFonts w:ascii="PT Astra Serif" w:hAnsi="PT Astra Serif"/>
          <w:sz w:val="24"/>
          <w:szCs w:val="24"/>
        </w:rPr>
        <w:t>4</w:t>
      </w:r>
      <w:r w:rsidR="000F141D" w:rsidRPr="00DE02A7">
        <w:rPr>
          <w:rFonts w:ascii="PT Astra Serif" w:hAnsi="PT Astra Serif"/>
          <w:sz w:val="24"/>
          <w:szCs w:val="24"/>
        </w:rPr>
        <w:t xml:space="preserve"> дет</w:t>
      </w:r>
      <w:r w:rsidR="00401DDA" w:rsidRPr="00DE02A7">
        <w:rPr>
          <w:rFonts w:ascii="PT Astra Serif" w:hAnsi="PT Astra Serif"/>
          <w:sz w:val="24"/>
          <w:szCs w:val="24"/>
        </w:rPr>
        <w:t>ей</w:t>
      </w:r>
      <w:r w:rsidR="000F141D" w:rsidRPr="00DE02A7">
        <w:rPr>
          <w:rFonts w:ascii="PT Astra Serif" w:hAnsi="PT Astra Serif"/>
          <w:sz w:val="24"/>
          <w:szCs w:val="24"/>
        </w:rPr>
        <w:t xml:space="preserve">  ус</w:t>
      </w:r>
      <w:r w:rsidR="00C04897" w:rsidRPr="00DE02A7">
        <w:rPr>
          <w:rFonts w:ascii="PT Astra Serif" w:hAnsi="PT Astra Serif"/>
          <w:sz w:val="24"/>
          <w:szCs w:val="24"/>
        </w:rPr>
        <w:t>ыновлен</w:t>
      </w:r>
      <w:r w:rsidR="000F141D" w:rsidRPr="00DE02A7">
        <w:rPr>
          <w:rFonts w:ascii="PT Astra Serif" w:hAnsi="PT Astra Serif"/>
          <w:sz w:val="24"/>
          <w:szCs w:val="24"/>
        </w:rPr>
        <w:t>о.</w:t>
      </w:r>
    </w:p>
    <w:p w:rsidR="005344B2" w:rsidRPr="00DE02A7" w:rsidRDefault="00364817"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21 </w:t>
      </w:r>
      <w:r w:rsidR="00197D78" w:rsidRPr="00DE02A7">
        <w:rPr>
          <w:rFonts w:ascii="PT Astra Serif" w:hAnsi="PT Astra Serif"/>
          <w:sz w:val="24"/>
          <w:szCs w:val="24"/>
        </w:rPr>
        <w:t>(</w:t>
      </w:r>
      <w:r w:rsidR="00536732" w:rsidRPr="00DE02A7">
        <w:rPr>
          <w:rFonts w:ascii="PT Astra Serif" w:hAnsi="PT Astra Serif"/>
          <w:sz w:val="24"/>
          <w:szCs w:val="24"/>
        </w:rPr>
        <w:t xml:space="preserve">2023 – 16) </w:t>
      </w:r>
      <w:r w:rsidRPr="00DE02A7">
        <w:rPr>
          <w:rFonts w:ascii="PT Astra Serif" w:hAnsi="PT Astra Serif"/>
          <w:sz w:val="24"/>
          <w:szCs w:val="24"/>
        </w:rPr>
        <w:t>ребенок из</w:t>
      </w:r>
      <w:r w:rsidR="00DC17DC" w:rsidRPr="00DE02A7">
        <w:rPr>
          <w:rFonts w:ascii="PT Astra Serif" w:hAnsi="PT Astra Serif"/>
          <w:sz w:val="24"/>
          <w:szCs w:val="24"/>
        </w:rPr>
        <w:t xml:space="preserve"> числа </w:t>
      </w:r>
      <w:r w:rsidR="00BE6A9F" w:rsidRPr="00DE02A7">
        <w:rPr>
          <w:rFonts w:ascii="PT Astra Serif" w:hAnsi="PT Astra Serif"/>
          <w:sz w:val="24"/>
          <w:szCs w:val="24"/>
        </w:rPr>
        <w:t>детей-сирот, поставлен  на учет на предоставление жилого помещения</w:t>
      </w:r>
      <w:r w:rsidR="00197D78" w:rsidRPr="00DE02A7">
        <w:rPr>
          <w:rFonts w:ascii="PT Astra Serif" w:hAnsi="PT Astra Serif"/>
          <w:sz w:val="24"/>
          <w:szCs w:val="24"/>
        </w:rPr>
        <w:t>,</w:t>
      </w:r>
      <w:r w:rsidR="00BE6A9F" w:rsidRPr="00DE02A7">
        <w:rPr>
          <w:rFonts w:ascii="PT Astra Serif" w:hAnsi="PT Astra Serif"/>
          <w:sz w:val="24"/>
          <w:szCs w:val="24"/>
        </w:rPr>
        <w:t xml:space="preserve"> </w:t>
      </w:r>
      <w:r w:rsidR="00DC17DC" w:rsidRPr="00DE02A7">
        <w:rPr>
          <w:rFonts w:ascii="PT Astra Serif" w:hAnsi="PT Astra Serif"/>
          <w:sz w:val="24"/>
          <w:szCs w:val="24"/>
        </w:rPr>
        <w:t>1</w:t>
      </w:r>
      <w:r w:rsidR="00197D78" w:rsidRPr="00DE02A7">
        <w:rPr>
          <w:rFonts w:ascii="PT Astra Serif" w:hAnsi="PT Astra Serif"/>
          <w:sz w:val="24"/>
          <w:szCs w:val="24"/>
        </w:rPr>
        <w:t>6 (</w:t>
      </w:r>
      <w:r w:rsidR="00536732" w:rsidRPr="00DE02A7">
        <w:rPr>
          <w:rFonts w:ascii="PT Astra Serif" w:hAnsi="PT Astra Serif"/>
          <w:sz w:val="24"/>
          <w:szCs w:val="24"/>
        </w:rPr>
        <w:t xml:space="preserve">2023 – </w:t>
      </w:r>
      <w:r w:rsidR="00197D78" w:rsidRPr="00DE02A7">
        <w:rPr>
          <w:rFonts w:ascii="PT Astra Serif" w:hAnsi="PT Astra Serif"/>
          <w:sz w:val="24"/>
          <w:szCs w:val="24"/>
        </w:rPr>
        <w:t>15</w:t>
      </w:r>
      <w:r w:rsidR="00536732" w:rsidRPr="00DE02A7">
        <w:rPr>
          <w:rFonts w:ascii="PT Astra Serif" w:hAnsi="PT Astra Serif"/>
          <w:sz w:val="24"/>
          <w:szCs w:val="24"/>
        </w:rPr>
        <w:t>)</w:t>
      </w:r>
      <w:r w:rsidR="00BE6A9F" w:rsidRPr="00DE02A7">
        <w:rPr>
          <w:rFonts w:ascii="PT Astra Serif" w:hAnsi="PT Astra Serif"/>
          <w:sz w:val="24"/>
          <w:szCs w:val="24"/>
        </w:rPr>
        <w:t xml:space="preserve"> человек данной категории в отчетный период обеспечены жильем. Факты жестокого обращения с подопечными детьми не выявлены. Количество попыток суицида среди детей-сирот не было. </w:t>
      </w:r>
    </w:p>
    <w:p w:rsidR="00753FF3" w:rsidRPr="00DE02A7" w:rsidRDefault="0012338E" w:rsidP="009821C7">
      <w:pPr>
        <w:suppressAutoHyphens w:val="0"/>
        <w:spacing w:after="0" w:line="240" w:lineRule="auto"/>
        <w:ind w:firstLine="357"/>
        <w:jc w:val="both"/>
        <w:rPr>
          <w:rFonts w:ascii="PT Astra Serif" w:eastAsia="Times New Roman" w:hAnsi="PT Astra Serif" w:cs="Times New Roman"/>
          <w:sz w:val="24"/>
          <w:szCs w:val="24"/>
        </w:rPr>
      </w:pPr>
      <w:r>
        <w:rPr>
          <w:rFonts w:ascii="Times New Roman" w:eastAsia="Times New Roman" w:hAnsi="Times New Roman" w:cs="Times New Roman"/>
          <w:sz w:val="24"/>
          <w:szCs w:val="24"/>
          <w:lang w:eastAsia="ru-RU"/>
        </w:rPr>
        <w:t xml:space="preserve">  </w:t>
      </w:r>
      <w:r w:rsidR="000A1877" w:rsidRPr="00DE02A7">
        <w:rPr>
          <w:rFonts w:ascii="Times New Roman" w:eastAsia="Times New Roman" w:hAnsi="Times New Roman" w:cs="Times New Roman"/>
          <w:sz w:val="24"/>
          <w:szCs w:val="24"/>
          <w:lang w:eastAsia="ru-RU"/>
        </w:rPr>
        <w:t xml:space="preserve">   </w:t>
      </w:r>
      <w:r w:rsidR="00A71146" w:rsidRPr="00DE02A7">
        <w:rPr>
          <w:rFonts w:ascii="PT Astra Serif" w:eastAsia="Times New Roman" w:hAnsi="PT Astra Serif" w:cs="Times New Roman"/>
          <w:sz w:val="24"/>
          <w:szCs w:val="24"/>
          <w:lang w:eastAsia="ru-RU"/>
        </w:rPr>
        <w:t>За 2024 г. в стационарном отделении  ГУ ТО СРЦН №4 социальную реабилитацию прошли 55 воспитанников. В отчетном периоде на обслуживание было принято 33 несовершеннолетних по основаниям:</w:t>
      </w:r>
      <w:r w:rsidR="005E3D2C" w:rsidRPr="00DE02A7">
        <w:rPr>
          <w:rFonts w:ascii="PT Astra Serif" w:eastAsia="Times New Roman" w:hAnsi="PT Astra Serif" w:cs="Times New Roman"/>
          <w:sz w:val="24"/>
          <w:szCs w:val="24"/>
        </w:rPr>
        <w:t xml:space="preserve"> по направлению органов социальной защиты населения -</w:t>
      </w:r>
      <w:r w:rsidR="005E3D2C" w:rsidRPr="00DE02A7">
        <w:rPr>
          <w:rFonts w:ascii="PT Astra Serif" w:eastAsia="Times New Roman" w:hAnsi="PT Astra Serif" w:cs="Times New Roman"/>
          <w:bCs/>
          <w:sz w:val="24"/>
          <w:szCs w:val="24"/>
        </w:rPr>
        <w:t>8</w:t>
      </w:r>
      <w:r w:rsidR="006A718B" w:rsidRPr="00DE02A7">
        <w:rPr>
          <w:rFonts w:ascii="PT Astra Serif" w:eastAsia="Times New Roman" w:hAnsi="PT Astra Serif" w:cs="Times New Roman"/>
          <w:bCs/>
          <w:sz w:val="24"/>
          <w:szCs w:val="24"/>
        </w:rPr>
        <w:t>;</w:t>
      </w:r>
      <w:r w:rsidR="006A718B" w:rsidRPr="00DE02A7">
        <w:rPr>
          <w:rFonts w:ascii="PT Astra Serif" w:eastAsia="Times New Roman" w:hAnsi="PT Astra Serif" w:cs="Times New Roman"/>
          <w:sz w:val="24"/>
          <w:szCs w:val="24"/>
        </w:rPr>
        <w:t xml:space="preserve"> по ходатайству органов образования -4; по рапорту органов внутренних дел </w:t>
      </w:r>
      <w:r w:rsidR="00FA2816" w:rsidRPr="00DE02A7">
        <w:rPr>
          <w:rFonts w:ascii="PT Astra Serif" w:eastAsia="Times New Roman" w:hAnsi="PT Astra Serif" w:cs="Times New Roman"/>
          <w:sz w:val="24"/>
          <w:szCs w:val="24"/>
        </w:rPr>
        <w:t>–</w:t>
      </w:r>
      <w:r w:rsidR="006A718B" w:rsidRPr="00DE02A7">
        <w:rPr>
          <w:rFonts w:ascii="PT Astra Serif" w:eastAsia="Times New Roman" w:hAnsi="PT Astra Serif" w:cs="Times New Roman"/>
          <w:sz w:val="24"/>
          <w:szCs w:val="24"/>
        </w:rPr>
        <w:t xml:space="preserve"> 6</w:t>
      </w:r>
      <w:r w:rsidR="00FA2816" w:rsidRPr="00DE02A7">
        <w:rPr>
          <w:rFonts w:ascii="PT Astra Serif" w:eastAsia="Times New Roman" w:hAnsi="PT Astra Serif" w:cs="Times New Roman"/>
          <w:sz w:val="24"/>
          <w:szCs w:val="24"/>
        </w:rPr>
        <w:t>; - по ходатайству органов опеки  и попечительства -12</w:t>
      </w:r>
      <w:r w:rsidR="00851191" w:rsidRPr="00DE02A7">
        <w:rPr>
          <w:rFonts w:ascii="PT Astra Serif" w:eastAsia="Times New Roman" w:hAnsi="PT Astra Serif" w:cs="Times New Roman"/>
          <w:sz w:val="24"/>
          <w:szCs w:val="24"/>
        </w:rPr>
        <w:t>; по личному обращению несовершеннолетнего – 1;</w:t>
      </w:r>
      <w:r w:rsidR="00154331" w:rsidRPr="00DE02A7">
        <w:rPr>
          <w:rFonts w:ascii="PT Astra Serif" w:eastAsia="Times New Roman" w:hAnsi="PT Astra Serif" w:cs="Times New Roman"/>
          <w:sz w:val="24"/>
          <w:szCs w:val="24"/>
        </w:rPr>
        <w:t xml:space="preserve"> по заявлению родителей или законных представителей несовершеннолетнего – 2.</w:t>
      </w:r>
    </w:p>
    <w:p w:rsidR="00753FF3" w:rsidRPr="00DE02A7" w:rsidRDefault="005A3F5E" w:rsidP="009821C7">
      <w:pPr>
        <w:suppressAutoHyphens w:val="0"/>
        <w:spacing w:after="0" w:line="240" w:lineRule="auto"/>
        <w:ind w:firstLine="357"/>
        <w:jc w:val="both"/>
        <w:rPr>
          <w:rFonts w:ascii="PT Astra Serif" w:eastAsia="Times New Roman" w:hAnsi="PT Astra Serif" w:cs="Times New Roman"/>
          <w:sz w:val="24"/>
          <w:szCs w:val="24"/>
          <w:lang w:eastAsia="ru-RU"/>
        </w:rPr>
      </w:pPr>
      <w:r w:rsidRPr="00DE02A7">
        <w:rPr>
          <w:rFonts w:ascii="PT Astra Serif" w:eastAsia="Times New Roman" w:hAnsi="PT Astra Serif" w:cs="Times New Roman"/>
          <w:sz w:val="24"/>
          <w:szCs w:val="24"/>
          <w:lang w:eastAsia="ru-RU"/>
        </w:rPr>
        <w:t xml:space="preserve">   </w:t>
      </w:r>
      <w:r w:rsidR="00753FF3" w:rsidRPr="00DE02A7">
        <w:rPr>
          <w:rFonts w:ascii="PT Astra Serif" w:eastAsia="Times New Roman" w:hAnsi="PT Astra Serif" w:cs="Times New Roman"/>
          <w:sz w:val="24"/>
          <w:szCs w:val="24"/>
          <w:lang w:eastAsia="ru-RU"/>
        </w:rPr>
        <w:t xml:space="preserve"> Из  55 несовершеннолетних  26 несовершеннолетних  имели статус оставшихся без попечения родителей, 5 несовершеннолетних - статус детей - сирот.</w:t>
      </w:r>
    </w:p>
    <w:p w:rsidR="005E3D2C" w:rsidRPr="00DE02A7" w:rsidRDefault="00753FF3" w:rsidP="009821C7">
      <w:pPr>
        <w:suppressAutoHyphens w:val="0"/>
        <w:spacing w:after="0" w:line="240" w:lineRule="auto"/>
        <w:ind w:firstLine="357"/>
        <w:jc w:val="both"/>
        <w:rPr>
          <w:rFonts w:ascii="PT Astra Serif" w:eastAsia="Times New Roman" w:hAnsi="PT Astra Serif" w:cs="Times New Roman"/>
          <w:sz w:val="24"/>
          <w:szCs w:val="24"/>
          <w:lang w:eastAsia="ru-RU"/>
        </w:rPr>
      </w:pPr>
      <w:r w:rsidRPr="00DE02A7">
        <w:rPr>
          <w:rFonts w:ascii="PT Astra Serif" w:eastAsia="Times New Roman" w:hAnsi="PT Astra Serif" w:cs="Times New Roman"/>
          <w:sz w:val="24"/>
          <w:szCs w:val="24"/>
          <w:lang w:eastAsia="ru-RU"/>
        </w:rPr>
        <w:t xml:space="preserve">  </w:t>
      </w:r>
      <w:r w:rsidR="005A3F5E" w:rsidRPr="00DE02A7">
        <w:rPr>
          <w:rFonts w:ascii="PT Astra Serif" w:eastAsia="Times New Roman" w:hAnsi="PT Astra Serif" w:cs="Times New Roman"/>
          <w:sz w:val="24"/>
          <w:szCs w:val="24"/>
          <w:lang w:eastAsia="ru-RU"/>
        </w:rPr>
        <w:t xml:space="preserve">  </w:t>
      </w:r>
      <w:r w:rsidRPr="00DE02A7">
        <w:rPr>
          <w:rFonts w:ascii="PT Astra Serif" w:eastAsia="Times New Roman" w:hAnsi="PT Astra Serif" w:cs="Times New Roman"/>
          <w:sz w:val="24"/>
          <w:szCs w:val="24"/>
          <w:lang w:eastAsia="ru-RU"/>
        </w:rPr>
        <w:t>За прошедший год 2 несовершеннолетних, оставшихся без попечения родителей и 1 ребенок-сирота переданы в учреждения для детей-сирот и детей, оставшихся без попечения родителей, в замещающую семью выбыло - 8 человек, направлено в образовательные учреждения для детей-сирот и детей, оставшихся без попечения родителей – 3 несовершеннолетних. Из несовершеннолетних прошедших реабилитацию в центре в родную семью возвращены 14 человек.</w:t>
      </w:r>
    </w:p>
    <w:p w:rsidR="00303BDD" w:rsidRPr="00DE02A7" w:rsidRDefault="00303BDD"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Сведения о несовершеннолетних и родителях, находящихся в социально опасном положении, объединены в единую базу данных, которая позволяет своевременно осуществлять адресную профилактическую работу с конкретным ребенком и конкретной семьей.</w:t>
      </w:r>
    </w:p>
    <w:p w:rsidR="006871C8" w:rsidRPr="00DE02A7" w:rsidRDefault="006871C8" w:rsidP="009821C7">
      <w:pPr>
        <w:spacing w:after="0" w:line="240" w:lineRule="auto"/>
        <w:jc w:val="both"/>
        <w:rPr>
          <w:rFonts w:ascii="PT Astra Serif" w:hAnsi="PT Astra Serif"/>
          <w:sz w:val="24"/>
          <w:szCs w:val="24"/>
        </w:rPr>
      </w:pPr>
      <w:r w:rsidRPr="00DE02A7">
        <w:rPr>
          <w:rFonts w:ascii="PT Astra Serif" w:hAnsi="PT Astra Serif"/>
          <w:sz w:val="24"/>
          <w:szCs w:val="24"/>
        </w:rPr>
        <w:t xml:space="preserve">         По состоянию на  01.01.2024 в  муниципальном банке данных несовершеннолетних и семей, находящихся в социально опасном положении, состояли 41(АППГ-69) несовершеннолетний, находящийся в конфликте с законом и 97(АППГ- 90) семей, находящихся в СОП, в них  221 (АППГ- 191) ребенок, в том числе 4 неполные семьи, ограниченные в родительских правах.</w:t>
      </w:r>
    </w:p>
    <w:p w:rsidR="00303BDD" w:rsidRPr="00DE02A7" w:rsidRDefault="00A00462"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 </w:t>
      </w:r>
      <w:r w:rsidR="00303BDD" w:rsidRPr="00DE02A7">
        <w:rPr>
          <w:rFonts w:ascii="PT Astra Serif" w:hAnsi="PT Astra Serif"/>
          <w:sz w:val="24"/>
          <w:szCs w:val="24"/>
        </w:rPr>
        <w:t>В течение 202</w:t>
      </w:r>
      <w:r w:rsidRPr="00DE02A7">
        <w:rPr>
          <w:rFonts w:ascii="PT Astra Serif" w:hAnsi="PT Astra Serif"/>
          <w:sz w:val="24"/>
          <w:szCs w:val="24"/>
        </w:rPr>
        <w:t>4</w:t>
      </w:r>
      <w:r w:rsidR="00303BDD" w:rsidRPr="00DE02A7">
        <w:rPr>
          <w:rFonts w:ascii="PT Astra Serif" w:hAnsi="PT Astra Serif"/>
          <w:sz w:val="24"/>
          <w:szCs w:val="24"/>
        </w:rPr>
        <w:t xml:space="preserve"> года постановлениями муниципальной Комиссии </w:t>
      </w:r>
      <w:r w:rsidR="00071F69" w:rsidRPr="00DE02A7">
        <w:rPr>
          <w:rFonts w:ascii="PT Astra Serif" w:hAnsi="PT Astra Serif"/>
          <w:sz w:val="24"/>
          <w:szCs w:val="24"/>
        </w:rPr>
        <w:t>15</w:t>
      </w:r>
      <w:r w:rsidR="00303BDD" w:rsidRPr="00DE02A7">
        <w:rPr>
          <w:rFonts w:ascii="PT Astra Serif" w:hAnsi="PT Astra Serif"/>
          <w:sz w:val="24"/>
          <w:szCs w:val="24"/>
        </w:rPr>
        <w:t xml:space="preserve"> (</w:t>
      </w:r>
      <w:r w:rsidR="007D45A1" w:rsidRPr="00DE02A7">
        <w:rPr>
          <w:rFonts w:ascii="PT Astra Serif" w:hAnsi="PT Astra Serif"/>
          <w:sz w:val="24"/>
          <w:szCs w:val="24"/>
        </w:rPr>
        <w:t>АППГ</w:t>
      </w:r>
      <w:r w:rsidR="00303BDD" w:rsidRPr="00DE02A7">
        <w:rPr>
          <w:rFonts w:ascii="PT Astra Serif" w:hAnsi="PT Astra Serif"/>
          <w:sz w:val="24"/>
          <w:szCs w:val="24"/>
        </w:rPr>
        <w:t xml:space="preserve"> – </w:t>
      </w:r>
      <w:r w:rsidR="007D45A1" w:rsidRPr="00DE02A7">
        <w:rPr>
          <w:rFonts w:ascii="PT Astra Serif" w:hAnsi="PT Astra Serif"/>
          <w:sz w:val="24"/>
          <w:szCs w:val="24"/>
        </w:rPr>
        <w:t>3</w:t>
      </w:r>
      <w:r w:rsidRPr="00DE02A7">
        <w:rPr>
          <w:rFonts w:ascii="PT Astra Serif" w:hAnsi="PT Astra Serif"/>
          <w:sz w:val="24"/>
          <w:szCs w:val="24"/>
        </w:rPr>
        <w:t>5</w:t>
      </w:r>
      <w:r w:rsidR="00303BDD" w:rsidRPr="00DE02A7">
        <w:rPr>
          <w:rFonts w:ascii="PT Astra Serif" w:hAnsi="PT Astra Serif"/>
          <w:sz w:val="24"/>
          <w:szCs w:val="24"/>
        </w:rPr>
        <w:t>) сем</w:t>
      </w:r>
      <w:r w:rsidR="00C4493D" w:rsidRPr="00DE02A7">
        <w:rPr>
          <w:rFonts w:ascii="PT Astra Serif" w:hAnsi="PT Astra Serif"/>
          <w:sz w:val="24"/>
          <w:szCs w:val="24"/>
        </w:rPr>
        <w:t>ей</w:t>
      </w:r>
      <w:r w:rsidR="00303BDD" w:rsidRPr="00DE02A7">
        <w:rPr>
          <w:rFonts w:ascii="PT Astra Serif" w:hAnsi="PT Astra Serif"/>
          <w:sz w:val="24"/>
          <w:szCs w:val="24"/>
        </w:rPr>
        <w:t>,  имеющие на иждивении</w:t>
      </w:r>
      <w:r w:rsidR="007D45A1" w:rsidRPr="00DE02A7">
        <w:rPr>
          <w:rFonts w:ascii="PT Astra Serif" w:hAnsi="PT Astra Serif"/>
          <w:sz w:val="24"/>
          <w:szCs w:val="24"/>
        </w:rPr>
        <w:t xml:space="preserve"> </w:t>
      </w:r>
      <w:r w:rsidR="00071F69" w:rsidRPr="00DE02A7">
        <w:rPr>
          <w:rFonts w:ascii="PT Astra Serif" w:hAnsi="PT Astra Serif"/>
          <w:sz w:val="24"/>
          <w:szCs w:val="24"/>
        </w:rPr>
        <w:t>41</w:t>
      </w:r>
      <w:r w:rsidR="00303BDD" w:rsidRPr="00DE02A7">
        <w:rPr>
          <w:rFonts w:ascii="PT Astra Serif" w:hAnsi="PT Astra Serif"/>
          <w:sz w:val="24"/>
          <w:szCs w:val="24"/>
        </w:rPr>
        <w:t>(</w:t>
      </w:r>
      <w:r w:rsidR="007D45A1" w:rsidRPr="00DE02A7">
        <w:rPr>
          <w:rFonts w:ascii="PT Astra Serif" w:hAnsi="PT Astra Serif"/>
          <w:sz w:val="24"/>
          <w:szCs w:val="24"/>
        </w:rPr>
        <w:t>АППГ</w:t>
      </w:r>
      <w:r w:rsidR="00303BDD" w:rsidRPr="00DE02A7">
        <w:rPr>
          <w:rFonts w:ascii="PT Astra Serif" w:hAnsi="PT Astra Serif"/>
          <w:sz w:val="24"/>
          <w:szCs w:val="24"/>
        </w:rPr>
        <w:t xml:space="preserve"> – </w:t>
      </w:r>
      <w:r w:rsidR="00B91810" w:rsidRPr="00DE02A7">
        <w:rPr>
          <w:rFonts w:ascii="PT Astra Serif" w:hAnsi="PT Astra Serif"/>
          <w:sz w:val="24"/>
          <w:szCs w:val="24"/>
        </w:rPr>
        <w:t>87</w:t>
      </w:r>
      <w:r w:rsidR="00303BDD" w:rsidRPr="00DE02A7">
        <w:rPr>
          <w:rFonts w:ascii="PT Astra Serif" w:hAnsi="PT Astra Serif"/>
          <w:sz w:val="24"/>
          <w:szCs w:val="24"/>
        </w:rPr>
        <w:t>)</w:t>
      </w:r>
      <w:r w:rsidR="0030563C" w:rsidRPr="00DE02A7">
        <w:rPr>
          <w:rFonts w:ascii="PT Astra Serif" w:hAnsi="PT Astra Serif"/>
          <w:sz w:val="24"/>
          <w:szCs w:val="24"/>
        </w:rPr>
        <w:t xml:space="preserve"> </w:t>
      </w:r>
      <w:r w:rsidR="00071F69" w:rsidRPr="00DE02A7">
        <w:rPr>
          <w:rFonts w:ascii="PT Astra Serif" w:hAnsi="PT Astra Serif"/>
          <w:sz w:val="24"/>
          <w:szCs w:val="24"/>
        </w:rPr>
        <w:t>ребенка</w:t>
      </w:r>
      <w:r w:rsidR="00303BDD" w:rsidRPr="00DE02A7">
        <w:rPr>
          <w:rFonts w:ascii="PT Astra Serif" w:hAnsi="PT Astra Serif"/>
          <w:sz w:val="24"/>
          <w:szCs w:val="24"/>
        </w:rPr>
        <w:t xml:space="preserve"> и </w:t>
      </w:r>
      <w:r w:rsidR="00123A34" w:rsidRPr="00DE02A7">
        <w:rPr>
          <w:rFonts w:ascii="PT Astra Serif" w:hAnsi="PT Astra Serif"/>
          <w:sz w:val="24"/>
          <w:szCs w:val="24"/>
        </w:rPr>
        <w:t>50</w:t>
      </w:r>
      <w:r w:rsidR="00303BDD" w:rsidRPr="00DE02A7">
        <w:rPr>
          <w:rFonts w:ascii="PT Astra Serif" w:hAnsi="PT Astra Serif"/>
          <w:sz w:val="24"/>
          <w:szCs w:val="24"/>
        </w:rPr>
        <w:t xml:space="preserve"> (</w:t>
      </w:r>
      <w:r w:rsidR="007D45A1" w:rsidRPr="00DE02A7">
        <w:rPr>
          <w:rFonts w:ascii="PT Astra Serif" w:hAnsi="PT Astra Serif"/>
          <w:sz w:val="24"/>
          <w:szCs w:val="24"/>
        </w:rPr>
        <w:t xml:space="preserve">АППГ </w:t>
      </w:r>
      <w:r w:rsidR="00303BDD" w:rsidRPr="00DE02A7">
        <w:rPr>
          <w:rFonts w:ascii="PT Astra Serif" w:hAnsi="PT Astra Serif"/>
          <w:sz w:val="24"/>
          <w:szCs w:val="24"/>
        </w:rPr>
        <w:t>-</w:t>
      </w:r>
      <w:r w:rsidR="008C6F58" w:rsidRPr="00DE02A7">
        <w:rPr>
          <w:rFonts w:ascii="PT Astra Serif" w:hAnsi="PT Astra Serif"/>
          <w:sz w:val="24"/>
          <w:szCs w:val="24"/>
        </w:rPr>
        <w:t xml:space="preserve"> </w:t>
      </w:r>
      <w:r w:rsidR="00B91810" w:rsidRPr="00DE02A7">
        <w:rPr>
          <w:rFonts w:ascii="PT Astra Serif" w:hAnsi="PT Astra Serif"/>
          <w:sz w:val="24"/>
          <w:szCs w:val="24"/>
        </w:rPr>
        <w:t>24</w:t>
      </w:r>
      <w:r w:rsidR="00303BDD" w:rsidRPr="00DE02A7">
        <w:rPr>
          <w:rFonts w:ascii="PT Astra Serif" w:hAnsi="PT Astra Serif"/>
          <w:sz w:val="24"/>
          <w:szCs w:val="24"/>
        </w:rPr>
        <w:t xml:space="preserve">) несовершеннолетних, находящихся в конфликте с законом  признаны находящимися в социально опасном положении и поставлены на профилактический  учет. В отношении каждой семьи и несовершеннолетнего разработан план индивидуальной профилактической работы с определением поручений всем субъектам системы социальной профилактики и контрольных сроков их выполнения.  </w:t>
      </w:r>
    </w:p>
    <w:p w:rsidR="00956981" w:rsidRPr="00DE02A7" w:rsidRDefault="00956981" w:rsidP="009821C7">
      <w:pPr>
        <w:spacing w:after="0" w:line="240" w:lineRule="auto"/>
        <w:jc w:val="both"/>
        <w:rPr>
          <w:rFonts w:ascii="PT Astra Serif" w:eastAsia="Calibri" w:hAnsi="PT Astra Serif"/>
          <w:sz w:val="24"/>
          <w:szCs w:val="24"/>
        </w:rPr>
      </w:pPr>
      <w:r w:rsidRPr="00DE02A7">
        <w:rPr>
          <w:rFonts w:ascii="PT Astra Serif" w:hAnsi="PT Astra Serif"/>
          <w:sz w:val="24"/>
          <w:szCs w:val="24"/>
        </w:rPr>
        <w:t xml:space="preserve">       </w:t>
      </w:r>
      <w:r w:rsidR="0012338E">
        <w:rPr>
          <w:rFonts w:ascii="PT Astra Serif" w:hAnsi="PT Astra Serif"/>
          <w:sz w:val="24"/>
          <w:szCs w:val="24"/>
        </w:rPr>
        <w:t xml:space="preserve">   </w:t>
      </w:r>
      <w:r w:rsidRPr="00DE02A7">
        <w:rPr>
          <w:rFonts w:ascii="PT Astra Serif" w:hAnsi="PT Astra Serif"/>
          <w:sz w:val="24"/>
          <w:szCs w:val="24"/>
        </w:rPr>
        <w:t xml:space="preserve"> </w:t>
      </w:r>
      <w:r w:rsidR="00303BDD" w:rsidRPr="00DE02A7">
        <w:rPr>
          <w:rFonts w:ascii="PT Astra Serif" w:hAnsi="PT Astra Serif"/>
          <w:sz w:val="24"/>
          <w:szCs w:val="24"/>
        </w:rPr>
        <w:t>Таким образом, численность несовершеннолетних, в отношении которых органами и учреждениями системы профилактики проводилась индивидуальная профилактическая работа, составила в  202</w:t>
      </w:r>
      <w:r w:rsidR="00B91810" w:rsidRPr="00DE02A7">
        <w:rPr>
          <w:rFonts w:ascii="PT Astra Serif" w:hAnsi="PT Astra Serif"/>
          <w:sz w:val="24"/>
          <w:szCs w:val="24"/>
        </w:rPr>
        <w:t>4</w:t>
      </w:r>
      <w:r w:rsidR="00303BDD" w:rsidRPr="00DE02A7">
        <w:rPr>
          <w:rFonts w:ascii="PT Astra Serif" w:hAnsi="PT Astra Serif"/>
          <w:sz w:val="24"/>
          <w:szCs w:val="24"/>
        </w:rPr>
        <w:t xml:space="preserve"> году </w:t>
      </w:r>
      <w:r w:rsidR="00C4493D" w:rsidRPr="00DE02A7">
        <w:rPr>
          <w:rFonts w:ascii="PT Astra Serif" w:hAnsi="PT Astra Serif"/>
          <w:sz w:val="24"/>
          <w:szCs w:val="24"/>
        </w:rPr>
        <w:t>3</w:t>
      </w:r>
      <w:r w:rsidR="00994DF6" w:rsidRPr="00DE02A7">
        <w:rPr>
          <w:rFonts w:ascii="PT Astra Serif" w:hAnsi="PT Astra Serif"/>
          <w:sz w:val="24"/>
          <w:szCs w:val="24"/>
        </w:rPr>
        <w:t>43</w:t>
      </w:r>
      <w:r w:rsidR="00303BDD" w:rsidRPr="00DE02A7">
        <w:rPr>
          <w:rFonts w:ascii="PT Astra Serif" w:hAnsi="PT Astra Serif"/>
          <w:sz w:val="24"/>
          <w:szCs w:val="24"/>
        </w:rPr>
        <w:t xml:space="preserve"> </w:t>
      </w:r>
      <w:r w:rsidR="00806C38" w:rsidRPr="00DE02A7">
        <w:rPr>
          <w:rFonts w:ascii="PT Astra Serif" w:hAnsi="PT Astra Serif"/>
          <w:sz w:val="24"/>
          <w:szCs w:val="24"/>
        </w:rPr>
        <w:t>(</w:t>
      </w:r>
      <w:r w:rsidR="007D45A1" w:rsidRPr="00DE02A7">
        <w:rPr>
          <w:rFonts w:ascii="PT Astra Serif" w:hAnsi="PT Astra Serif"/>
          <w:sz w:val="24"/>
          <w:szCs w:val="24"/>
        </w:rPr>
        <w:t>АППГ</w:t>
      </w:r>
      <w:r w:rsidR="00303BDD" w:rsidRPr="00DE02A7">
        <w:rPr>
          <w:rFonts w:ascii="PT Astra Serif" w:hAnsi="PT Astra Serif"/>
          <w:sz w:val="24"/>
          <w:szCs w:val="24"/>
        </w:rPr>
        <w:t xml:space="preserve"> – </w:t>
      </w:r>
      <w:r w:rsidR="00C4493D" w:rsidRPr="00DE02A7">
        <w:rPr>
          <w:rFonts w:ascii="PT Astra Serif" w:hAnsi="PT Astra Serif"/>
          <w:sz w:val="24"/>
          <w:szCs w:val="24"/>
        </w:rPr>
        <w:t>3</w:t>
      </w:r>
      <w:r w:rsidR="00B91810" w:rsidRPr="00DE02A7">
        <w:rPr>
          <w:rFonts w:ascii="PT Astra Serif" w:hAnsi="PT Astra Serif"/>
          <w:sz w:val="24"/>
          <w:szCs w:val="24"/>
        </w:rPr>
        <w:t>14</w:t>
      </w:r>
      <w:r w:rsidR="00303BDD" w:rsidRPr="00DE02A7">
        <w:rPr>
          <w:rFonts w:ascii="PT Astra Serif" w:hAnsi="PT Astra Serif"/>
          <w:sz w:val="24"/>
          <w:szCs w:val="24"/>
        </w:rPr>
        <w:t xml:space="preserve">)  </w:t>
      </w:r>
      <w:r w:rsidR="00994DF6" w:rsidRPr="00DE02A7">
        <w:rPr>
          <w:rFonts w:ascii="PT Astra Serif" w:hAnsi="PT Astra Serif"/>
          <w:sz w:val="24"/>
          <w:szCs w:val="24"/>
        </w:rPr>
        <w:t>ребенка</w:t>
      </w:r>
      <w:r w:rsidR="00303BDD" w:rsidRPr="00DE02A7">
        <w:rPr>
          <w:rFonts w:ascii="PT Astra Serif" w:hAnsi="PT Astra Serif"/>
          <w:sz w:val="24"/>
          <w:szCs w:val="24"/>
        </w:rPr>
        <w:t xml:space="preserve"> и </w:t>
      </w:r>
      <w:r w:rsidR="00994DF6" w:rsidRPr="00DE02A7">
        <w:rPr>
          <w:rFonts w:ascii="PT Astra Serif" w:hAnsi="PT Astra Serif"/>
          <w:sz w:val="24"/>
          <w:szCs w:val="24"/>
        </w:rPr>
        <w:t>192</w:t>
      </w:r>
      <w:r w:rsidR="00303BDD" w:rsidRPr="00DE02A7">
        <w:rPr>
          <w:rFonts w:ascii="PT Astra Serif" w:hAnsi="PT Astra Serif"/>
          <w:sz w:val="24"/>
          <w:szCs w:val="24"/>
        </w:rPr>
        <w:t xml:space="preserve"> (</w:t>
      </w:r>
      <w:r w:rsidR="007D45A1" w:rsidRPr="00DE02A7">
        <w:rPr>
          <w:rFonts w:ascii="PT Astra Serif" w:hAnsi="PT Astra Serif"/>
          <w:sz w:val="24"/>
          <w:szCs w:val="24"/>
        </w:rPr>
        <w:t>АППГ</w:t>
      </w:r>
      <w:r w:rsidR="00303BDD" w:rsidRPr="00DE02A7">
        <w:rPr>
          <w:rFonts w:ascii="PT Astra Serif" w:hAnsi="PT Astra Serif"/>
          <w:sz w:val="24"/>
          <w:szCs w:val="24"/>
        </w:rPr>
        <w:t xml:space="preserve"> – </w:t>
      </w:r>
      <w:r w:rsidR="007D45A1" w:rsidRPr="00DE02A7">
        <w:rPr>
          <w:rFonts w:ascii="PT Astra Serif" w:hAnsi="PT Astra Serif"/>
          <w:sz w:val="24"/>
          <w:szCs w:val="24"/>
        </w:rPr>
        <w:t>2</w:t>
      </w:r>
      <w:r w:rsidR="00B91810" w:rsidRPr="00DE02A7">
        <w:rPr>
          <w:rFonts w:ascii="PT Astra Serif" w:hAnsi="PT Astra Serif"/>
          <w:sz w:val="24"/>
          <w:szCs w:val="24"/>
        </w:rPr>
        <w:t>12</w:t>
      </w:r>
      <w:r w:rsidR="00303BDD" w:rsidRPr="00DE02A7">
        <w:rPr>
          <w:rFonts w:ascii="PT Astra Serif" w:hAnsi="PT Astra Serif"/>
          <w:sz w:val="24"/>
          <w:szCs w:val="24"/>
        </w:rPr>
        <w:t>) сем</w:t>
      </w:r>
      <w:r w:rsidRPr="00DE02A7">
        <w:rPr>
          <w:rFonts w:ascii="PT Astra Serif" w:hAnsi="PT Astra Serif"/>
          <w:sz w:val="24"/>
          <w:szCs w:val="24"/>
        </w:rPr>
        <w:t>ьи,</w:t>
      </w:r>
      <w:r w:rsidRPr="00DE02A7">
        <w:rPr>
          <w:rFonts w:ascii="PT Astra Serif" w:eastAsia="Calibri" w:hAnsi="PT Astra Serif"/>
          <w:sz w:val="24"/>
          <w:szCs w:val="24"/>
        </w:rPr>
        <w:t xml:space="preserve"> из них 21 подросток, воспитывается в 9 семьях, в которых социально опасное положение обусловлено поведением и родителей и детей</w:t>
      </w:r>
      <w:r w:rsidR="00931A61">
        <w:rPr>
          <w:rFonts w:ascii="PT Astra Serif" w:eastAsia="Calibri" w:hAnsi="PT Astra Serif"/>
          <w:sz w:val="24"/>
          <w:szCs w:val="24"/>
        </w:rPr>
        <w:t xml:space="preserve"> и 2 ребенка имеют статус социальный сирота</w:t>
      </w:r>
      <w:r w:rsidRPr="00DE02A7">
        <w:rPr>
          <w:rFonts w:ascii="PT Astra Serif" w:eastAsia="Calibri" w:hAnsi="PT Astra Serif"/>
          <w:sz w:val="24"/>
          <w:szCs w:val="24"/>
        </w:rPr>
        <w:t xml:space="preserve">. </w:t>
      </w:r>
    </w:p>
    <w:p w:rsidR="00AD77FD" w:rsidRPr="00DE02A7" w:rsidRDefault="002211D0" w:rsidP="009821C7">
      <w:pPr>
        <w:spacing w:after="0" w:line="240" w:lineRule="auto"/>
        <w:jc w:val="both"/>
        <w:rPr>
          <w:rFonts w:ascii="PT Astra Serif" w:hAnsi="PT Astra Serif"/>
          <w:sz w:val="24"/>
          <w:szCs w:val="24"/>
        </w:rPr>
      </w:pPr>
      <w:r w:rsidRPr="00DE02A7">
        <w:rPr>
          <w:sz w:val="24"/>
          <w:szCs w:val="24"/>
        </w:rPr>
        <w:t xml:space="preserve">           </w:t>
      </w:r>
      <w:r w:rsidRPr="00DE02A7">
        <w:rPr>
          <w:rFonts w:ascii="PT Astra Serif" w:hAnsi="PT Astra Serif"/>
          <w:sz w:val="24"/>
          <w:szCs w:val="24"/>
        </w:rPr>
        <w:t>Анализ административных правонарушений показывает, что актуальным остается злоупотребление алкогольной продукцией родителями несовершеннолетних детей.</w:t>
      </w:r>
      <w:r w:rsidRPr="00DE02A7">
        <w:rPr>
          <w:b/>
          <w:sz w:val="24"/>
          <w:szCs w:val="24"/>
        </w:rPr>
        <w:t xml:space="preserve"> </w:t>
      </w:r>
      <w:r w:rsidR="00AD77FD" w:rsidRPr="00DE02A7">
        <w:rPr>
          <w:rFonts w:ascii="PT Astra Serif" w:hAnsi="PT Astra Serif"/>
          <w:sz w:val="24"/>
          <w:szCs w:val="24"/>
        </w:rPr>
        <w:t>В отношении родителей (законных представителей), допускающих нарушения действующего законодательства в вопросах соблюдения прав детей, выполнения своих родительских обязанностей, принимаются меры административного воздействия.</w:t>
      </w:r>
    </w:p>
    <w:p w:rsidR="00510405" w:rsidRPr="00DE02A7" w:rsidRDefault="00510405"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Так в  202</w:t>
      </w:r>
      <w:r w:rsidR="003B250E" w:rsidRPr="00DE02A7">
        <w:rPr>
          <w:rFonts w:ascii="PT Astra Serif" w:hAnsi="PT Astra Serif"/>
          <w:sz w:val="24"/>
          <w:szCs w:val="24"/>
        </w:rPr>
        <w:t>4</w:t>
      </w:r>
      <w:r w:rsidRPr="00DE02A7">
        <w:rPr>
          <w:rFonts w:ascii="PT Astra Serif" w:hAnsi="PT Astra Serif"/>
          <w:sz w:val="24"/>
          <w:szCs w:val="24"/>
        </w:rPr>
        <w:t xml:space="preserve"> году к административной ответственности за ненадлежащее исполнение родительских обязанностей привлечено </w:t>
      </w:r>
      <w:r w:rsidR="0017122E" w:rsidRPr="00DE02A7">
        <w:rPr>
          <w:rFonts w:ascii="PT Astra Serif" w:hAnsi="PT Astra Serif"/>
          <w:sz w:val="24"/>
          <w:szCs w:val="24"/>
        </w:rPr>
        <w:t>270</w:t>
      </w:r>
      <w:r w:rsidRPr="00DE02A7">
        <w:rPr>
          <w:rFonts w:ascii="PT Astra Serif" w:hAnsi="PT Astra Serif"/>
          <w:sz w:val="24"/>
          <w:szCs w:val="24"/>
        </w:rPr>
        <w:t xml:space="preserve"> (АППГ-</w:t>
      </w:r>
      <w:r w:rsidR="00AD3CE8" w:rsidRPr="00DE02A7">
        <w:rPr>
          <w:rFonts w:ascii="PT Astra Serif" w:hAnsi="PT Astra Serif"/>
          <w:sz w:val="24"/>
          <w:szCs w:val="24"/>
        </w:rPr>
        <w:t xml:space="preserve"> 330</w:t>
      </w:r>
      <w:r w:rsidRPr="00DE02A7">
        <w:rPr>
          <w:rFonts w:ascii="PT Astra Serif" w:hAnsi="PT Astra Serif"/>
          <w:sz w:val="24"/>
          <w:szCs w:val="24"/>
        </w:rPr>
        <w:t>) родителей, в том числе п</w:t>
      </w:r>
      <w:r w:rsidR="00B92D06" w:rsidRPr="00DE02A7">
        <w:rPr>
          <w:rFonts w:ascii="PT Astra Serif" w:hAnsi="PT Astra Serif"/>
          <w:sz w:val="24"/>
          <w:szCs w:val="24"/>
        </w:rPr>
        <w:t xml:space="preserve">овторно </w:t>
      </w:r>
      <w:r w:rsidR="00E36941" w:rsidRPr="00DE02A7">
        <w:rPr>
          <w:rFonts w:ascii="PT Astra Serif" w:hAnsi="PT Astra Serif"/>
          <w:sz w:val="24"/>
          <w:szCs w:val="24"/>
        </w:rPr>
        <w:t>117</w:t>
      </w:r>
      <w:r w:rsidR="00B92D06" w:rsidRPr="00DE02A7">
        <w:rPr>
          <w:rFonts w:ascii="PT Astra Serif" w:hAnsi="PT Astra Serif"/>
          <w:sz w:val="24"/>
          <w:szCs w:val="24"/>
        </w:rPr>
        <w:t xml:space="preserve"> (АППГ- </w:t>
      </w:r>
      <w:r w:rsidR="00AD3CE8" w:rsidRPr="00DE02A7">
        <w:rPr>
          <w:rFonts w:ascii="PT Astra Serif" w:hAnsi="PT Astra Serif"/>
          <w:sz w:val="24"/>
          <w:szCs w:val="24"/>
        </w:rPr>
        <w:t>157</w:t>
      </w:r>
      <w:r w:rsidR="00B92D06" w:rsidRPr="00DE02A7">
        <w:rPr>
          <w:rFonts w:ascii="PT Astra Serif" w:hAnsi="PT Astra Serif"/>
          <w:sz w:val="24"/>
          <w:szCs w:val="24"/>
        </w:rPr>
        <w:t>) человек</w:t>
      </w:r>
      <w:r w:rsidRPr="00DE02A7">
        <w:rPr>
          <w:rFonts w:ascii="PT Astra Serif" w:hAnsi="PT Astra Serif"/>
          <w:sz w:val="24"/>
          <w:szCs w:val="24"/>
        </w:rPr>
        <w:t>.</w:t>
      </w:r>
    </w:p>
    <w:p w:rsidR="00510405" w:rsidRPr="00DE02A7" w:rsidRDefault="00510405"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На </w:t>
      </w:r>
      <w:r w:rsidR="0017122E" w:rsidRPr="00DE02A7">
        <w:rPr>
          <w:rFonts w:ascii="PT Astra Serif" w:hAnsi="PT Astra Serif"/>
          <w:sz w:val="24"/>
          <w:szCs w:val="24"/>
        </w:rPr>
        <w:t>18</w:t>
      </w:r>
      <w:r w:rsidR="003C1B95" w:rsidRPr="00DE02A7">
        <w:rPr>
          <w:rFonts w:ascii="PT Astra Serif" w:hAnsi="PT Astra Serif"/>
          <w:sz w:val="24"/>
          <w:szCs w:val="24"/>
        </w:rPr>
        <w:t>,</w:t>
      </w:r>
      <w:r w:rsidR="0017122E" w:rsidRPr="00DE02A7">
        <w:rPr>
          <w:rFonts w:ascii="PT Astra Serif" w:hAnsi="PT Astra Serif"/>
          <w:sz w:val="24"/>
          <w:szCs w:val="24"/>
        </w:rPr>
        <w:t>2</w:t>
      </w:r>
      <w:r w:rsidRPr="00DE02A7">
        <w:rPr>
          <w:rFonts w:ascii="PT Astra Serif" w:hAnsi="PT Astra Serif"/>
          <w:sz w:val="24"/>
          <w:szCs w:val="24"/>
        </w:rPr>
        <w:t xml:space="preserve">% уменьшилось  количество административных протоколов, предусмотренных ч.1 ст.5.35 КоАП РФ в отношении родителей (законных представителей) несовершеннолетних, ненадлежащим образом исполняющих обязанности по их воспитанию и содержанию, по которым комиссией было назначено административное наказание. </w:t>
      </w:r>
    </w:p>
    <w:p w:rsidR="006D23C3" w:rsidRPr="00DE02A7" w:rsidRDefault="00510405"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В 202</w:t>
      </w:r>
      <w:r w:rsidR="006D23C3" w:rsidRPr="00DE02A7">
        <w:rPr>
          <w:rFonts w:ascii="PT Astra Serif" w:hAnsi="PT Astra Serif"/>
          <w:sz w:val="24"/>
          <w:szCs w:val="24"/>
        </w:rPr>
        <w:t>4</w:t>
      </w:r>
      <w:r w:rsidRPr="00DE02A7">
        <w:rPr>
          <w:rFonts w:ascii="PT Astra Serif" w:hAnsi="PT Astra Serif"/>
          <w:sz w:val="24"/>
          <w:szCs w:val="24"/>
        </w:rPr>
        <w:t xml:space="preserve"> году сотрудниками ОМВД России по Щекинскому району было составлено </w:t>
      </w:r>
      <w:r w:rsidR="00415427" w:rsidRPr="00DE02A7">
        <w:rPr>
          <w:rFonts w:ascii="PT Astra Serif" w:hAnsi="PT Astra Serif"/>
          <w:sz w:val="24"/>
          <w:szCs w:val="24"/>
        </w:rPr>
        <w:t>22</w:t>
      </w:r>
      <w:r w:rsidRPr="00DE02A7">
        <w:rPr>
          <w:rFonts w:ascii="PT Astra Serif" w:hAnsi="PT Astra Serif"/>
          <w:sz w:val="24"/>
          <w:szCs w:val="24"/>
        </w:rPr>
        <w:t xml:space="preserve"> протокол</w:t>
      </w:r>
      <w:r w:rsidR="00415427" w:rsidRPr="00DE02A7">
        <w:rPr>
          <w:rFonts w:ascii="PT Astra Serif" w:hAnsi="PT Astra Serif"/>
          <w:sz w:val="24"/>
          <w:szCs w:val="24"/>
        </w:rPr>
        <w:t>а</w:t>
      </w:r>
      <w:r w:rsidRPr="00DE02A7">
        <w:rPr>
          <w:rFonts w:ascii="PT Astra Serif" w:hAnsi="PT Astra Serif"/>
          <w:sz w:val="24"/>
          <w:szCs w:val="24"/>
        </w:rPr>
        <w:t xml:space="preserve"> об административном правонарушении по ч.1 ст.5.35 КоАП РФ в связи с тем, что родители (иные законные представители) допустили нахождение несовершеннолетних детей, не достигших возраста 16 лет, в ночное время в общественных местах без своего сопровождения, что на </w:t>
      </w:r>
      <w:r w:rsidR="0063585A" w:rsidRPr="00DE02A7">
        <w:rPr>
          <w:rFonts w:ascii="PT Astra Serif" w:hAnsi="PT Astra Serif"/>
          <w:sz w:val="24"/>
          <w:szCs w:val="24"/>
        </w:rPr>
        <w:t>214</w:t>
      </w:r>
      <w:r w:rsidRPr="00DE02A7">
        <w:rPr>
          <w:rFonts w:ascii="PT Astra Serif" w:hAnsi="PT Astra Serif"/>
          <w:sz w:val="24"/>
          <w:szCs w:val="24"/>
        </w:rPr>
        <w:t>,</w:t>
      </w:r>
      <w:r w:rsidR="0063585A" w:rsidRPr="00DE02A7">
        <w:rPr>
          <w:rFonts w:ascii="PT Astra Serif" w:hAnsi="PT Astra Serif"/>
          <w:sz w:val="24"/>
          <w:szCs w:val="24"/>
        </w:rPr>
        <w:t>3</w:t>
      </w:r>
      <w:r w:rsidRPr="00DE02A7">
        <w:rPr>
          <w:rFonts w:ascii="PT Astra Serif" w:hAnsi="PT Astra Serif"/>
          <w:sz w:val="24"/>
          <w:szCs w:val="24"/>
        </w:rPr>
        <w:t xml:space="preserve">% </w:t>
      </w:r>
      <w:r w:rsidR="0063585A" w:rsidRPr="00DE02A7">
        <w:rPr>
          <w:rFonts w:ascii="PT Astra Serif" w:hAnsi="PT Astra Serif"/>
          <w:sz w:val="24"/>
          <w:szCs w:val="24"/>
        </w:rPr>
        <w:t>больше</w:t>
      </w:r>
      <w:r w:rsidRPr="00DE02A7">
        <w:rPr>
          <w:rFonts w:ascii="PT Astra Serif" w:hAnsi="PT Astra Serif"/>
          <w:sz w:val="24"/>
          <w:szCs w:val="24"/>
        </w:rPr>
        <w:t>, чем в 202</w:t>
      </w:r>
      <w:r w:rsidR="006D23C3" w:rsidRPr="00DE02A7">
        <w:rPr>
          <w:rFonts w:ascii="PT Astra Serif" w:hAnsi="PT Astra Serif"/>
          <w:sz w:val="24"/>
          <w:szCs w:val="24"/>
        </w:rPr>
        <w:t>3</w:t>
      </w:r>
      <w:r w:rsidRPr="00DE02A7">
        <w:rPr>
          <w:rFonts w:ascii="PT Astra Serif" w:hAnsi="PT Astra Serif"/>
          <w:sz w:val="24"/>
          <w:szCs w:val="24"/>
        </w:rPr>
        <w:t xml:space="preserve"> году (</w:t>
      </w:r>
      <w:r w:rsidR="006D23C3" w:rsidRPr="00DE02A7">
        <w:rPr>
          <w:rFonts w:ascii="PT Astra Serif" w:hAnsi="PT Astra Serif"/>
          <w:sz w:val="24"/>
          <w:szCs w:val="24"/>
        </w:rPr>
        <w:t>7</w:t>
      </w:r>
      <w:r w:rsidRPr="00DE02A7">
        <w:rPr>
          <w:rFonts w:ascii="PT Astra Serif" w:hAnsi="PT Astra Serif"/>
          <w:sz w:val="24"/>
          <w:szCs w:val="24"/>
        </w:rPr>
        <w:t xml:space="preserve">). </w:t>
      </w:r>
    </w:p>
    <w:p w:rsidR="00510405" w:rsidRPr="00DE02A7" w:rsidRDefault="00510405"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На </w:t>
      </w:r>
      <w:r w:rsidR="00C20071" w:rsidRPr="00DE02A7">
        <w:rPr>
          <w:rFonts w:ascii="PT Astra Serif" w:hAnsi="PT Astra Serif"/>
          <w:sz w:val="24"/>
          <w:szCs w:val="24"/>
        </w:rPr>
        <w:t>25</w:t>
      </w:r>
      <w:r w:rsidRPr="00DE02A7">
        <w:rPr>
          <w:rFonts w:ascii="PT Astra Serif" w:hAnsi="PT Astra Serif"/>
          <w:sz w:val="24"/>
          <w:szCs w:val="24"/>
        </w:rPr>
        <w:t xml:space="preserve">7% </w:t>
      </w:r>
      <w:r w:rsidR="00C20071" w:rsidRPr="00DE02A7">
        <w:rPr>
          <w:rFonts w:ascii="PT Astra Serif" w:hAnsi="PT Astra Serif"/>
          <w:sz w:val="24"/>
          <w:szCs w:val="24"/>
        </w:rPr>
        <w:t>увеличилось</w:t>
      </w:r>
      <w:r w:rsidRPr="00DE02A7">
        <w:rPr>
          <w:rFonts w:ascii="PT Astra Serif" w:hAnsi="PT Astra Serif"/>
          <w:sz w:val="24"/>
          <w:szCs w:val="24"/>
        </w:rPr>
        <w:t xml:space="preserve"> количество рассмотренных материалов по ст.20.22 КоАП РФ (с </w:t>
      </w:r>
      <w:r w:rsidR="008B6F95" w:rsidRPr="00DE02A7">
        <w:rPr>
          <w:rFonts w:ascii="PT Astra Serif" w:hAnsi="PT Astra Serif"/>
          <w:sz w:val="24"/>
          <w:szCs w:val="24"/>
        </w:rPr>
        <w:t>7</w:t>
      </w:r>
      <w:r w:rsidRPr="00DE02A7">
        <w:rPr>
          <w:rFonts w:ascii="PT Astra Serif" w:hAnsi="PT Astra Serif"/>
          <w:sz w:val="24"/>
          <w:szCs w:val="24"/>
        </w:rPr>
        <w:t xml:space="preserve"> материалов в 202</w:t>
      </w:r>
      <w:r w:rsidR="008B6F95" w:rsidRPr="00DE02A7">
        <w:rPr>
          <w:rFonts w:ascii="PT Astra Serif" w:hAnsi="PT Astra Serif"/>
          <w:sz w:val="24"/>
          <w:szCs w:val="24"/>
        </w:rPr>
        <w:t>3</w:t>
      </w:r>
      <w:r w:rsidRPr="00DE02A7">
        <w:rPr>
          <w:rFonts w:ascii="PT Astra Serif" w:hAnsi="PT Astra Serif"/>
          <w:sz w:val="24"/>
          <w:szCs w:val="24"/>
        </w:rPr>
        <w:t xml:space="preserve"> году до </w:t>
      </w:r>
      <w:r w:rsidR="008B6F95" w:rsidRPr="00DE02A7">
        <w:rPr>
          <w:rFonts w:ascii="PT Astra Serif" w:hAnsi="PT Astra Serif"/>
          <w:sz w:val="24"/>
          <w:szCs w:val="24"/>
        </w:rPr>
        <w:t>25</w:t>
      </w:r>
      <w:r w:rsidRPr="00DE02A7">
        <w:rPr>
          <w:rFonts w:ascii="PT Astra Serif" w:hAnsi="PT Astra Serif"/>
          <w:sz w:val="24"/>
          <w:szCs w:val="24"/>
        </w:rPr>
        <w:t xml:space="preserve"> в 202</w:t>
      </w:r>
      <w:r w:rsidR="008B6F95" w:rsidRPr="00DE02A7">
        <w:rPr>
          <w:rFonts w:ascii="PT Astra Serif" w:hAnsi="PT Astra Serif"/>
          <w:sz w:val="24"/>
          <w:szCs w:val="24"/>
        </w:rPr>
        <w:t>4</w:t>
      </w:r>
      <w:r w:rsidRPr="00DE02A7">
        <w:rPr>
          <w:rFonts w:ascii="PT Astra Serif" w:hAnsi="PT Astra Serif"/>
          <w:sz w:val="24"/>
          <w:szCs w:val="24"/>
        </w:rPr>
        <w:t>).</w:t>
      </w:r>
    </w:p>
    <w:p w:rsidR="00510405" w:rsidRPr="00DE02A7" w:rsidRDefault="00510405"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За 202</w:t>
      </w:r>
      <w:r w:rsidR="002C19DA" w:rsidRPr="00DE02A7">
        <w:rPr>
          <w:rFonts w:ascii="PT Astra Serif" w:hAnsi="PT Astra Serif"/>
          <w:sz w:val="24"/>
          <w:szCs w:val="24"/>
        </w:rPr>
        <w:t>4</w:t>
      </w:r>
      <w:r w:rsidRPr="00DE02A7">
        <w:rPr>
          <w:rFonts w:ascii="PT Astra Serif" w:hAnsi="PT Astra Serif"/>
          <w:sz w:val="24"/>
          <w:szCs w:val="24"/>
        </w:rPr>
        <w:t xml:space="preserve"> год комиссией вынесено </w:t>
      </w:r>
      <w:r w:rsidR="00DB090A" w:rsidRPr="00DE02A7">
        <w:rPr>
          <w:rFonts w:ascii="PT Astra Serif" w:hAnsi="PT Astra Serif"/>
          <w:sz w:val="24"/>
          <w:szCs w:val="24"/>
        </w:rPr>
        <w:t>45</w:t>
      </w:r>
      <w:r w:rsidRPr="00DE02A7">
        <w:rPr>
          <w:rFonts w:ascii="PT Astra Serif" w:hAnsi="PT Astra Serif"/>
          <w:sz w:val="24"/>
          <w:szCs w:val="24"/>
        </w:rPr>
        <w:t xml:space="preserve"> постановлений о прекращении производства по делу об административном правонарушении, предусмотренном ч.1 ст.5.35 КоАП РФ (АППГ -</w:t>
      </w:r>
      <w:r w:rsidR="006F0BAC" w:rsidRPr="00DE02A7">
        <w:rPr>
          <w:rFonts w:ascii="PT Astra Serif" w:hAnsi="PT Astra Serif"/>
          <w:sz w:val="24"/>
          <w:szCs w:val="24"/>
        </w:rPr>
        <w:t xml:space="preserve"> </w:t>
      </w:r>
      <w:r w:rsidR="00DB090A" w:rsidRPr="00DE02A7">
        <w:rPr>
          <w:rFonts w:ascii="PT Astra Serif" w:hAnsi="PT Astra Serif"/>
          <w:sz w:val="24"/>
          <w:szCs w:val="24"/>
        </w:rPr>
        <w:t>26</w:t>
      </w:r>
      <w:r w:rsidRPr="00DE02A7">
        <w:rPr>
          <w:rFonts w:ascii="PT Astra Serif" w:hAnsi="PT Astra Serif"/>
          <w:sz w:val="24"/>
          <w:szCs w:val="24"/>
        </w:rPr>
        <w:t>), из них в связи с:</w:t>
      </w:r>
    </w:p>
    <w:p w:rsidR="00510405" w:rsidRPr="00DE02A7" w:rsidRDefault="00510405"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 отсутствием состава административного правонарушения – </w:t>
      </w:r>
      <w:r w:rsidR="00DB090A" w:rsidRPr="00DE02A7">
        <w:rPr>
          <w:rFonts w:ascii="PT Astra Serif" w:hAnsi="PT Astra Serif"/>
          <w:sz w:val="24"/>
          <w:szCs w:val="24"/>
        </w:rPr>
        <w:t>23</w:t>
      </w:r>
      <w:r w:rsidRPr="00DE02A7">
        <w:rPr>
          <w:rFonts w:ascii="PT Astra Serif" w:hAnsi="PT Astra Serif"/>
          <w:sz w:val="24"/>
          <w:szCs w:val="24"/>
        </w:rPr>
        <w:t xml:space="preserve"> (АППГ – 1</w:t>
      </w:r>
      <w:r w:rsidR="00DB090A" w:rsidRPr="00DE02A7">
        <w:rPr>
          <w:rFonts w:ascii="PT Astra Serif" w:hAnsi="PT Astra Serif"/>
          <w:sz w:val="24"/>
          <w:szCs w:val="24"/>
        </w:rPr>
        <w:t>6</w:t>
      </w:r>
      <w:r w:rsidRPr="00DE02A7">
        <w:rPr>
          <w:rFonts w:ascii="PT Astra Serif" w:hAnsi="PT Astra Serif"/>
          <w:sz w:val="24"/>
          <w:szCs w:val="24"/>
        </w:rPr>
        <w:t>);</w:t>
      </w:r>
    </w:p>
    <w:p w:rsidR="00510405" w:rsidRPr="00DE02A7" w:rsidRDefault="000A3C09"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w:t>
      </w:r>
      <w:r w:rsidR="00510405" w:rsidRPr="00DE02A7">
        <w:rPr>
          <w:rFonts w:ascii="PT Astra Serif" w:hAnsi="PT Astra Serif"/>
          <w:sz w:val="24"/>
          <w:szCs w:val="24"/>
        </w:rPr>
        <w:t xml:space="preserve"> истечением сроков давности привлечения к административной ответственности – </w:t>
      </w:r>
      <w:r w:rsidR="00213C6E" w:rsidRPr="00DE02A7">
        <w:rPr>
          <w:rFonts w:ascii="PT Astra Serif" w:hAnsi="PT Astra Serif"/>
          <w:sz w:val="24"/>
          <w:szCs w:val="24"/>
        </w:rPr>
        <w:t>4</w:t>
      </w:r>
      <w:r w:rsidR="00510405" w:rsidRPr="00DE02A7">
        <w:rPr>
          <w:rFonts w:ascii="PT Astra Serif" w:hAnsi="PT Astra Serif"/>
          <w:sz w:val="24"/>
          <w:szCs w:val="24"/>
        </w:rPr>
        <w:t xml:space="preserve"> (АППГ – 1);</w:t>
      </w:r>
    </w:p>
    <w:p w:rsidR="00510405" w:rsidRPr="00DE02A7" w:rsidRDefault="00510405"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 </w:t>
      </w:r>
      <w:r w:rsidR="00213C6E" w:rsidRPr="00DE02A7">
        <w:rPr>
          <w:rFonts w:ascii="PT Astra Serif" w:hAnsi="PT Astra Serif"/>
          <w:sz w:val="24"/>
          <w:szCs w:val="24"/>
        </w:rPr>
        <w:t>1</w:t>
      </w:r>
      <w:r w:rsidRPr="00DE02A7">
        <w:rPr>
          <w:rFonts w:ascii="PT Astra Serif" w:hAnsi="PT Astra Serif"/>
          <w:sz w:val="24"/>
          <w:szCs w:val="24"/>
        </w:rPr>
        <w:t xml:space="preserve">8 (АППГ – </w:t>
      </w:r>
      <w:r w:rsidR="00213C6E" w:rsidRPr="00DE02A7">
        <w:rPr>
          <w:rFonts w:ascii="PT Astra Serif" w:hAnsi="PT Astra Serif"/>
          <w:sz w:val="24"/>
          <w:szCs w:val="24"/>
        </w:rPr>
        <w:t>8</w:t>
      </w:r>
      <w:r w:rsidRPr="00DE02A7">
        <w:rPr>
          <w:rFonts w:ascii="PT Astra Serif" w:hAnsi="PT Astra Serif"/>
          <w:sz w:val="24"/>
          <w:szCs w:val="24"/>
        </w:rPr>
        <w:t>);</w:t>
      </w:r>
    </w:p>
    <w:p w:rsidR="00510405" w:rsidRPr="00DE02A7" w:rsidRDefault="00510405"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 в связи со смертью правонарушителя – </w:t>
      </w:r>
      <w:r w:rsidR="00213C6E" w:rsidRPr="00DE02A7">
        <w:rPr>
          <w:rFonts w:ascii="PT Astra Serif" w:hAnsi="PT Astra Serif"/>
          <w:sz w:val="24"/>
          <w:szCs w:val="24"/>
        </w:rPr>
        <w:t>0</w:t>
      </w:r>
      <w:r w:rsidRPr="00DE02A7">
        <w:rPr>
          <w:rFonts w:ascii="PT Astra Serif" w:hAnsi="PT Astra Serif"/>
          <w:sz w:val="24"/>
          <w:szCs w:val="24"/>
        </w:rPr>
        <w:t xml:space="preserve"> (АППГ -</w:t>
      </w:r>
      <w:r w:rsidR="000A3C09" w:rsidRPr="00DE02A7">
        <w:rPr>
          <w:rFonts w:ascii="PT Astra Serif" w:hAnsi="PT Astra Serif"/>
          <w:sz w:val="24"/>
          <w:szCs w:val="24"/>
        </w:rPr>
        <w:t xml:space="preserve"> </w:t>
      </w:r>
      <w:r w:rsidR="00213C6E" w:rsidRPr="00DE02A7">
        <w:rPr>
          <w:rFonts w:ascii="PT Astra Serif" w:hAnsi="PT Astra Serif"/>
          <w:sz w:val="24"/>
          <w:szCs w:val="24"/>
        </w:rPr>
        <w:t>1</w:t>
      </w:r>
      <w:r w:rsidRPr="00DE02A7">
        <w:rPr>
          <w:rFonts w:ascii="PT Astra Serif" w:hAnsi="PT Astra Serif"/>
          <w:sz w:val="24"/>
          <w:szCs w:val="24"/>
        </w:rPr>
        <w:t>).</w:t>
      </w:r>
    </w:p>
    <w:p w:rsidR="00510405" w:rsidRPr="00DE02A7" w:rsidRDefault="000A3C09"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По</w:t>
      </w:r>
      <w:r w:rsidR="00510405" w:rsidRPr="00DE02A7">
        <w:rPr>
          <w:rFonts w:ascii="PT Astra Serif" w:hAnsi="PT Astra Serif"/>
          <w:sz w:val="24"/>
          <w:szCs w:val="24"/>
        </w:rPr>
        <w:t>мимо этого, при подготовке к рассмотрению дела об административном правонарушении комиссией было вынесено 1</w:t>
      </w:r>
      <w:r w:rsidR="00BC5E38" w:rsidRPr="00DE02A7">
        <w:rPr>
          <w:rFonts w:ascii="PT Astra Serif" w:hAnsi="PT Astra Serif"/>
          <w:sz w:val="24"/>
          <w:szCs w:val="24"/>
        </w:rPr>
        <w:t>0</w:t>
      </w:r>
      <w:r w:rsidR="00510405" w:rsidRPr="00DE02A7">
        <w:rPr>
          <w:rFonts w:ascii="PT Astra Serif" w:hAnsi="PT Astra Serif"/>
          <w:sz w:val="24"/>
          <w:szCs w:val="24"/>
        </w:rPr>
        <w:t xml:space="preserve"> определений о возвращении протокола об административном правонарушении и других материалов дела в орган, должностному лицу, которые составили протокол (АППГ – </w:t>
      </w:r>
      <w:r w:rsidR="00BC5E38" w:rsidRPr="00DE02A7">
        <w:rPr>
          <w:rFonts w:ascii="PT Astra Serif" w:hAnsi="PT Astra Serif"/>
          <w:sz w:val="24"/>
          <w:szCs w:val="24"/>
        </w:rPr>
        <w:t>12</w:t>
      </w:r>
      <w:r w:rsidR="00510405" w:rsidRPr="00DE02A7">
        <w:rPr>
          <w:rFonts w:ascii="PT Astra Serif" w:hAnsi="PT Astra Serif"/>
          <w:sz w:val="24"/>
          <w:szCs w:val="24"/>
        </w:rPr>
        <w:t xml:space="preserve">). Возвращены после доработки </w:t>
      </w:r>
      <w:r w:rsidR="00BC5E38" w:rsidRPr="00DE02A7">
        <w:rPr>
          <w:rFonts w:ascii="PT Astra Serif" w:hAnsi="PT Astra Serif"/>
          <w:sz w:val="24"/>
          <w:szCs w:val="24"/>
        </w:rPr>
        <w:t>6</w:t>
      </w:r>
      <w:r w:rsidR="00510405" w:rsidRPr="00DE02A7">
        <w:rPr>
          <w:rFonts w:ascii="PT Astra Serif" w:hAnsi="PT Astra Serif"/>
          <w:sz w:val="24"/>
          <w:szCs w:val="24"/>
        </w:rPr>
        <w:t xml:space="preserve"> административных материалов на рассмотрение (АППГ – </w:t>
      </w:r>
      <w:r w:rsidR="00BC5E38" w:rsidRPr="00DE02A7">
        <w:rPr>
          <w:rFonts w:ascii="PT Astra Serif" w:hAnsi="PT Astra Serif"/>
          <w:sz w:val="24"/>
          <w:szCs w:val="24"/>
        </w:rPr>
        <w:t>5</w:t>
      </w:r>
      <w:r w:rsidR="00510405" w:rsidRPr="00DE02A7">
        <w:rPr>
          <w:rFonts w:ascii="PT Astra Serif" w:hAnsi="PT Astra Serif"/>
          <w:sz w:val="24"/>
          <w:szCs w:val="24"/>
        </w:rPr>
        <w:t xml:space="preserve">). </w:t>
      </w:r>
    </w:p>
    <w:p w:rsidR="00510405" w:rsidRPr="00DE02A7" w:rsidRDefault="00510405"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За</w:t>
      </w:r>
      <w:r w:rsidR="000A3C09" w:rsidRPr="00DE02A7">
        <w:rPr>
          <w:rFonts w:ascii="PT Astra Serif" w:hAnsi="PT Astra Serif"/>
          <w:sz w:val="24"/>
          <w:szCs w:val="24"/>
        </w:rPr>
        <w:t xml:space="preserve"> </w:t>
      </w:r>
      <w:r w:rsidRPr="00DE02A7">
        <w:rPr>
          <w:rFonts w:ascii="PT Astra Serif" w:hAnsi="PT Astra Serif"/>
          <w:sz w:val="24"/>
          <w:szCs w:val="24"/>
        </w:rPr>
        <w:t>12 месяцев 202</w:t>
      </w:r>
      <w:r w:rsidR="002C19DA" w:rsidRPr="00DE02A7">
        <w:rPr>
          <w:rFonts w:ascii="PT Astra Serif" w:hAnsi="PT Astra Serif"/>
          <w:sz w:val="24"/>
          <w:szCs w:val="24"/>
        </w:rPr>
        <w:t>4</w:t>
      </w:r>
      <w:r w:rsidRPr="00DE02A7">
        <w:rPr>
          <w:rFonts w:ascii="PT Astra Serif" w:hAnsi="PT Astra Serif"/>
          <w:sz w:val="24"/>
          <w:szCs w:val="24"/>
        </w:rPr>
        <w:t xml:space="preserve"> года комиссией было вынесено административное наказание в виде предупреждения в отношении </w:t>
      </w:r>
      <w:r w:rsidR="0085142B" w:rsidRPr="00DE02A7">
        <w:rPr>
          <w:rFonts w:ascii="PT Astra Serif" w:hAnsi="PT Astra Serif"/>
          <w:sz w:val="24"/>
          <w:szCs w:val="24"/>
        </w:rPr>
        <w:t>121</w:t>
      </w:r>
      <w:r w:rsidRPr="00DE02A7">
        <w:rPr>
          <w:rFonts w:ascii="PT Astra Serif" w:hAnsi="PT Astra Serif"/>
          <w:sz w:val="24"/>
          <w:szCs w:val="24"/>
        </w:rPr>
        <w:t xml:space="preserve"> родител</w:t>
      </w:r>
      <w:r w:rsidR="0085142B" w:rsidRPr="00DE02A7">
        <w:rPr>
          <w:rFonts w:ascii="PT Astra Serif" w:hAnsi="PT Astra Serif"/>
          <w:sz w:val="24"/>
          <w:szCs w:val="24"/>
        </w:rPr>
        <w:t>я</w:t>
      </w:r>
      <w:r w:rsidRPr="00DE02A7">
        <w:rPr>
          <w:rFonts w:ascii="PT Astra Serif" w:hAnsi="PT Astra Serif"/>
          <w:sz w:val="24"/>
          <w:szCs w:val="24"/>
        </w:rPr>
        <w:t xml:space="preserve"> (АППГ -</w:t>
      </w:r>
      <w:r w:rsidR="0085142B" w:rsidRPr="00DE02A7">
        <w:rPr>
          <w:rFonts w:ascii="PT Astra Serif" w:hAnsi="PT Astra Serif"/>
          <w:sz w:val="24"/>
          <w:szCs w:val="24"/>
        </w:rPr>
        <w:t xml:space="preserve"> 146</w:t>
      </w:r>
      <w:r w:rsidRPr="00DE02A7">
        <w:rPr>
          <w:rFonts w:ascii="PT Astra Serif" w:hAnsi="PT Astra Serif"/>
          <w:sz w:val="24"/>
          <w:szCs w:val="24"/>
        </w:rPr>
        <w:t xml:space="preserve">), в виде штрафа – в отношении </w:t>
      </w:r>
      <w:r w:rsidR="0085142B" w:rsidRPr="00DE02A7">
        <w:rPr>
          <w:rFonts w:ascii="PT Astra Serif" w:hAnsi="PT Astra Serif"/>
          <w:sz w:val="24"/>
          <w:szCs w:val="24"/>
        </w:rPr>
        <w:t>149</w:t>
      </w:r>
      <w:r w:rsidRPr="00DE02A7">
        <w:rPr>
          <w:rFonts w:ascii="PT Astra Serif" w:hAnsi="PT Astra Serif"/>
          <w:sz w:val="24"/>
          <w:szCs w:val="24"/>
        </w:rPr>
        <w:t xml:space="preserve"> родителей (АППГ – </w:t>
      </w:r>
      <w:r w:rsidR="0085142B" w:rsidRPr="00DE02A7">
        <w:rPr>
          <w:rFonts w:ascii="PT Astra Serif" w:hAnsi="PT Astra Serif"/>
          <w:sz w:val="24"/>
          <w:szCs w:val="24"/>
        </w:rPr>
        <w:t>184</w:t>
      </w:r>
      <w:r w:rsidRPr="00DE02A7">
        <w:rPr>
          <w:rFonts w:ascii="PT Astra Serif" w:hAnsi="PT Astra Serif"/>
          <w:sz w:val="24"/>
          <w:szCs w:val="24"/>
        </w:rPr>
        <w:t xml:space="preserve">). Общая сумма штрафов, назначенных за отчетный период, составила </w:t>
      </w:r>
      <w:r w:rsidR="007730F2" w:rsidRPr="00DE02A7">
        <w:rPr>
          <w:rFonts w:ascii="PT Astra Serif" w:hAnsi="PT Astra Serif"/>
          <w:sz w:val="24"/>
          <w:szCs w:val="24"/>
        </w:rPr>
        <w:t>66 5</w:t>
      </w:r>
      <w:r w:rsidR="000E53E1" w:rsidRPr="00DE02A7">
        <w:rPr>
          <w:rFonts w:ascii="PT Astra Serif" w:hAnsi="PT Astra Serif"/>
          <w:sz w:val="24"/>
          <w:szCs w:val="24"/>
        </w:rPr>
        <w:t>0</w:t>
      </w:r>
      <w:r w:rsidRPr="00DE02A7">
        <w:rPr>
          <w:rFonts w:ascii="PT Astra Serif" w:hAnsi="PT Astra Serif"/>
          <w:sz w:val="24"/>
          <w:szCs w:val="24"/>
        </w:rPr>
        <w:t xml:space="preserve">0,00 рублей (АППГ – </w:t>
      </w:r>
      <w:r w:rsidR="008E2469" w:rsidRPr="00DE02A7">
        <w:rPr>
          <w:rFonts w:ascii="PT Astra Serif" w:hAnsi="PT Astra Serif"/>
          <w:sz w:val="24"/>
          <w:szCs w:val="24"/>
        </w:rPr>
        <w:t>70 750</w:t>
      </w:r>
      <w:r w:rsidRPr="00DE02A7">
        <w:rPr>
          <w:rFonts w:ascii="PT Astra Serif" w:hAnsi="PT Astra Serif"/>
          <w:sz w:val="24"/>
          <w:szCs w:val="24"/>
        </w:rPr>
        <w:t>,00</w:t>
      </w:r>
      <w:r w:rsidR="00954535" w:rsidRPr="00DE02A7">
        <w:rPr>
          <w:rFonts w:ascii="PT Astra Serif" w:hAnsi="PT Astra Serif"/>
          <w:sz w:val="24"/>
          <w:szCs w:val="24"/>
        </w:rPr>
        <w:t xml:space="preserve"> </w:t>
      </w:r>
      <w:r w:rsidRPr="00DE02A7">
        <w:rPr>
          <w:rFonts w:ascii="PT Astra Serif" w:hAnsi="PT Astra Serif"/>
          <w:sz w:val="24"/>
          <w:szCs w:val="24"/>
        </w:rPr>
        <w:t>рублей).</w:t>
      </w:r>
    </w:p>
    <w:p w:rsidR="00257517" w:rsidRDefault="00827C31"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Выявление несовершеннолетних и семей, находящихся в социально опасном положении, происходит в рамках проведения проверок по заявлениям  и обращениям граждан, </w:t>
      </w:r>
      <w:r w:rsidR="00D03212" w:rsidRPr="00DE02A7">
        <w:rPr>
          <w:rFonts w:ascii="PT Astra Serif" w:hAnsi="PT Astra Serif"/>
          <w:sz w:val="24"/>
          <w:szCs w:val="24"/>
        </w:rPr>
        <w:t>поступившей информации от органов системы профилактики в адрес КДН и ЗП, ГУ ТО СРЦН №4, ОПДН ОМВД РФ по Щекинскому району,</w:t>
      </w:r>
      <w:r w:rsidRPr="00DE02A7">
        <w:rPr>
          <w:rFonts w:ascii="PT Astra Serif" w:hAnsi="PT Astra Serif"/>
          <w:sz w:val="24"/>
          <w:szCs w:val="24"/>
        </w:rPr>
        <w:t xml:space="preserve"> при проведении проверок по месту жительства состоящих на учете лиц, при проведении рейдов по местам массового скопления подростков, а также в процессе взаимного обмена информацией между органами и учреждениями системы профилактики</w:t>
      </w:r>
      <w:r w:rsidR="00092185" w:rsidRPr="00DE02A7">
        <w:rPr>
          <w:rFonts w:ascii="PT Astra Serif" w:hAnsi="PT Astra Serif"/>
          <w:sz w:val="24"/>
          <w:szCs w:val="24"/>
        </w:rPr>
        <w:t>, в образовательных учреждениях осуществляется в ходе анкетирования учащихся, психолого-педагогических исследований, рейдов в семьи, в том числе в период проведения операций «Внимание, Дети!», «Вместе защитим наших детей».</w:t>
      </w:r>
    </w:p>
    <w:p w:rsidR="00092185" w:rsidRPr="00DE02A7" w:rsidRDefault="00092185"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 </w:t>
      </w:r>
      <w:r w:rsidR="00543514" w:rsidRPr="00DE02A7">
        <w:rPr>
          <w:rFonts w:ascii="PT Astra Serif" w:hAnsi="PT Astra Serif"/>
          <w:sz w:val="24"/>
          <w:szCs w:val="24"/>
        </w:rPr>
        <w:t xml:space="preserve">В учреждения </w:t>
      </w:r>
      <w:r w:rsidR="00874F73">
        <w:rPr>
          <w:rFonts w:ascii="PT Astra Serif" w:hAnsi="PT Astra Serif"/>
          <w:sz w:val="24"/>
          <w:szCs w:val="24"/>
        </w:rPr>
        <w:t>здравоохранения района доставлен</w:t>
      </w:r>
      <w:r w:rsidR="00543514" w:rsidRPr="00DE02A7">
        <w:rPr>
          <w:rFonts w:ascii="PT Astra Serif" w:hAnsi="PT Astra Serif"/>
          <w:sz w:val="24"/>
          <w:szCs w:val="24"/>
        </w:rPr>
        <w:t xml:space="preserve"> </w:t>
      </w:r>
      <w:r w:rsidR="008B30DF" w:rsidRPr="00DE02A7">
        <w:rPr>
          <w:rFonts w:ascii="PT Astra Serif" w:hAnsi="PT Astra Serif"/>
          <w:sz w:val="24"/>
          <w:szCs w:val="24"/>
        </w:rPr>
        <w:t>21</w:t>
      </w:r>
      <w:r w:rsidR="00543514" w:rsidRPr="00DE02A7">
        <w:rPr>
          <w:rFonts w:ascii="PT Astra Serif" w:hAnsi="PT Astra Serif"/>
          <w:sz w:val="24"/>
          <w:szCs w:val="24"/>
        </w:rPr>
        <w:t xml:space="preserve"> (202</w:t>
      </w:r>
      <w:r w:rsidR="00305B81" w:rsidRPr="00DE02A7">
        <w:rPr>
          <w:rFonts w:ascii="PT Astra Serif" w:hAnsi="PT Astra Serif"/>
          <w:sz w:val="24"/>
          <w:szCs w:val="24"/>
        </w:rPr>
        <w:t>3</w:t>
      </w:r>
      <w:r w:rsidR="00543514" w:rsidRPr="00DE02A7">
        <w:rPr>
          <w:rFonts w:ascii="PT Astra Serif" w:hAnsi="PT Astra Serif"/>
          <w:sz w:val="24"/>
          <w:szCs w:val="24"/>
        </w:rPr>
        <w:t xml:space="preserve"> – </w:t>
      </w:r>
      <w:r w:rsidR="00305B81" w:rsidRPr="00DE02A7">
        <w:rPr>
          <w:rFonts w:ascii="PT Astra Serif" w:hAnsi="PT Astra Serif"/>
          <w:sz w:val="24"/>
          <w:szCs w:val="24"/>
        </w:rPr>
        <w:t>42</w:t>
      </w:r>
      <w:r w:rsidR="00543514" w:rsidRPr="00DE02A7">
        <w:rPr>
          <w:rFonts w:ascii="PT Astra Serif" w:hAnsi="PT Astra Serif"/>
          <w:sz w:val="24"/>
          <w:szCs w:val="24"/>
        </w:rPr>
        <w:t>) ребен</w:t>
      </w:r>
      <w:r w:rsidR="008B30DF" w:rsidRPr="00DE02A7">
        <w:rPr>
          <w:rFonts w:ascii="PT Astra Serif" w:hAnsi="PT Astra Serif"/>
          <w:sz w:val="24"/>
          <w:szCs w:val="24"/>
        </w:rPr>
        <w:t>о</w:t>
      </w:r>
      <w:r w:rsidR="00543514" w:rsidRPr="00DE02A7">
        <w:rPr>
          <w:rFonts w:ascii="PT Astra Serif" w:hAnsi="PT Astra Serif"/>
          <w:sz w:val="24"/>
          <w:szCs w:val="24"/>
        </w:rPr>
        <w:t>к, находящ</w:t>
      </w:r>
      <w:r w:rsidR="00874F73">
        <w:rPr>
          <w:rFonts w:ascii="PT Astra Serif" w:hAnsi="PT Astra Serif"/>
          <w:sz w:val="24"/>
          <w:szCs w:val="24"/>
        </w:rPr>
        <w:t>ей</w:t>
      </w:r>
      <w:r w:rsidR="00543514" w:rsidRPr="00DE02A7">
        <w:rPr>
          <w:rFonts w:ascii="PT Astra Serif" w:hAnsi="PT Astra Serif"/>
          <w:sz w:val="24"/>
          <w:szCs w:val="24"/>
        </w:rPr>
        <w:t xml:space="preserve">ся  в социально опасном положении, что на </w:t>
      </w:r>
      <w:r w:rsidR="008B30DF" w:rsidRPr="00DE02A7">
        <w:rPr>
          <w:rFonts w:ascii="PT Astra Serif" w:hAnsi="PT Astra Serif"/>
          <w:sz w:val="24"/>
          <w:szCs w:val="24"/>
        </w:rPr>
        <w:t>50</w:t>
      </w:r>
      <w:r w:rsidR="00543514" w:rsidRPr="00DE02A7">
        <w:rPr>
          <w:rFonts w:ascii="PT Astra Serif" w:hAnsi="PT Astra Serif"/>
          <w:sz w:val="24"/>
          <w:szCs w:val="24"/>
        </w:rPr>
        <w:t xml:space="preserve">% </w:t>
      </w:r>
      <w:r w:rsidR="008B30DF" w:rsidRPr="00DE02A7">
        <w:rPr>
          <w:rFonts w:ascii="PT Astra Serif" w:hAnsi="PT Astra Serif"/>
          <w:sz w:val="24"/>
          <w:szCs w:val="24"/>
        </w:rPr>
        <w:t>меньше</w:t>
      </w:r>
      <w:r w:rsidR="00543514" w:rsidRPr="00DE02A7">
        <w:rPr>
          <w:rFonts w:ascii="PT Astra Serif" w:hAnsi="PT Astra Serif"/>
          <w:sz w:val="24"/>
          <w:szCs w:val="24"/>
        </w:rPr>
        <w:t xml:space="preserve"> прошлого года. Медицинскими работниками ГУЗ «Щекинская районная больница в 202</w:t>
      </w:r>
      <w:r w:rsidR="00A10B6F" w:rsidRPr="00DE02A7">
        <w:rPr>
          <w:rFonts w:ascii="PT Astra Serif" w:hAnsi="PT Astra Serif"/>
          <w:sz w:val="24"/>
          <w:szCs w:val="24"/>
        </w:rPr>
        <w:t>4</w:t>
      </w:r>
      <w:r w:rsidR="00543514" w:rsidRPr="00DE02A7">
        <w:rPr>
          <w:rFonts w:ascii="PT Astra Serif" w:hAnsi="PT Astra Serif"/>
          <w:sz w:val="24"/>
          <w:szCs w:val="24"/>
        </w:rPr>
        <w:t xml:space="preserve"> году при осуществлении социального патронажа семей выявлялись факты социального неблагополучия в семьях. Документально оформленная информация незамедлительно направлялась в Комиссию, органы опеки, ОМВД России по Щекинскому району и прокуратуру. В 202</w:t>
      </w:r>
      <w:r w:rsidR="00001136" w:rsidRPr="00DE02A7">
        <w:rPr>
          <w:rFonts w:ascii="PT Astra Serif" w:hAnsi="PT Astra Serif"/>
          <w:sz w:val="24"/>
          <w:szCs w:val="24"/>
        </w:rPr>
        <w:t>4</w:t>
      </w:r>
      <w:r w:rsidR="00543514" w:rsidRPr="00DE02A7">
        <w:rPr>
          <w:rFonts w:ascii="PT Astra Serif" w:hAnsi="PT Astra Serif"/>
          <w:sz w:val="24"/>
          <w:szCs w:val="24"/>
        </w:rPr>
        <w:t xml:space="preserve"> году таких сообщений было направлено 11</w:t>
      </w:r>
      <w:r w:rsidR="00001136" w:rsidRPr="00DE02A7">
        <w:rPr>
          <w:rFonts w:ascii="PT Astra Serif" w:hAnsi="PT Astra Serif"/>
          <w:sz w:val="24"/>
          <w:szCs w:val="24"/>
        </w:rPr>
        <w:t>(2023 -11).</w:t>
      </w:r>
    </w:p>
    <w:p w:rsidR="00637460" w:rsidRPr="00DE02A7" w:rsidRDefault="00364FF4"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В отношении каждой семьи, находящейся в СОП, Комиссией ведется работа в соответствии с методическими рекомендациями о порядке признания несовершеннолетних и семей находящимися в социально опасном положении и организации с ними профилактической работы. Со всеми семьями данной категории организована индивидуальная профилактическая работа на основе межведомственных индивидуальных профилактических планов</w:t>
      </w:r>
      <w:r w:rsidR="00637460" w:rsidRPr="00DE02A7">
        <w:rPr>
          <w:rFonts w:ascii="PT Astra Serif" w:hAnsi="PT Astra Serif"/>
          <w:sz w:val="24"/>
          <w:szCs w:val="24"/>
        </w:rPr>
        <w:t>.</w:t>
      </w:r>
    </w:p>
    <w:p w:rsidR="000B2248" w:rsidRPr="00DE02A7" w:rsidRDefault="00827C31"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Основными формами работы с семьями, находящимися в социально опасном положении, в отчетном периоде были следующие мероприятия: совместное посещение по месту жительства в ходе межведомственных рейдов, </w:t>
      </w:r>
      <w:r w:rsidR="0046120B" w:rsidRPr="00DE02A7">
        <w:rPr>
          <w:rFonts w:ascii="PT Astra Serif" w:hAnsi="PT Astra Serif"/>
          <w:sz w:val="24"/>
          <w:szCs w:val="24"/>
        </w:rPr>
        <w:t>профилактические беседы с родителями и несовершеннолетними</w:t>
      </w:r>
      <w:r w:rsidR="0046120B" w:rsidRPr="00DE02A7">
        <w:rPr>
          <w:sz w:val="24"/>
          <w:szCs w:val="24"/>
        </w:rPr>
        <w:t xml:space="preserve"> </w:t>
      </w:r>
      <w:r w:rsidR="004C35E8" w:rsidRPr="00DE02A7">
        <w:rPr>
          <w:rFonts w:ascii="PT Astra Serif" w:hAnsi="PT Astra Serif"/>
          <w:sz w:val="24"/>
          <w:szCs w:val="24"/>
        </w:rPr>
        <w:t xml:space="preserve">воспитательного характера, </w:t>
      </w:r>
      <w:r w:rsidR="00ED5893" w:rsidRPr="00DE02A7">
        <w:rPr>
          <w:rFonts w:ascii="PT Astra Serif" w:hAnsi="PT Astra Serif"/>
          <w:sz w:val="24"/>
          <w:szCs w:val="24"/>
        </w:rPr>
        <w:t xml:space="preserve">обследуются условия содержания и ухода за несовершеннолетними детьми, обеспечения санитарно-гигиенических условий проживания, </w:t>
      </w:r>
      <w:r w:rsidR="004C35E8" w:rsidRPr="00DE02A7">
        <w:rPr>
          <w:rFonts w:ascii="PT Astra Serif" w:hAnsi="PT Astra Serif"/>
          <w:sz w:val="24"/>
          <w:szCs w:val="24"/>
        </w:rPr>
        <w:t xml:space="preserve">даются рекомендации о прохождении медицинского кодирования от алкогольной зависимости, </w:t>
      </w:r>
      <w:r w:rsidR="00FC60C0" w:rsidRPr="00DE02A7">
        <w:rPr>
          <w:rFonts w:ascii="PT Astra Serif" w:hAnsi="PT Astra Serif"/>
          <w:sz w:val="24"/>
          <w:szCs w:val="24"/>
        </w:rPr>
        <w:t xml:space="preserve">оформлении </w:t>
      </w:r>
      <w:r w:rsidR="001F6477" w:rsidRPr="00DE02A7">
        <w:rPr>
          <w:rFonts w:ascii="PT Astra Serif" w:hAnsi="PT Astra Serif"/>
          <w:sz w:val="24"/>
          <w:szCs w:val="24"/>
        </w:rPr>
        <w:t xml:space="preserve">и сбора </w:t>
      </w:r>
      <w:r w:rsidR="00FC60C0" w:rsidRPr="00DE02A7">
        <w:rPr>
          <w:rFonts w:ascii="PT Astra Serif" w:hAnsi="PT Astra Serif"/>
          <w:sz w:val="24"/>
          <w:szCs w:val="24"/>
        </w:rPr>
        <w:t>документов на детское пособие</w:t>
      </w:r>
      <w:r w:rsidR="001F6477" w:rsidRPr="00DE02A7">
        <w:rPr>
          <w:rFonts w:ascii="PT Astra Serif" w:hAnsi="PT Astra Serif"/>
          <w:sz w:val="24"/>
          <w:szCs w:val="24"/>
        </w:rPr>
        <w:t>,</w:t>
      </w:r>
      <w:r w:rsidR="004C35E8" w:rsidRPr="00DE02A7">
        <w:rPr>
          <w:rFonts w:ascii="PT Astra Serif" w:hAnsi="PT Astra Serif"/>
          <w:sz w:val="24"/>
          <w:szCs w:val="24"/>
        </w:rPr>
        <w:t xml:space="preserve">  </w:t>
      </w:r>
      <w:r w:rsidR="00642260" w:rsidRPr="00DE02A7">
        <w:rPr>
          <w:rFonts w:ascii="PT Astra Serif" w:hAnsi="PT Astra Serif"/>
          <w:sz w:val="24"/>
          <w:szCs w:val="24"/>
        </w:rPr>
        <w:t>оказана помощь в оформлении паспортов несовершеннолетним и родителям, прописке родителей, в пол</w:t>
      </w:r>
      <w:r w:rsidR="0046120B" w:rsidRPr="00DE02A7">
        <w:rPr>
          <w:rFonts w:ascii="PT Astra Serif" w:hAnsi="PT Astra Serif"/>
          <w:sz w:val="24"/>
          <w:szCs w:val="24"/>
        </w:rPr>
        <w:t>учени</w:t>
      </w:r>
      <w:r w:rsidR="00CF4AA9" w:rsidRPr="00DE02A7">
        <w:rPr>
          <w:rFonts w:ascii="PT Astra Serif" w:hAnsi="PT Astra Serif"/>
          <w:sz w:val="24"/>
          <w:szCs w:val="24"/>
        </w:rPr>
        <w:t>и</w:t>
      </w:r>
      <w:r w:rsidR="0046120B" w:rsidRPr="00DE02A7">
        <w:rPr>
          <w:rFonts w:ascii="PT Astra Serif" w:hAnsi="PT Astra Serif"/>
          <w:sz w:val="24"/>
          <w:szCs w:val="24"/>
        </w:rPr>
        <w:t xml:space="preserve"> свидетельств о рождении, </w:t>
      </w:r>
      <w:r w:rsidRPr="00DE02A7">
        <w:rPr>
          <w:rFonts w:ascii="PT Astra Serif" w:hAnsi="PT Astra Serif"/>
          <w:sz w:val="24"/>
          <w:szCs w:val="24"/>
        </w:rPr>
        <w:t>оказание социальной, психологической помощи несовершеннолетним и родителям, помощь в трудоустройстве,  содействие в организации летнего отдыха детей и др</w:t>
      </w:r>
      <w:r w:rsidR="00E96334" w:rsidRPr="00DE02A7">
        <w:rPr>
          <w:rFonts w:ascii="PT Astra Serif" w:hAnsi="PT Astra Serif"/>
          <w:sz w:val="24"/>
          <w:szCs w:val="24"/>
        </w:rPr>
        <w:t>.</w:t>
      </w:r>
      <w:r w:rsidRPr="00DE02A7">
        <w:rPr>
          <w:rFonts w:ascii="PT Astra Serif" w:hAnsi="PT Astra Serif"/>
          <w:sz w:val="24"/>
          <w:szCs w:val="24"/>
        </w:rPr>
        <w:t xml:space="preserve"> </w:t>
      </w:r>
      <w:r w:rsidR="000B2248" w:rsidRPr="00DE02A7">
        <w:rPr>
          <w:rFonts w:ascii="PT Astra Serif" w:hAnsi="PT Astra Serif"/>
          <w:sz w:val="24"/>
          <w:szCs w:val="24"/>
        </w:rPr>
        <w:t xml:space="preserve"> </w:t>
      </w:r>
    </w:p>
    <w:p w:rsidR="00171E44" w:rsidRPr="00DE02A7" w:rsidRDefault="00364FF4" w:rsidP="009821C7">
      <w:pPr>
        <w:spacing w:after="0" w:line="240" w:lineRule="auto"/>
        <w:ind w:firstLine="709"/>
        <w:jc w:val="both"/>
        <w:rPr>
          <w:sz w:val="24"/>
          <w:szCs w:val="24"/>
        </w:rPr>
      </w:pPr>
      <w:r w:rsidRPr="00DE02A7">
        <w:rPr>
          <w:rFonts w:ascii="PT Astra Serif" w:hAnsi="PT Astra Serif"/>
          <w:sz w:val="24"/>
          <w:szCs w:val="24"/>
        </w:rPr>
        <w:t>В целях раннего выявления несовершеннолетних и семей, находящихся в социально опасном положении, противоправных деяний несовершеннолетних, а также несовершеннолетних, занимающихся бродяжничеством, безнадзорных, беспризорных, уклоняющихся от учебы, ежемесячно проводятся межведомственные профилактические рейды (2-3 раза в месяц). В ходе мероприятий проверяются места  концентрации несовершеннолетних, семьи, состоящие на учете в органах и учреждениях системы профилактики безнадзорности и правонарушений несовершеннолетних, а также семьи, которые ранее привлекались к административной ответственности за ненадлежащее исполнение родительских обязанностей по воспитанию, обучению и содержанию несовершеннолетних детей</w:t>
      </w:r>
      <w:r w:rsidRPr="00DE02A7">
        <w:rPr>
          <w:sz w:val="24"/>
          <w:szCs w:val="24"/>
        </w:rPr>
        <w:t xml:space="preserve">. </w:t>
      </w:r>
    </w:p>
    <w:p w:rsidR="004C1BC7" w:rsidRPr="00DE02A7" w:rsidRDefault="004C1BC7" w:rsidP="009821C7">
      <w:pPr>
        <w:spacing w:after="0" w:line="240" w:lineRule="auto"/>
        <w:ind w:firstLine="708"/>
        <w:jc w:val="both"/>
        <w:rPr>
          <w:rFonts w:ascii="Times New Roman" w:eastAsia="Times New Roman" w:hAnsi="Times New Roman" w:cs="Times New Roman"/>
          <w:sz w:val="24"/>
          <w:szCs w:val="24"/>
          <w:lang w:eastAsia="ru-RU"/>
        </w:rPr>
      </w:pPr>
      <w:r w:rsidRPr="00DE02A7">
        <w:rPr>
          <w:rFonts w:ascii="Times New Roman" w:eastAsia="Times New Roman" w:hAnsi="Times New Roman" w:cs="Times New Roman"/>
          <w:sz w:val="24"/>
          <w:szCs w:val="24"/>
          <w:lang w:eastAsia="ru-RU"/>
        </w:rPr>
        <w:t>Основной проблемой, выявленной в ходе педагогического консультирования данных семей, являлось нарушение детско-родительских отношений. Большинство семей на момент первичного обследования находятся в группе повышенного риска, это обусловлено алкоголизацией родителей или употребление ими запрещённых веществ. Нарушено конструктивное общение между членами семьи, нарушены доверительные детско-родительские отношения. С целью нивелирования данной проблемы педагоги отделения всё чаще внедряют медиативные технологии, привлекая других членов межведомственной команды.</w:t>
      </w:r>
    </w:p>
    <w:p w:rsidR="00B209F5" w:rsidRPr="00DE02A7" w:rsidRDefault="002E4515" w:rsidP="009821C7">
      <w:pPr>
        <w:spacing w:after="0" w:line="240" w:lineRule="auto"/>
        <w:jc w:val="both"/>
        <w:rPr>
          <w:rFonts w:ascii="PT Astra Serif" w:hAnsi="PT Astra Serif"/>
          <w:sz w:val="24"/>
          <w:szCs w:val="24"/>
        </w:rPr>
      </w:pPr>
      <w:r w:rsidRPr="00DE02A7">
        <w:rPr>
          <w:rFonts w:ascii="PT Astra Serif" w:hAnsi="PT Astra Serif"/>
          <w:sz w:val="24"/>
          <w:szCs w:val="24"/>
        </w:rPr>
        <w:t xml:space="preserve">          </w:t>
      </w:r>
      <w:r w:rsidR="00937F4C" w:rsidRPr="00DE02A7">
        <w:rPr>
          <w:rFonts w:ascii="PT Astra Serif" w:hAnsi="PT Astra Serif"/>
          <w:sz w:val="24"/>
          <w:szCs w:val="24"/>
        </w:rPr>
        <w:t>С</w:t>
      </w:r>
      <w:r w:rsidR="00006B21" w:rsidRPr="00DE02A7">
        <w:rPr>
          <w:rFonts w:ascii="PT Astra Serif" w:hAnsi="PT Astra Serif"/>
          <w:sz w:val="24"/>
          <w:szCs w:val="24"/>
        </w:rPr>
        <w:t xml:space="preserve"> целью раннего выявления семейного неблагополучия, </w:t>
      </w:r>
      <w:r w:rsidR="008F4B5B" w:rsidRPr="00DE02A7">
        <w:rPr>
          <w:rFonts w:ascii="PT Astra Serif" w:hAnsi="PT Astra Serif"/>
          <w:sz w:val="24"/>
          <w:szCs w:val="24"/>
        </w:rPr>
        <w:t>о</w:t>
      </w:r>
      <w:r w:rsidR="00006B21" w:rsidRPr="00DE02A7">
        <w:rPr>
          <w:rFonts w:ascii="PT Astra Serif" w:hAnsi="PT Astra Serif"/>
          <w:sz w:val="24"/>
          <w:szCs w:val="24"/>
        </w:rPr>
        <w:t xml:space="preserve">беспечения соблюдения прав и законных интересов детей, фактов жестокого обращения и насилия в отношении детей  </w:t>
      </w:r>
      <w:r w:rsidR="009A315C" w:rsidRPr="00DE02A7">
        <w:rPr>
          <w:rFonts w:ascii="PT Astra Serif" w:hAnsi="PT Astra Serif"/>
          <w:sz w:val="24"/>
          <w:szCs w:val="24"/>
        </w:rPr>
        <w:t xml:space="preserve">аппаратом комиссии </w:t>
      </w:r>
      <w:r w:rsidR="0030563C" w:rsidRPr="00DE02A7">
        <w:rPr>
          <w:rFonts w:ascii="PT Astra Serif" w:hAnsi="PT Astra Serif"/>
          <w:sz w:val="24"/>
          <w:szCs w:val="24"/>
        </w:rPr>
        <w:t xml:space="preserve">организовано </w:t>
      </w:r>
      <w:r w:rsidR="00A55036" w:rsidRPr="00DE02A7">
        <w:rPr>
          <w:rFonts w:ascii="PT Astra Serif" w:eastAsia="Calibri" w:hAnsi="PT Astra Serif"/>
          <w:sz w:val="24"/>
          <w:szCs w:val="24"/>
        </w:rPr>
        <w:t xml:space="preserve">и проведено </w:t>
      </w:r>
      <w:r w:rsidR="00A55036" w:rsidRPr="00DE02A7">
        <w:rPr>
          <w:rFonts w:ascii="PT Astra Serif" w:hAnsi="PT Astra Serif"/>
          <w:sz w:val="24"/>
          <w:szCs w:val="24"/>
        </w:rPr>
        <w:t>в</w:t>
      </w:r>
      <w:r w:rsidR="00A55036" w:rsidRPr="00DE02A7">
        <w:rPr>
          <w:rFonts w:ascii="PT Astra Serif" w:eastAsia="Calibri" w:hAnsi="PT Astra Serif"/>
          <w:sz w:val="24"/>
          <w:szCs w:val="24"/>
        </w:rPr>
        <w:t xml:space="preserve"> 2024 году 15 (2023–18)  профилактических мероприятий (выезды мобильной бригады), </w:t>
      </w:r>
      <w:r w:rsidR="00774216" w:rsidRPr="00DE02A7">
        <w:rPr>
          <w:rFonts w:ascii="PT Astra Serif" w:hAnsi="PT Astra Serif"/>
          <w:sz w:val="24"/>
          <w:szCs w:val="24"/>
        </w:rPr>
        <w:t>в ходе которых обследовано</w:t>
      </w:r>
      <w:r w:rsidR="00774216" w:rsidRPr="00DE02A7">
        <w:rPr>
          <w:rFonts w:ascii="PT Astra Serif" w:eastAsia="Calibri" w:hAnsi="PT Astra Serif"/>
          <w:sz w:val="24"/>
          <w:szCs w:val="24"/>
        </w:rPr>
        <w:t xml:space="preserve"> </w:t>
      </w:r>
      <w:r w:rsidR="00A55036" w:rsidRPr="00DE02A7">
        <w:rPr>
          <w:rFonts w:ascii="PT Astra Serif" w:eastAsia="Calibri" w:hAnsi="PT Astra Serif"/>
          <w:sz w:val="24"/>
          <w:szCs w:val="24"/>
        </w:rPr>
        <w:t>156 (2023–173) семей, находящихся в социально опасном положении, в которых воспитываются 318 (2023</w:t>
      </w:r>
      <w:r w:rsidR="001B37CC" w:rsidRPr="00DE02A7">
        <w:rPr>
          <w:rFonts w:ascii="PT Astra Serif" w:eastAsia="Calibri" w:hAnsi="PT Astra Serif"/>
          <w:sz w:val="24"/>
          <w:szCs w:val="24"/>
        </w:rPr>
        <w:t xml:space="preserve">–359) детей, </w:t>
      </w:r>
      <w:r w:rsidR="00006B21" w:rsidRPr="00DE02A7">
        <w:rPr>
          <w:rFonts w:ascii="PT Astra Serif" w:hAnsi="PT Astra Serif"/>
          <w:sz w:val="24"/>
          <w:szCs w:val="24"/>
        </w:rPr>
        <w:t>где родители или иные законные представители не исполняли своих обязанностей по воспитанию, обучению и содержа</w:t>
      </w:r>
      <w:r w:rsidR="00B209F5" w:rsidRPr="00DE02A7">
        <w:rPr>
          <w:rFonts w:ascii="PT Astra Serif" w:hAnsi="PT Astra Serif"/>
          <w:sz w:val="24"/>
          <w:szCs w:val="24"/>
        </w:rPr>
        <w:t>нию своих детей, а также</w:t>
      </w:r>
      <w:r w:rsidR="00006B21" w:rsidRPr="00DE02A7">
        <w:rPr>
          <w:rFonts w:ascii="PT Astra Serif" w:hAnsi="PT Astra Serif"/>
          <w:sz w:val="24"/>
          <w:szCs w:val="24"/>
        </w:rPr>
        <w:t xml:space="preserve"> </w:t>
      </w:r>
      <w:r w:rsidR="00B209F5" w:rsidRPr="00DE02A7">
        <w:rPr>
          <w:rFonts w:ascii="PT Astra Serif" w:hAnsi="PT Astra Serif"/>
          <w:sz w:val="24"/>
          <w:szCs w:val="24"/>
        </w:rPr>
        <w:t>на предмет соответствия условий проживания требованиям противопожарной безопасности и установления потребности в установке автономных</w:t>
      </w:r>
      <w:r w:rsidR="000F141F" w:rsidRPr="00DE02A7">
        <w:rPr>
          <w:rFonts w:ascii="PT Astra Serif" w:hAnsi="PT Astra Serif"/>
          <w:sz w:val="24"/>
          <w:szCs w:val="24"/>
        </w:rPr>
        <w:t xml:space="preserve"> пожарных</w:t>
      </w:r>
      <w:r w:rsidR="00B209F5" w:rsidRPr="00DE02A7">
        <w:rPr>
          <w:rFonts w:ascii="PT Astra Serif" w:hAnsi="PT Astra Serif"/>
          <w:sz w:val="24"/>
          <w:szCs w:val="24"/>
        </w:rPr>
        <w:t xml:space="preserve"> дымовых извещателей (А</w:t>
      </w:r>
      <w:r w:rsidR="000F141F" w:rsidRPr="00DE02A7">
        <w:rPr>
          <w:rFonts w:ascii="PT Astra Serif" w:hAnsi="PT Astra Serif"/>
          <w:sz w:val="24"/>
          <w:szCs w:val="24"/>
        </w:rPr>
        <w:t>П</w:t>
      </w:r>
      <w:r w:rsidR="00B209F5" w:rsidRPr="00DE02A7">
        <w:rPr>
          <w:rFonts w:ascii="PT Astra Serif" w:hAnsi="PT Astra Serif"/>
          <w:sz w:val="24"/>
          <w:szCs w:val="24"/>
        </w:rPr>
        <w:t xml:space="preserve">ДИ). </w:t>
      </w:r>
      <w:r w:rsidR="00A25344" w:rsidRPr="00DE02A7">
        <w:rPr>
          <w:rFonts w:ascii="PT Astra Serif" w:hAnsi="PT Astra Serif"/>
          <w:sz w:val="24"/>
          <w:szCs w:val="24"/>
        </w:rPr>
        <w:t>Необходимо отметить, что на территории р</w:t>
      </w:r>
      <w:r w:rsidRPr="00DE02A7">
        <w:rPr>
          <w:rFonts w:ascii="PT Astra Serif" w:hAnsi="PT Astra Serif"/>
          <w:sz w:val="24"/>
          <w:szCs w:val="24"/>
        </w:rPr>
        <w:t>а</w:t>
      </w:r>
      <w:r w:rsidR="00A25344" w:rsidRPr="00DE02A7">
        <w:rPr>
          <w:rFonts w:ascii="PT Astra Serif" w:hAnsi="PT Astra Serif"/>
          <w:sz w:val="24"/>
          <w:szCs w:val="24"/>
        </w:rPr>
        <w:t xml:space="preserve">йона </w:t>
      </w:r>
      <w:r w:rsidRPr="00DE02A7">
        <w:rPr>
          <w:rFonts w:ascii="PT Astra Serif" w:hAnsi="PT Astra Serif"/>
          <w:sz w:val="24"/>
          <w:szCs w:val="24"/>
        </w:rPr>
        <w:t>семьи данной категории обеспечены А</w:t>
      </w:r>
      <w:r w:rsidR="000F141F" w:rsidRPr="00DE02A7">
        <w:rPr>
          <w:rFonts w:ascii="PT Astra Serif" w:hAnsi="PT Astra Serif"/>
          <w:sz w:val="24"/>
          <w:szCs w:val="24"/>
        </w:rPr>
        <w:t>П</w:t>
      </w:r>
      <w:r w:rsidRPr="00DE02A7">
        <w:rPr>
          <w:rFonts w:ascii="PT Astra Serif" w:hAnsi="PT Astra Serif"/>
          <w:sz w:val="24"/>
          <w:szCs w:val="24"/>
        </w:rPr>
        <w:t xml:space="preserve">ДИ. </w:t>
      </w:r>
    </w:p>
    <w:p w:rsidR="00B87B27" w:rsidRPr="00DE02A7" w:rsidRDefault="008F4B5B"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За 202</w:t>
      </w:r>
      <w:r w:rsidR="009E4D9E" w:rsidRPr="00DE02A7">
        <w:rPr>
          <w:rFonts w:ascii="PT Astra Serif" w:hAnsi="PT Astra Serif"/>
          <w:sz w:val="24"/>
          <w:szCs w:val="24"/>
        </w:rPr>
        <w:t>4</w:t>
      </w:r>
      <w:r w:rsidRPr="00DE02A7">
        <w:rPr>
          <w:rFonts w:ascii="PT Astra Serif" w:hAnsi="PT Astra Serif"/>
          <w:sz w:val="24"/>
          <w:szCs w:val="24"/>
        </w:rPr>
        <w:t xml:space="preserve"> год </w:t>
      </w:r>
      <w:r w:rsidR="005843F4" w:rsidRPr="00DE02A7">
        <w:rPr>
          <w:rFonts w:ascii="PT Astra Serif" w:hAnsi="PT Astra Serif"/>
          <w:sz w:val="24"/>
          <w:szCs w:val="24"/>
        </w:rPr>
        <w:t xml:space="preserve">неоднократно </w:t>
      </w:r>
      <w:r w:rsidRPr="00DE02A7">
        <w:rPr>
          <w:rFonts w:ascii="PT Astra Serif" w:hAnsi="PT Astra Serif"/>
          <w:sz w:val="24"/>
          <w:szCs w:val="24"/>
        </w:rPr>
        <w:t>обследова</w:t>
      </w:r>
      <w:r w:rsidR="005843F4" w:rsidRPr="00DE02A7">
        <w:rPr>
          <w:rFonts w:ascii="PT Astra Serif" w:hAnsi="PT Astra Serif"/>
          <w:sz w:val="24"/>
          <w:szCs w:val="24"/>
        </w:rPr>
        <w:t>лись</w:t>
      </w:r>
      <w:r w:rsidRPr="00DE02A7">
        <w:rPr>
          <w:rFonts w:ascii="PT Astra Serif" w:hAnsi="PT Astra Serif"/>
          <w:sz w:val="24"/>
          <w:szCs w:val="24"/>
        </w:rPr>
        <w:t xml:space="preserve"> </w:t>
      </w:r>
      <w:r w:rsidR="00056BC9" w:rsidRPr="00DE02A7">
        <w:rPr>
          <w:rFonts w:ascii="PT Astra Serif" w:hAnsi="PT Astra Serif"/>
          <w:sz w:val="24"/>
          <w:szCs w:val="24"/>
        </w:rPr>
        <w:t>2</w:t>
      </w:r>
      <w:r w:rsidR="004A4550" w:rsidRPr="00DE02A7">
        <w:rPr>
          <w:rFonts w:ascii="PT Astra Serif" w:hAnsi="PT Astra Serif"/>
          <w:sz w:val="24"/>
          <w:szCs w:val="24"/>
        </w:rPr>
        <w:t>8</w:t>
      </w:r>
      <w:r w:rsidRPr="00DE02A7">
        <w:rPr>
          <w:rFonts w:ascii="PT Astra Serif" w:hAnsi="PT Astra Serif"/>
          <w:sz w:val="24"/>
          <w:szCs w:val="24"/>
        </w:rPr>
        <w:t xml:space="preserve"> сем</w:t>
      </w:r>
      <w:r w:rsidR="004A4550" w:rsidRPr="00DE02A7">
        <w:rPr>
          <w:rFonts w:ascii="PT Astra Serif" w:hAnsi="PT Astra Serif"/>
          <w:sz w:val="24"/>
          <w:szCs w:val="24"/>
        </w:rPr>
        <w:t>ей</w:t>
      </w:r>
      <w:r w:rsidRPr="00DE02A7">
        <w:rPr>
          <w:rFonts w:ascii="PT Astra Serif" w:hAnsi="PT Astra Serif"/>
          <w:sz w:val="24"/>
          <w:szCs w:val="24"/>
        </w:rPr>
        <w:t xml:space="preserve"> с отчимами, сожителями,</w:t>
      </w:r>
      <w:r w:rsidR="004A4550" w:rsidRPr="00DE02A7">
        <w:rPr>
          <w:rFonts w:ascii="PT Astra Serif" w:hAnsi="PT Astra Serif"/>
          <w:sz w:val="24"/>
          <w:szCs w:val="24"/>
        </w:rPr>
        <w:t xml:space="preserve"> мачехами, </w:t>
      </w:r>
      <w:r w:rsidRPr="00DE02A7">
        <w:rPr>
          <w:rFonts w:ascii="PT Astra Serif" w:hAnsi="PT Astra Serif"/>
          <w:sz w:val="24"/>
          <w:szCs w:val="24"/>
        </w:rPr>
        <w:t xml:space="preserve"> требующи</w:t>
      </w:r>
      <w:r w:rsidR="00B87B27" w:rsidRPr="00DE02A7">
        <w:rPr>
          <w:rFonts w:ascii="PT Astra Serif" w:hAnsi="PT Astra Serif"/>
          <w:sz w:val="24"/>
          <w:szCs w:val="24"/>
        </w:rPr>
        <w:t xml:space="preserve">е </w:t>
      </w:r>
      <w:r w:rsidRPr="00DE02A7">
        <w:rPr>
          <w:rFonts w:ascii="PT Astra Serif" w:hAnsi="PT Astra Serif"/>
          <w:sz w:val="24"/>
          <w:szCs w:val="24"/>
        </w:rPr>
        <w:t xml:space="preserve">дополнительного социального внимания. При посещении семей признаков жестокого обращения </w:t>
      </w:r>
      <w:r w:rsidR="00056BC9" w:rsidRPr="00DE02A7">
        <w:rPr>
          <w:rFonts w:ascii="PT Astra Serif" w:hAnsi="PT Astra Serif"/>
          <w:sz w:val="24"/>
          <w:szCs w:val="24"/>
        </w:rPr>
        <w:t>с детьми</w:t>
      </w:r>
      <w:r w:rsidRPr="00DE02A7">
        <w:rPr>
          <w:rFonts w:ascii="PT Astra Serif" w:hAnsi="PT Astra Serif"/>
          <w:sz w:val="24"/>
          <w:szCs w:val="24"/>
        </w:rPr>
        <w:t xml:space="preserve"> не выявлено.</w:t>
      </w:r>
      <w:r w:rsidR="008E0550" w:rsidRPr="00DE02A7">
        <w:rPr>
          <w:rFonts w:ascii="PT Astra Serif" w:hAnsi="PT Astra Serif"/>
          <w:sz w:val="24"/>
          <w:szCs w:val="24"/>
        </w:rPr>
        <w:t xml:space="preserve"> </w:t>
      </w:r>
    </w:p>
    <w:p w:rsidR="00092185" w:rsidRPr="00DE02A7" w:rsidRDefault="00827C31"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Помимо этого, на заседаниях комиссии еже</w:t>
      </w:r>
      <w:r w:rsidR="00AB2BF3" w:rsidRPr="00DE02A7">
        <w:rPr>
          <w:rFonts w:ascii="PT Astra Serif" w:hAnsi="PT Astra Serif"/>
          <w:sz w:val="24"/>
          <w:szCs w:val="24"/>
        </w:rPr>
        <w:t>месячно</w:t>
      </w:r>
      <w:r w:rsidRPr="00DE02A7">
        <w:rPr>
          <w:rFonts w:ascii="PT Astra Serif" w:hAnsi="PT Astra Serif"/>
          <w:sz w:val="24"/>
          <w:szCs w:val="24"/>
        </w:rPr>
        <w:t xml:space="preserve"> выносится на рассмотрени</w:t>
      </w:r>
      <w:r w:rsidR="00E47505" w:rsidRPr="00DE02A7">
        <w:rPr>
          <w:rFonts w:ascii="PT Astra Serif" w:hAnsi="PT Astra Serif"/>
          <w:sz w:val="24"/>
          <w:szCs w:val="24"/>
        </w:rPr>
        <w:t>е</w:t>
      </w:r>
      <w:r w:rsidRPr="00DE02A7">
        <w:rPr>
          <w:rFonts w:ascii="PT Astra Serif" w:hAnsi="PT Astra Serif"/>
          <w:sz w:val="24"/>
          <w:szCs w:val="24"/>
        </w:rPr>
        <w:t xml:space="preserve"> вопрос об итогах деятельности органов системы профилактики в рамках исполнения мероприятий межведомственных планов индивидуальной профилактической работы (далее – ИПР) с семьями, находящимися в социально опасном положении, где даётся оценка результативности проводимой ИПР,  заслушиваются аналитические отчеты, по результатам которых принимается одно из решений, выносимых на заседание комиссии: продолжить ИПР, снять с профилактического учета, внести изменения и дополнения в ИПР.</w:t>
      </w:r>
    </w:p>
    <w:p w:rsidR="000329AE" w:rsidRPr="00DE02A7" w:rsidRDefault="00303BDD"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Численность семей, в отношении которых органами и учреждениями системы профилактики прекращена индивидуальная профилактическая работа в связи с улучшением ситуации, составила в 202</w:t>
      </w:r>
      <w:r w:rsidR="002871AE" w:rsidRPr="00DE02A7">
        <w:rPr>
          <w:rFonts w:ascii="PT Astra Serif" w:hAnsi="PT Astra Serif"/>
          <w:sz w:val="24"/>
          <w:szCs w:val="24"/>
        </w:rPr>
        <w:t>4</w:t>
      </w:r>
      <w:r w:rsidRPr="00DE02A7">
        <w:rPr>
          <w:rFonts w:ascii="PT Astra Serif" w:hAnsi="PT Astra Serif"/>
          <w:sz w:val="24"/>
          <w:szCs w:val="24"/>
        </w:rPr>
        <w:t xml:space="preserve"> году – </w:t>
      </w:r>
      <w:r w:rsidR="00AB3E19" w:rsidRPr="00DE02A7">
        <w:rPr>
          <w:rFonts w:ascii="PT Astra Serif" w:hAnsi="PT Astra Serif"/>
          <w:sz w:val="24"/>
          <w:szCs w:val="24"/>
        </w:rPr>
        <w:t>26</w:t>
      </w:r>
      <w:r w:rsidRPr="00DE02A7">
        <w:rPr>
          <w:rFonts w:ascii="PT Astra Serif" w:hAnsi="PT Astra Serif"/>
          <w:sz w:val="24"/>
          <w:szCs w:val="24"/>
        </w:rPr>
        <w:t>(</w:t>
      </w:r>
      <w:r w:rsidR="007D45A1" w:rsidRPr="00DE02A7">
        <w:rPr>
          <w:rFonts w:ascii="PT Astra Serif" w:hAnsi="PT Astra Serif"/>
          <w:sz w:val="24"/>
          <w:szCs w:val="24"/>
        </w:rPr>
        <w:t>АППГ</w:t>
      </w:r>
      <w:r w:rsidRPr="00DE02A7">
        <w:rPr>
          <w:rFonts w:ascii="PT Astra Serif" w:hAnsi="PT Astra Serif"/>
          <w:sz w:val="24"/>
          <w:szCs w:val="24"/>
        </w:rPr>
        <w:t>-</w:t>
      </w:r>
      <w:r w:rsidR="00AB3E19" w:rsidRPr="00DE02A7">
        <w:rPr>
          <w:rFonts w:ascii="PT Astra Serif" w:hAnsi="PT Astra Serif"/>
          <w:sz w:val="24"/>
          <w:szCs w:val="24"/>
        </w:rPr>
        <w:t>14</w:t>
      </w:r>
      <w:r w:rsidRPr="00DE02A7">
        <w:rPr>
          <w:rFonts w:ascii="PT Astra Serif" w:hAnsi="PT Astra Serif"/>
          <w:sz w:val="24"/>
          <w:szCs w:val="24"/>
        </w:rPr>
        <w:t>) сем</w:t>
      </w:r>
      <w:r w:rsidR="007D45A1" w:rsidRPr="00DE02A7">
        <w:rPr>
          <w:rFonts w:ascii="PT Astra Serif" w:hAnsi="PT Astra Serif"/>
          <w:sz w:val="24"/>
          <w:szCs w:val="24"/>
        </w:rPr>
        <w:t>ей</w:t>
      </w:r>
      <w:r w:rsidRPr="00DE02A7">
        <w:rPr>
          <w:rFonts w:ascii="PT Astra Serif" w:hAnsi="PT Astra Serif"/>
          <w:sz w:val="24"/>
          <w:szCs w:val="24"/>
        </w:rPr>
        <w:t>, в которых воспитывал</w:t>
      </w:r>
      <w:r w:rsidR="007D45A1" w:rsidRPr="00DE02A7">
        <w:rPr>
          <w:rFonts w:ascii="PT Astra Serif" w:hAnsi="PT Astra Serif"/>
          <w:sz w:val="24"/>
          <w:szCs w:val="24"/>
        </w:rPr>
        <w:t>ись</w:t>
      </w:r>
      <w:r w:rsidRPr="00DE02A7">
        <w:rPr>
          <w:rFonts w:ascii="PT Astra Serif" w:hAnsi="PT Astra Serif"/>
          <w:sz w:val="24"/>
          <w:szCs w:val="24"/>
        </w:rPr>
        <w:t xml:space="preserve"> </w:t>
      </w:r>
      <w:r w:rsidR="00AB3E19" w:rsidRPr="00DE02A7">
        <w:rPr>
          <w:rFonts w:ascii="PT Astra Serif" w:hAnsi="PT Astra Serif"/>
          <w:sz w:val="24"/>
          <w:szCs w:val="24"/>
        </w:rPr>
        <w:t>68</w:t>
      </w:r>
      <w:r w:rsidRPr="00DE02A7">
        <w:rPr>
          <w:rFonts w:ascii="PT Astra Serif" w:hAnsi="PT Astra Serif"/>
          <w:sz w:val="24"/>
          <w:szCs w:val="24"/>
        </w:rPr>
        <w:t xml:space="preserve"> (</w:t>
      </w:r>
      <w:r w:rsidR="007D45A1" w:rsidRPr="00DE02A7">
        <w:rPr>
          <w:rFonts w:ascii="PT Astra Serif" w:hAnsi="PT Astra Serif"/>
          <w:sz w:val="24"/>
          <w:szCs w:val="24"/>
        </w:rPr>
        <w:t>АППГ-5</w:t>
      </w:r>
      <w:r w:rsidR="00AB3E19" w:rsidRPr="00DE02A7">
        <w:rPr>
          <w:rFonts w:ascii="PT Astra Serif" w:hAnsi="PT Astra Serif"/>
          <w:sz w:val="24"/>
          <w:szCs w:val="24"/>
        </w:rPr>
        <w:t>6</w:t>
      </w:r>
      <w:r w:rsidRPr="00DE02A7">
        <w:rPr>
          <w:rFonts w:ascii="PT Astra Serif" w:hAnsi="PT Astra Serif"/>
          <w:sz w:val="24"/>
          <w:szCs w:val="24"/>
        </w:rPr>
        <w:t xml:space="preserve">) </w:t>
      </w:r>
      <w:r w:rsidR="00C4493D" w:rsidRPr="00DE02A7">
        <w:rPr>
          <w:rFonts w:ascii="PT Astra Serif" w:hAnsi="PT Astra Serif"/>
          <w:sz w:val="24"/>
          <w:szCs w:val="24"/>
        </w:rPr>
        <w:t>детей</w:t>
      </w:r>
      <w:r w:rsidRPr="00DE02A7">
        <w:rPr>
          <w:rFonts w:ascii="PT Astra Serif" w:hAnsi="PT Astra Serif"/>
          <w:sz w:val="24"/>
          <w:szCs w:val="24"/>
        </w:rPr>
        <w:t>, что состав</w:t>
      </w:r>
      <w:r w:rsidR="00CD5B3A" w:rsidRPr="00DE02A7">
        <w:rPr>
          <w:rFonts w:ascii="PT Astra Serif" w:hAnsi="PT Astra Serif"/>
          <w:sz w:val="24"/>
          <w:szCs w:val="24"/>
        </w:rPr>
        <w:t>ило</w:t>
      </w:r>
      <w:r w:rsidRPr="00DE02A7">
        <w:rPr>
          <w:rFonts w:ascii="PT Astra Serif" w:hAnsi="PT Astra Serif"/>
          <w:sz w:val="24"/>
          <w:szCs w:val="24"/>
        </w:rPr>
        <w:t xml:space="preserve"> </w:t>
      </w:r>
      <w:r w:rsidR="00401A87" w:rsidRPr="00DE02A7">
        <w:rPr>
          <w:rFonts w:ascii="PT Astra Serif" w:hAnsi="PT Astra Serif"/>
          <w:sz w:val="24"/>
          <w:szCs w:val="24"/>
        </w:rPr>
        <w:t>33</w:t>
      </w:r>
      <w:r w:rsidR="00621CD5" w:rsidRPr="00DE02A7">
        <w:rPr>
          <w:rFonts w:ascii="PT Astra Serif" w:hAnsi="PT Astra Serif"/>
          <w:sz w:val="24"/>
          <w:szCs w:val="24"/>
        </w:rPr>
        <w:t>%</w:t>
      </w:r>
      <w:r w:rsidR="00806C38" w:rsidRPr="00DE02A7">
        <w:rPr>
          <w:rFonts w:ascii="PT Astra Serif" w:hAnsi="PT Astra Serif"/>
          <w:sz w:val="24"/>
          <w:szCs w:val="24"/>
        </w:rPr>
        <w:t xml:space="preserve"> (АППГ-</w:t>
      </w:r>
      <w:r w:rsidRPr="00DE02A7">
        <w:rPr>
          <w:rFonts w:ascii="PT Astra Serif" w:hAnsi="PT Astra Serif"/>
          <w:sz w:val="24"/>
          <w:szCs w:val="24"/>
        </w:rPr>
        <w:t>1</w:t>
      </w:r>
      <w:r w:rsidR="00401A87" w:rsidRPr="00DE02A7">
        <w:rPr>
          <w:rFonts w:ascii="PT Astra Serif" w:hAnsi="PT Astra Serif"/>
          <w:sz w:val="24"/>
          <w:szCs w:val="24"/>
        </w:rPr>
        <w:t>1</w:t>
      </w:r>
      <w:r w:rsidRPr="00DE02A7">
        <w:rPr>
          <w:rFonts w:ascii="PT Astra Serif" w:hAnsi="PT Astra Serif"/>
          <w:sz w:val="24"/>
          <w:szCs w:val="24"/>
        </w:rPr>
        <w:t>,</w:t>
      </w:r>
      <w:r w:rsidR="00401A87" w:rsidRPr="00DE02A7">
        <w:rPr>
          <w:rFonts w:ascii="PT Astra Serif" w:hAnsi="PT Astra Serif"/>
          <w:sz w:val="24"/>
          <w:szCs w:val="24"/>
        </w:rPr>
        <w:t>2</w:t>
      </w:r>
      <w:r w:rsidRPr="00DE02A7">
        <w:rPr>
          <w:rFonts w:ascii="PT Astra Serif" w:hAnsi="PT Astra Serif"/>
          <w:sz w:val="24"/>
          <w:szCs w:val="24"/>
        </w:rPr>
        <w:t>%</w:t>
      </w:r>
      <w:r w:rsidR="00806C38" w:rsidRPr="00DE02A7">
        <w:rPr>
          <w:rFonts w:ascii="PT Astra Serif" w:hAnsi="PT Astra Serif"/>
          <w:sz w:val="24"/>
          <w:szCs w:val="24"/>
        </w:rPr>
        <w:t>)</w:t>
      </w:r>
      <w:r w:rsidRPr="00DE02A7">
        <w:rPr>
          <w:rFonts w:ascii="PT Astra Serif" w:hAnsi="PT Astra Serif"/>
          <w:sz w:val="24"/>
          <w:szCs w:val="24"/>
        </w:rPr>
        <w:t xml:space="preserve"> от числа семей, состоявших на учете в течени</w:t>
      </w:r>
      <w:r w:rsidR="00CD5B3A" w:rsidRPr="00DE02A7">
        <w:rPr>
          <w:rFonts w:ascii="PT Astra Serif" w:hAnsi="PT Astra Serif"/>
          <w:sz w:val="24"/>
          <w:szCs w:val="24"/>
        </w:rPr>
        <w:t>е</w:t>
      </w:r>
      <w:r w:rsidRPr="00DE02A7">
        <w:rPr>
          <w:rFonts w:ascii="PT Astra Serif" w:hAnsi="PT Astra Serif"/>
          <w:sz w:val="24"/>
          <w:szCs w:val="24"/>
        </w:rPr>
        <w:t xml:space="preserve"> отчетного периода и </w:t>
      </w:r>
      <w:r w:rsidR="00401A87" w:rsidRPr="00DE02A7">
        <w:rPr>
          <w:rFonts w:ascii="PT Astra Serif" w:hAnsi="PT Astra Serif"/>
          <w:sz w:val="24"/>
          <w:szCs w:val="24"/>
        </w:rPr>
        <w:t>18</w:t>
      </w:r>
      <w:r w:rsidR="00806C38" w:rsidRPr="00DE02A7">
        <w:rPr>
          <w:rFonts w:ascii="PT Astra Serif" w:hAnsi="PT Astra Serif"/>
          <w:sz w:val="24"/>
          <w:szCs w:val="24"/>
        </w:rPr>
        <w:t>(АППГ-</w:t>
      </w:r>
      <w:r w:rsidRPr="00DE02A7">
        <w:rPr>
          <w:rFonts w:ascii="PT Astra Serif" w:hAnsi="PT Astra Serif"/>
          <w:sz w:val="24"/>
          <w:szCs w:val="24"/>
        </w:rPr>
        <w:t xml:space="preserve"> </w:t>
      </w:r>
      <w:r w:rsidR="00401A87" w:rsidRPr="00DE02A7">
        <w:rPr>
          <w:rFonts w:ascii="PT Astra Serif" w:hAnsi="PT Astra Serif"/>
          <w:sz w:val="24"/>
          <w:szCs w:val="24"/>
        </w:rPr>
        <w:t>41</w:t>
      </w:r>
      <w:r w:rsidR="00806C38" w:rsidRPr="00DE02A7">
        <w:rPr>
          <w:rFonts w:ascii="PT Astra Serif" w:hAnsi="PT Astra Serif"/>
          <w:sz w:val="24"/>
          <w:szCs w:val="24"/>
        </w:rPr>
        <w:t>)</w:t>
      </w:r>
      <w:r w:rsidRPr="00DE02A7">
        <w:rPr>
          <w:rFonts w:ascii="PT Astra Serif" w:hAnsi="PT Astra Serif"/>
          <w:sz w:val="24"/>
          <w:szCs w:val="24"/>
        </w:rPr>
        <w:t xml:space="preserve"> несовершеннолетн</w:t>
      </w:r>
      <w:r w:rsidR="00401A87" w:rsidRPr="00DE02A7">
        <w:rPr>
          <w:rFonts w:ascii="PT Astra Serif" w:hAnsi="PT Astra Serif"/>
          <w:sz w:val="24"/>
          <w:szCs w:val="24"/>
        </w:rPr>
        <w:t>их</w:t>
      </w:r>
      <w:r w:rsidR="00543514" w:rsidRPr="00DE02A7">
        <w:rPr>
          <w:rFonts w:ascii="PT Astra Serif" w:hAnsi="PT Astra Serif"/>
          <w:sz w:val="24"/>
          <w:szCs w:val="24"/>
        </w:rPr>
        <w:t>,</w:t>
      </w:r>
      <w:r w:rsidRPr="00DE02A7">
        <w:rPr>
          <w:rFonts w:ascii="PT Astra Serif" w:hAnsi="PT Astra Serif"/>
          <w:sz w:val="24"/>
          <w:szCs w:val="24"/>
        </w:rPr>
        <w:t xml:space="preserve"> находящ</w:t>
      </w:r>
      <w:r w:rsidR="00401A87" w:rsidRPr="00DE02A7">
        <w:rPr>
          <w:rFonts w:ascii="PT Astra Serif" w:hAnsi="PT Astra Serif"/>
          <w:sz w:val="24"/>
          <w:szCs w:val="24"/>
        </w:rPr>
        <w:t>ихся</w:t>
      </w:r>
      <w:r w:rsidRPr="00DE02A7">
        <w:rPr>
          <w:rFonts w:ascii="PT Astra Serif" w:hAnsi="PT Astra Serif"/>
          <w:sz w:val="24"/>
          <w:szCs w:val="24"/>
        </w:rPr>
        <w:t xml:space="preserve"> в конфликте с законом</w:t>
      </w:r>
      <w:r w:rsidR="00621CD5" w:rsidRPr="00DE02A7">
        <w:rPr>
          <w:rFonts w:ascii="PT Astra Serif" w:hAnsi="PT Astra Serif"/>
          <w:sz w:val="24"/>
          <w:szCs w:val="24"/>
        </w:rPr>
        <w:t>, что состав</w:t>
      </w:r>
      <w:r w:rsidR="00985EF0" w:rsidRPr="00DE02A7">
        <w:rPr>
          <w:rFonts w:ascii="PT Astra Serif" w:hAnsi="PT Astra Serif"/>
          <w:sz w:val="24"/>
          <w:szCs w:val="24"/>
        </w:rPr>
        <w:t>ило</w:t>
      </w:r>
      <w:r w:rsidR="00621CD5" w:rsidRPr="00DE02A7">
        <w:rPr>
          <w:rFonts w:ascii="PT Astra Serif" w:hAnsi="PT Astra Serif"/>
          <w:sz w:val="24"/>
          <w:szCs w:val="24"/>
        </w:rPr>
        <w:t xml:space="preserve"> </w:t>
      </w:r>
      <w:r w:rsidR="00CD5B3A" w:rsidRPr="00DE02A7">
        <w:rPr>
          <w:rFonts w:ascii="PT Astra Serif" w:hAnsi="PT Astra Serif"/>
          <w:sz w:val="24"/>
          <w:szCs w:val="24"/>
        </w:rPr>
        <w:t>25</w:t>
      </w:r>
      <w:r w:rsidR="00621CD5" w:rsidRPr="00DE02A7">
        <w:rPr>
          <w:rFonts w:ascii="PT Astra Serif" w:hAnsi="PT Astra Serif"/>
          <w:sz w:val="24"/>
          <w:szCs w:val="24"/>
        </w:rPr>
        <w:t>%</w:t>
      </w:r>
      <w:r w:rsidR="00C5010F" w:rsidRPr="00DE02A7">
        <w:rPr>
          <w:rFonts w:ascii="PT Astra Serif" w:hAnsi="PT Astra Serif"/>
          <w:sz w:val="24"/>
          <w:szCs w:val="24"/>
        </w:rPr>
        <w:t xml:space="preserve"> </w:t>
      </w:r>
      <w:r w:rsidR="00997D64" w:rsidRPr="00DE02A7">
        <w:rPr>
          <w:rFonts w:ascii="PT Astra Serif" w:hAnsi="PT Astra Serif"/>
          <w:sz w:val="24"/>
          <w:szCs w:val="24"/>
        </w:rPr>
        <w:t>(АППГ-44%)</w:t>
      </w:r>
      <w:r w:rsidR="00584781" w:rsidRPr="00DE02A7">
        <w:rPr>
          <w:rFonts w:ascii="PT Astra Serif" w:hAnsi="PT Astra Serif"/>
          <w:sz w:val="24"/>
          <w:szCs w:val="24"/>
        </w:rPr>
        <w:t xml:space="preserve"> от числа несовершеннолетних, находящихся в конфликте с законом.</w:t>
      </w:r>
      <w:r w:rsidR="00621CD5" w:rsidRPr="00DE02A7">
        <w:rPr>
          <w:rFonts w:ascii="PT Astra Serif" w:hAnsi="PT Astra Serif"/>
          <w:sz w:val="24"/>
          <w:szCs w:val="24"/>
        </w:rPr>
        <w:t xml:space="preserve"> </w:t>
      </w:r>
      <w:r w:rsidRPr="00DE02A7">
        <w:rPr>
          <w:rFonts w:ascii="PT Astra Serif" w:hAnsi="PT Astra Serif"/>
          <w:sz w:val="24"/>
          <w:szCs w:val="24"/>
        </w:rPr>
        <w:t xml:space="preserve">Таким образом, доля несовершеннолетних, с которых снят статус СОП в связи с положительной динамикой проведения ИПР, в общем количестве несовершеннолетних, имевших статус СОП в течение отчетного периода, составила </w:t>
      </w:r>
      <w:r w:rsidR="00C46888" w:rsidRPr="00DE02A7">
        <w:rPr>
          <w:rFonts w:ascii="PT Astra Serif" w:hAnsi="PT Astra Serif"/>
          <w:sz w:val="24"/>
          <w:szCs w:val="24"/>
        </w:rPr>
        <w:t>25</w:t>
      </w:r>
      <w:r w:rsidR="00806C38" w:rsidRPr="00DE02A7">
        <w:rPr>
          <w:rFonts w:ascii="PT Astra Serif" w:hAnsi="PT Astra Serif"/>
          <w:sz w:val="24"/>
          <w:szCs w:val="24"/>
        </w:rPr>
        <w:t>%</w:t>
      </w:r>
      <w:r w:rsidR="00584781" w:rsidRPr="00DE02A7">
        <w:rPr>
          <w:rFonts w:ascii="PT Astra Serif" w:hAnsi="PT Astra Serif"/>
          <w:sz w:val="24"/>
          <w:szCs w:val="24"/>
        </w:rPr>
        <w:t>.</w:t>
      </w:r>
      <w:r w:rsidR="000329AE" w:rsidRPr="00DE02A7">
        <w:rPr>
          <w:rFonts w:ascii="PT Astra Serif" w:hAnsi="PT Astra Serif"/>
          <w:sz w:val="24"/>
          <w:szCs w:val="24"/>
        </w:rPr>
        <w:t xml:space="preserve"> </w:t>
      </w:r>
    </w:p>
    <w:p w:rsidR="002D2FBE" w:rsidRPr="00DE02A7" w:rsidRDefault="003E39B0" w:rsidP="009821C7">
      <w:pPr>
        <w:spacing w:after="0" w:line="240" w:lineRule="auto"/>
        <w:jc w:val="both"/>
        <w:rPr>
          <w:rFonts w:ascii="PT Astra Serif" w:eastAsia="Calibri" w:hAnsi="PT Astra Serif"/>
          <w:sz w:val="24"/>
          <w:szCs w:val="24"/>
        </w:rPr>
      </w:pPr>
      <w:r w:rsidRPr="00DE02A7">
        <w:rPr>
          <w:rFonts w:ascii="PT Astra Serif" w:hAnsi="PT Astra Serif"/>
          <w:sz w:val="24"/>
          <w:szCs w:val="24"/>
        </w:rPr>
        <w:t xml:space="preserve">       </w:t>
      </w:r>
      <w:r w:rsidR="002F137A" w:rsidRPr="00DE02A7">
        <w:rPr>
          <w:rFonts w:ascii="PT Astra Serif" w:hAnsi="PT Astra Serif"/>
          <w:sz w:val="24"/>
          <w:szCs w:val="24"/>
        </w:rPr>
        <w:t xml:space="preserve">  </w:t>
      </w:r>
      <w:r w:rsidRPr="00DE02A7">
        <w:rPr>
          <w:rFonts w:ascii="PT Astra Serif" w:hAnsi="PT Astra Serif"/>
          <w:sz w:val="24"/>
          <w:szCs w:val="24"/>
        </w:rPr>
        <w:t xml:space="preserve"> </w:t>
      </w:r>
      <w:r w:rsidR="00303BDD" w:rsidRPr="00DE02A7">
        <w:rPr>
          <w:rFonts w:ascii="PT Astra Serif" w:hAnsi="PT Astra Serif"/>
          <w:sz w:val="24"/>
          <w:szCs w:val="24"/>
        </w:rPr>
        <w:t>Без достижения результатов, с профилактического учета снято:</w:t>
      </w:r>
      <w:r w:rsidR="002D2FBE" w:rsidRPr="00DE02A7">
        <w:rPr>
          <w:rFonts w:ascii="PT Astra Serif" w:eastAsia="Calibri" w:hAnsi="PT Astra Serif"/>
          <w:sz w:val="24"/>
          <w:szCs w:val="24"/>
        </w:rPr>
        <w:t xml:space="preserve"> 13 семей (2023 – 14), в которых 35 детей (2023 - 26): 2 семьи сняты,</w:t>
      </w:r>
      <w:r w:rsidR="00F9168B" w:rsidRPr="00DE02A7">
        <w:rPr>
          <w:rFonts w:ascii="PT Astra Serif" w:hAnsi="PT Astra Serif"/>
          <w:sz w:val="24"/>
          <w:szCs w:val="24"/>
        </w:rPr>
        <w:t xml:space="preserve"> по причине смерти родителей</w:t>
      </w:r>
      <w:r w:rsidR="002D2FBE" w:rsidRPr="00DE02A7">
        <w:rPr>
          <w:rFonts w:ascii="PT Astra Serif" w:eastAsia="Calibri" w:hAnsi="PT Astra Serif"/>
          <w:sz w:val="24"/>
          <w:szCs w:val="24"/>
        </w:rPr>
        <w:t>, 3 – в связи с переездом на новое место жительства; 7 – в связи с лишением родительских прав и 1- в связи с совершеннолетием ребенка; и 21  подросток (2023 - 11), находившийся в конфликте с законом: 15 – в связи с достижением совершеннолетия и 6 – в связи с переездом на новое место жительства.</w:t>
      </w:r>
    </w:p>
    <w:p w:rsidR="002F137A" w:rsidRPr="00DE02A7" w:rsidRDefault="002F137A" w:rsidP="009821C7">
      <w:pPr>
        <w:spacing w:after="0" w:line="240" w:lineRule="auto"/>
        <w:jc w:val="both"/>
        <w:rPr>
          <w:rFonts w:ascii="PT Astra Serif" w:eastAsia="Calibri" w:hAnsi="PT Astra Serif"/>
          <w:sz w:val="24"/>
          <w:szCs w:val="24"/>
        </w:rPr>
      </w:pPr>
      <w:r w:rsidRPr="00DE02A7">
        <w:rPr>
          <w:rFonts w:ascii="PT Astra Serif" w:eastAsia="Calibri" w:hAnsi="PT Astra Serif"/>
          <w:sz w:val="24"/>
          <w:szCs w:val="24"/>
        </w:rPr>
        <w:t xml:space="preserve">         По состоянию на 01.01.2025г. в муниципальном банке данных состоят: 73 (АППГ– 97) семьи, находящихся в социально опасном положении, в них воспитывается 159 (АППГ–221) детей  и 52 (АППГ- 41) подростка за совершение преступлений, административных правонарушений и других антиобщественных действий, из них 2</w:t>
      </w:r>
      <w:r w:rsidRPr="00DE02A7">
        <w:rPr>
          <w:rFonts w:ascii="PT Astra Serif" w:eastAsia="Calibri" w:hAnsi="PT Astra Serif"/>
          <w:b/>
          <w:sz w:val="24"/>
          <w:szCs w:val="24"/>
        </w:rPr>
        <w:t xml:space="preserve"> </w:t>
      </w:r>
      <w:r w:rsidRPr="00DE02A7">
        <w:rPr>
          <w:rFonts w:ascii="PT Astra Serif" w:eastAsia="Calibri" w:hAnsi="PT Astra Serif"/>
          <w:sz w:val="24"/>
          <w:szCs w:val="24"/>
        </w:rPr>
        <w:t xml:space="preserve">подростка, воспитываются в семьях, в которых родители ненадлежащим образом занимаются воспитанием и содержанием своих детей. </w:t>
      </w:r>
    </w:p>
    <w:p w:rsidR="007A05C8" w:rsidRPr="00DE02A7" w:rsidRDefault="00303BDD"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Всеми органами и учреждениями системы социальной профилактики с родителями на регулярной основе проводятся профилактические беседы по обеспечению соблюдения прав и законных интересов несовершеннолетних детей, созданию безопасных условий для их жизни, физического и психического здоровья, формированию у родителей ответственности за воспитание детей, о недопустимости употребления алкоголя. Семьям оказывается материальная помощь в виде одежды, продуктов питания (в том числе детского), предметов мебели, бытовой техники, канцелярских принадлежностей и прочие. Родителям оказывается консультативная помощь врачом-наркологом. </w:t>
      </w:r>
      <w:r w:rsidR="006E1E31" w:rsidRPr="00DE02A7">
        <w:rPr>
          <w:rFonts w:ascii="PT Astra Serif" w:hAnsi="PT Astra Serif"/>
          <w:sz w:val="24"/>
          <w:szCs w:val="24"/>
        </w:rPr>
        <w:t>7</w:t>
      </w:r>
      <w:r w:rsidRPr="00DE02A7">
        <w:rPr>
          <w:rFonts w:ascii="PT Astra Serif" w:hAnsi="PT Astra Serif"/>
          <w:sz w:val="24"/>
          <w:szCs w:val="24"/>
        </w:rPr>
        <w:t xml:space="preserve"> родителей прошли курс лечения от алкогольной зависимости. Комиссией совместно с Центром занятости населения г.</w:t>
      </w:r>
      <w:r w:rsidR="0030563C" w:rsidRPr="00DE02A7">
        <w:rPr>
          <w:rFonts w:ascii="PT Astra Serif" w:hAnsi="PT Astra Serif"/>
          <w:sz w:val="24"/>
          <w:szCs w:val="24"/>
        </w:rPr>
        <w:t xml:space="preserve"> </w:t>
      </w:r>
      <w:r w:rsidRPr="00DE02A7">
        <w:rPr>
          <w:rFonts w:ascii="PT Astra Serif" w:hAnsi="PT Astra Serif"/>
          <w:sz w:val="24"/>
          <w:szCs w:val="24"/>
        </w:rPr>
        <w:t>Щекино ведется работа по трудоустройству родителей</w:t>
      </w:r>
      <w:r w:rsidR="000329AE" w:rsidRPr="00DE02A7">
        <w:rPr>
          <w:rFonts w:ascii="PT Astra Serif" w:hAnsi="PT Astra Serif"/>
          <w:sz w:val="24"/>
          <w:szCs w:val="24"/>
        </w:rPr>
        <w:t>,</w:t>
      </w:r>
      <w:r w:rsidRPr="00DE02A7">
        <w:rPr>
          <w:rFonts w:ascii="PT Astra Serif" w:hAnsi="PT Astra Serif"/>
          <w:sz w:val="24"/>
          <w:szCs w:val="24"/>
        </w:rPr>
        <w:t xml:space="preserve"> трудоустроено </w:t>
      </w:r>
      <w:r w:rsidR="00E805A3" w:rsidRPr="00DE02A7">
        <w:rPr>
          <w:rFonts w:ascii="PT Astra Serif" w:hAnsi="PT Astra Serif"/>
          <w:sz w:val="24"/>
          <w:szCs w:val="24"/>
        </w:rPr>
        <w:t>8</w:t>
      </w:r>
      <w:r w:rsidR="00006B21" w:rsidRPr="00DE02A7">
        <w:rPr>
          <w:rFonts w:ascii="PT Astra Serif" w:hAnsi="PT Astra Serif"/>
          <w:sz w:val="24"/>
          <w:szCs w:val="24"/>
        </w:rPr>
        <w:t>(АППГ-</w:t>
      </w:r>
      <w:r w:rsidR="00E805A3" w:rsidRPr="00DE02A7">
        <w:rPr>
          <w:rFonts w:ascii="PT Astra Serif" w:hAnsi="PT Astra Serif"/>
          <w:sz w:val="24"/>
          <w:szCs w:val="24"/>
        </w:rPr>
        <w:t>6</w:t>
      </w:r>
      <w:r w:rsidR="00006B21" w:rsidRPr="00DE02A7">
        <w:rPr>
          <w:rFonts w:ascii="PT Astra Serif" w:hAnsi="PT Astra Serif"/>
          <w:sz w:val="24"/>
          <w:szCs w:val="24"/>
        </w:rPr>
        <w:t>)</w:t>
      </w:r>
      <w:r w:rsidRPr="00DE02A7">
        <w:rPr>
          <w:rFonts w:ascii="PT Astra Serif" w:hAnsi="PT Astra Serif"/>
          <w:sz w:val="24"/>
          <w:szCs w:val="24"/>
        </w:rPr>
        <w:t xml:space="preserve"> родителей. </w:t>
      </w:r>
    </w:p>
    <w:p w:rsidR="00AC2DAA" w:rsidRPr="00DE02A7" w:rsidRDefault="00AC2DAA"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С целью популяризации регионального проекта «Мой семейный центр» 50 семей получили навигацию по социальным услугам в Тульской области.</w:t>
      </w:r>
    </w:p>
    <w:p w:rsidR="00AC2DAA" w:rsidRPr="00DE02A7" w:rsidRDefault="00AC2DAA"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С целью максимального охвата профилактической, реабилитационной работой семей, проживающих на сельских территориях, в том числе – находящихся в социально опасном положении, организована деятельность «Выездной бригады комплексной социально-реабилитационной помощи несовершеннолетним и их семьям». Специалисты ГУ ТО СРЦН №4 оказывают комплексную помощь в соответствии с индивидуальной программой реабилитации по месту жительства семьи. За 2024 году осуществлено 79 выходов в 254 семьи.</w:t>
      </w:r>
    </w:p>
    <w:p w:rsidR="00F94F6D" w:rsidRPr="00DE02A7" w:rsidRDefault="00F94F6D"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В рамках обеспечения реализации приоритетного права детей жить и воспитываться в семье на муниципальном уровне создаются оптимальные условия для социальной адаптации и комплексной реабилитации детей, находящихся в трудной жизненной ситуации и (или) социально опасном положении, детей, оставшихся без попечения родителей. С этой целью в 202</w:t>
      </w:r>
      <w:r w:rsidR="005B623E" w:rsidRPr="00DE02A7">
        <w:rPr>
          <w:rFonts w:ascii="PT Astra Serif" w:hAnsi="PT Astra Serif"/>
          <w:sz w:val="24"/>
          <w:szCs w:val="24"/>
        </w:rPr>
        <w:t>4</w:t>
      </w:r>
      <w:r w:rsidRPr="00DE02A7">
        <w:rPr>
          <w:rFonts w:ascii="PT Astra Serif" w:hAnsi="PT Astra Serif"/>
          <w:sz w:val="24"/>
          <w:szCs w:val="24"/>
        </w:rPr>
        <w:t xml:space="preserve"> году </w:t>
      </w:r>
      <w:r w:rsidR="00255AF3" w:rsidRPr="00DE02A7">
        <w:rPr>
          <w:rFonts w:ascii="PT Astra Serif" w:hAnsi="PT Astra Serif"/>
          <w:sz w:val="24"/>
          <w:szCs w:val="24"/>
        </w:rPr>
        <w:t>14 (АППГ-</w:t>
      </w:r>
      <w:r w:rsidRPr="00DE02A7">
        <w:rPr>
          <w:rFonts w:ascii="PT Astra Serif" w:hAnsi="PT Astra Serif"/>
          <w:sz w:val="24"/>
          <w:szCs w:val="24"/>
        </w:rPr>
        <w:t>2</w:t>
      </w:r>
      <w:r w:rsidR="00A95D0D" w:rsidRPr="00DE02A7">
        <w:rPr>
          <w:rFonts w:ascii="PT Astra Serif" w:hAnsi="PT Astra Serif"/>
          <w:sz w:val="24"/>
          <w:szCs w:val="24"/>
        </w:rPr>
        <w:t>3</w:t>
      </w:r>
      <w:r w:rsidR="00255AF3" w:rsidRPr="00DE02A7">
        <w:rPr>
          <w:rFonts w:ascii="PT Astra Serif" w:hAnsi="PT Astra Serif"/>
          <w:sz w:val="24"/>
          <w:szCs w:val="24"/>
        </w:rPr>
        <w:t>)</w:t>
      </w:r>
      <w:r w:rsidRPr="00DE02A7">
        <w:rPr>
          <w:rFonts w:ascii="PT Astra Serif" w:hAnsi="PT Astra Serif"/>
          <w:sz w:val="24"/>
          <w:szCs w:val="24"/>
        </w:rPr>
        <w:t xml:space="preserve"> </w:t>
      </w:r>
      <w:r w:rsidR="00255AF3" w:rsidRPr="00DE02A7">
        <w:rPr>
          <w:rFonts w:ascii="PT Astra Serif" w:hAnsi="PT Astra Serif"/>
          <w:sz w:val="24"/>
          <w:szCs w:val="24"/>
        </w:rPr>
        <w:t>детей</w:t>
      </w:r>
      <w:r w:rsidRPr="00DE02A7">
        <w:rPr>
          <w:rFonts w:ascii="PT Astra Serif" w:hAnsi="PT Astra Serif"/>
          <w:sz w:val="24"/>
          <w:szCs w:val="24"/>
        </w:rPr>
        <w:t xml:space="preserve"> Щекинского района помещены в учреждения социального обслуживания семьи и детей Тульской области.  </w:t>
      </w:r>
    </w:p>
    <w:p w:rsidR="00445F1C" w:rsidRPr="00DE02A7" w:rsidRDefault="00A63962"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С целью защиты прав и законных интересов малолетних детей</w:t>
      </w:r>
      <w:r w:rsidR="00D500C0" w:rsidRPr="00DE02A7">
        <w:rPr>
          <w:rFonts w:ascii="PT Astra Serif" w:hAnsi="PT Astra Serif"/>
          <w:sz w:val="24"/>
          <w:szCs w:val="24"/>
        </w:rPr>
        <w:t xml:space="preserve"> по акту оперативного дежурного в 202</w:t>
      </w:r>
      <w:r w:rsidR="00255AF3" w:rsidRPr="00DE02A7">
        <w:rPr>
          <w:rFonts w:ascii="PT Astra Serif" w:hAnsi="PT Astra Serif"/>
          <w:sz w:val="24"/>
          <w:szCs w:val="24"/>
        </w:rPr>
        <w:t>4</w:t>
      </w:r>
      <w:r w:rsidR="00D500C0" w:rsidRPr="00DE02A7">
        <w:rPr>
          <w:rFonts w:ascii="PT Astra Serif" w:hAnsi="PT Astra Serif"/>
          <w:sz w:val="24"/>
          <w:szCs w:val="24"/>
        </w:rPr>
        <w:t xml:space="preserve"> году из </w:t>
      </w:r>
      <w:r w:rsidR="004B3766" w:rsidRPr="00DE02A7">
        <w:rPr>
          <w:rFonts w:ascii="PT Astra Serif" w:hAnsi="PT Astra Serif"/>
          <w:sz w:val="24"/>
          <w:szCs w:val="24"/>
        </w:rPr>
        <w:t>15 (АППГ-</w:t>
      </w:r>
      <w:r w:rsidR="00985EF0" w:rsidRPr="00DE02A7">
        <w:rPr>
          <w:rFonts w:ascii="PT Astra Serif" w:hAnsi="PT Astra Serif"/>
          <w:sz w:val="24"/>
          <w:szCs w:val="24"/>
        </w:rPr>
        <w:t>20</w:t>
      </w:r>
      <w:r w:rsidR="004B3766" w:rsidRPr="00DE02A7">
        <w:rPr>
          <w:rFonts w:ascii="PT Astra Serif" w:hAnsi="PT Astra Serif"/>
          <w:sz w:val="24"/>
          <w:szCs w:val="24"/>
        </w:rPr>
        <w:t>)</w:t>
      </w:r>
      <w:r w:rsidR="00D43A38" w:rsidRPr="00DE02A7">
        <w:rPr>
          <w:rFonts w:ascii="PT Astra Serif" w:hAnsi="PT Astra Serif"/>
          <w:sz w:val="24"/>
          <w:szCs w:val="24"/>
        </w:rPr>
        <w:t xml:space="preserve"> </w:t>
      </w:r>
      <w:r w:rsidR="00D500C0" w:rsidRPr="00DE02A7">
        <w:rPr>
          <w:rFonts w:ascii="PT Astra Serif" w:hAnsi="PT Astra Serif"/>
          <w:sz w:val="24"/>
          <w:szCs w:val="24"/>
        </w:rPr>
        <w:t>семей</w:t>
      </w:r>
      <w:r w:rsidR="00D43A38" w:rsidRPr="00DE02A7">
        <w:rPr>
          <w:rFonts w:ascii="PT Astra Serif" w:hAnsi="PT Astra Serif"/>
          <w:sz w:val="24"/>
          <w:szCs w:val="24"/>
        </w:rPr>
        <w:t>, находящихся в СОП</w:t>
      </w:r>
      <w:r w:rsidR="00F8642A" w:rsidRPr="00DE02A7">
        <w:rPr>
          <w:rFonts w:ascii="PT Astra Serif" w:hAnsi="PT Astra Serif"/>
          <w:sz w:val="24"/>
          <w:szCs w:val="24"/>
        </w:rPr>
        <w:t xml:space="preserve"> был</w:t>
      </w:r>
      <w:r w:rsidR="00985EF0" w:rsidRPr="00DE02A7">
        <w:rPr>
          <w:rFonts w:ascii="PT Astra Serif" w:hAnsi="PT Astra Serif"/>
          <w:sz w:val="24"/>
          <w:szCs w:val="24"/>
        </w:rPr>
        <w:t>о</w:t>
      </w:r>
      <w:r w:rsidR="00F8642A" w:rsidRPr="00DE02A7">
        <w:rPr>
          <w:rFonts w:ascii="PT Astra Serif" w:hAnsi="PT Astra Serif"/>
          <w:sz w:val="24"/>
          <w:szCs w:val="24"/>
        </w:rPr>
        <w:t xml:space="preserve"> изъят</w:t>
      </w:r>
      <w:r w:rsidR="00985EF0" w:rsidRPr="00DE02A7">
        <w:rPr>
          <w:rFonts w:ascii="PT Astra Serif" w:hAnsi="PT Astra Serif"/>
          <w:sz w:val="24"/>
          <w:szCs w:val="24"/>
        </w:rPr>
        <w:t>о</w:t>
      </w:r>
      <w:r w:rsidR="00D43A38" w:rsidRPr="00DE02A7">
        <w:rPr>
          <w:rFonts w:ascii="PT Astra Serif" w:hAnsi="PT Astra Serif"/>
          <w:sz w:val="24"/>
          <w:szCs w:val="24"/>
        </w:rPr>
        <w:t xml:space="preserve"> </w:t>
      </w:r>
      <w:r w:rsidR="004B3766" w:rsidRPr="00DE02A7">
        <w:rPr>
          <w:rFonts w:ascii="PT Astra Serif" w:hAnsi="PT Astra Serif"/>
          <w:sz w:val="24"/>
          <w:szCs w:val="24"/>
        </w:rPr>
        <w:t>22(АППГ-</w:t>
      </w:r>
      <w:r w:rsidR="00D43A38" w:rsidRPr="00DE02A7">
        <w:rPr>
          <w:rFonts w:ascii="PT Astra Serif" w:hAnsi="PT Astra Serif"/>
          <w:sz w:val="24"/>
          <w:szCs w:val="24"/>
        </w:rPr>
        <w:t>4</w:t>
      </w:r>
      <w:r w:rsidR="00985EF0" w:rsidRPr="00DE02A7">
        <w:rPr>
          <w:rFonts w:ascii="PT Astra Serif" w:hAnsi="PT Astra Serif"/>
          <w:sz w:val="24"/>
          <w:szCs w:val="24"/>
        </w:rPr>
        <w:t>2</w:t>
      </w:r>
      <w:r w:rsidR="004B3766" w:rsidRPr="00DE02A7">
        <w:rPr>
          <w:rFonts w:ascii="PT Astra Serif" w:hAnsi="PT Astra Serif"/>
          <w:sz w:val="24"/>
          <w:szCs w:val="24"/>
        </w:rPr>
        <w:t>)</w:t>
      </w:r>
      <w:r w:rsidR="00D43A38" w:rsidRPr="00DE02A7">
        <w:rPr>
          <w:rFonts w:ascii="PT Astra Serif" w:hAnsi="PT Astra Serif"/>
          <w:sz w:val="24"/>
          <w:szCs w:val="24"/>
        </w:rPr>
        <w:t xml:space="preserve"> ребен</w:t>
      </w:r>
      <w:r w:rsidR="00985EF0" w:rsidRPr="00DE02A7">
        <w:rPr>
          <w:rFonts w:ascii="PT Astra Serif" w:hAnsi="PT Astra Serif"/>
          <w:sz w:val="24"/>
          <w:szCs w:val="24"/>
        </w:rPr>
        <w:t>ка</w:t>
      </w:r>
      <w:r w:rsidR="00D43A38" w:rsidRPr="00DE02A7">
        <w:rPr>
          <w:rFonts w:ascii="PT Astra Serif" w:hAnsi="PT Astra Serif"/>
          <w:sz w:val="24"/>
          <w:szCs w:val="24"/>
        </w:rPr>
        <w:t xml:space="preserve"> </w:t>
      </w:r>
      <w:r w:rsidR="00F8642A" w:rsidRPr="00DE02A7">
        <w:rPr>
          <w:rFonts w:ascii="PT Astra Serif" w:hAnsi="PT Astra Serif"/>
          <w:sz w:val="24"/>
          <w:szCs w:val="24"/>
        </w:rPr>
        <w:t xml:space="preserve"> и </w:t>
      </w:r>
      <w:r w:rsidR="00D43A38" w:rsidRPr="00DE02A7">
        <w:rPr>
          <w:rFonts w:ascii="PT Astra Serif" w:hAnsi="PT Astra Serif"/>
          <w:sz w:val="24"/>
          <w:szCs w:val="24"/>
        </w:rPr>
        <w:t>помещен</w:t>
      </w:r>
      <w:r w:rsidR="00985EF0" w:rsidRPr="00DE02A7">
        <w:rPr>
          <w:rFonts w:ascii="PT Astra Serif" w:hAnsi="PT Astra Serif"/>
          <w:sz w:val="24"/>
          <w:szCs w:val="24"/>
        </w:rPr>
        <w:t>ы</w:t>
      </w:r>
      <w:r w:rsidR="00EA7F54" w:rsidRPr="00DE02A7">
        <w:rPr>
          <w:rFonts w:ascii="PT Astra Serif" w:hAnsi="PT Astra Serif"/>
          <w:sz w:val="24"/>
          <w:szCs w:val="24"/>
        </w:rPr>
        <w:t xml:space="preserve">: </w:t>
      </w:r>
      <w:r w:rsidR="003C7276" w:rsidRPr="00DE02A7">
        <w:rPr>
          <w:rFonts w:ascii="PT Astra Serif" w:hAnsi="PT Astra Serif"/>
          <w:sz w:val="24"/>
          <w:szCs w:val="24"/>
        </w:rPr>
        <w:t xml:space="preserve"> 20</w:t>
      </w:r>
      <w:r w:rsidR="00D43A38" w:rsidRPr="00DE02A7">
        <w:rPr>
          <w:rFonts w:ascii="PT Astra Serif" w:hAnsi="PT Astra Serif"/>
          <w:sz w:val="24"/>
          <w:szCs w:val="24"/>
        </w:rPr>
        <w:t xml:space="preserve"> в филиал №2 ГУЗ  «Щекинская районная больница»,</w:t>
      </w:r>
      <w:r w:rsidR="003C7276" w:rsidRPr="00DE02A7">
        <w:rPr>
          <w:rFonts w:ascii="PT Astra Serif" w:hAnsi="PT Astra Serif"/>
          <w:sz w:val="24"/>
          <w:szCs w:val="24"/>
        </w:rPr>
        <w:t xml:space="preserve"> 2 </w:t>
      </w:r>
      <w:r w:rsidR="00D43A38" w:rsidRPr="00DE02A7">
        <w:rPr>
          <w:rFonts w:ascii="PT Astra Serif" w:hAnsi="PT Astra Serif"/>
          <w:sz w:val="24"/>
          <w:szCs w:val="24"/>
        </w:rPr>
        <w:t xml:space="preserve"> </w:t>
      </w:r>
      <w:r w:rsidR="00B7041A" w:rsidRPr="00DE02A7">
        <w:rPr>
          <w:rFonts w:ascii="PT Astra Serif" w:hAnsi="PT Astra Serif"/>
          <w:sz w:val="24"/>
          <w:szCs w:val="24"/>
        </w:rPr>
        <w:t xml:space="preserve">в ГУ ТО СРЦН №4, </w:t>
      </w:r>
      <w:r w:rsidR="00D43A38" w:rsidRPr="00DE02A7">
        <w:rPr>
          <w:rFonts w:ascii="PT Astra Serif" w:hAnsi="PT Astra Serif"/>
          <w:sz w:val="24"/>
          <w:szCs w:val="24"/>
        </w:rPr>
        <w:t>из них</w:t>
      </w:r>
      <w:r w:rsidR="00DC71C8" w:rsidRPr="00DE02A7">
        <w:rPr>
          <w:rFonts w:ascii="PT Astra Serif" w:hAnsi="PT Astra Serif"/>
          <w:sz w:val="24"/>
          <w:szCs w:val="24"/>
        </w:rPr>
        <w:t>: 1</w:t>
      </w:r>
      <w:r w:rsidR="00DD1352" w:rsidRPr="00DE02A7">
        <w:rPr>
          <w:rFonts w:ascii="PT Astra Serif" w:hAnsi="PT Astra Serif"/>
          <w:sz w:val="24"/>
          <w:szCs w:val="24"/>
        </w:rPr>
        <w:t>1 (АППГ-1</w:t>
      </w:r>
      <w:r w:rsidR="00DC71C8" w:rsidRPr="00DE02A7">
        <w:rPr>
          <w:rFonts w:ascii="PT Astra Serif" w:hAnsi="PT Astra Serif"/>
          <w:sz w:val="24"/>
          <w:szCs w:val="24"/>
        </w:rPr>
        <w:t>2</w:t>
      </w:r>
      <w:r w:rsidR="00DD1352" w:rsidRPr="00DE02A7">
        <w:rPr>
          <w:rFonts w:ascii="PT Astra Serif" w:hAnsi="PT Astra Serif"/>
          <w:sz w:val="24"/>
          <w:szCs w:val="24"/>
        </w:rPr>
        <w:t>)</w:t>
      </w:r>
      <w:r w:rsidR="00DC71C8" w:rsidRPr="00DE02A7">
        <w:rPr>
          <w:rFonts w:ascii="PT Astra Serif" w:hAnsi="PT Astra Serif"/>
          <w:sz w:val="24"/>
          <w:szCs w:val="24"/>
        </w:rPr>
        <w:t xml:space="preserve"> детей после больницы возвращены родителям, </w:t>
      </w:r>
      <w:r w:rsidR="00D500C0" w:rsidRPr="00DE02A7">
        <w:rPr>
          <w:rFonts w:ascii="PT Astra Serif" w:hAnsi="PT Astra Serif"/>
          <w:sz w:val="24"/>
          <w:szCs w:val="24"/>
        </w:rPr>
        <w:t xml:space="preserve"> </w:t>
      </w:r>
      <w:r w:rsidRPr="00DE02A7">
        <w:rPr>
          <w:rFonts w:ascii="PT Astra Serif" w:hAnsi="PT Astra Serif"/>
          <w:sz w:val="24"/>
          <w:szCs w:val="24"/>
        </w:rPr>
        <w:t xml:space="preserve"> </w:t>
      </w:r>
      <w:r w:rsidR="00445F1C" w:rsidRPr="00DE02A7">
        <w:rPr>
          <w:rFonts w:ascii="PT Astra Serif" w:hAnsi="PT Astra Serif"/>
          <w:sz w:val="24"/>
          <w:szCs w:val="24"/>
        </w:rPr>
        <w:t xml:space="preserve"> в</w:t>
      </w:r>
      <w:r w:rsidR="00DD1352" w:rsidRPr="00DE02A7">
        <w:rPr>
          <w:rFonts w:ascii="PT Astra Serif" w:hAnsi="PT Astra Serif"/>
          <w:sz w:val="24"/>
          <w:szCs w:val="24"/>
        </w:rPr>
        <w:t xml:space="preserve"> ГУ ТО СРЦН №4</w:t>
      </w:r>
      <w:r w:rsidR="00445F1C" w:rsidRPr="00DE02A7">
        <w:rPr>
          <w:rFonts w:ascii="PT Astra Serif" w:hAnsi="PT Astra Serif"/>
          <w:sz w:val="24"/>
          <w:szCs w:val="24"/>
        </w:rPr>
        <w:t xml:space="preserve"> помещены</w:t>
      </w:r>
      <w:r w:rsidR="00DC71C8" w:rsidRPr="00DE02A7">
        <w:rPr>
          <w:rFonts w:ascii="PT Astra Serif" w:hAnsi="PT Astra Serif"/>
          <w:sz w:val="24"/>
          <w:szCs w:val="24"/>
        </w:rPr>
        <w:t xml:space="preserve"> </w:t>
      </w:r>
      <w:r w:rsidR="0099010A" w:rsidRPr="00DE02A7">
        <w:rPr>
          <w:rFonts w:ascii="PT Astra Serif" w:hAnsi="PT Astra Serif"/>
          <w:sz w:val="24"/>
          <w:szCs w:val="24"/>
        </w:rPr>
        <w:t>9</w:t>
      </w:r>
      <w:r w:rsidR="00445F1C" w:rsidRPr="00DE02A7">
        <w:rPr>
          <w:rFonts w:ascii="PT Astra Serif" w:hAnsi="PT Astra Serif"/>
          <w:sz w:val="24"/>
          <w:szCs w:val="24"/>
        </w:rPr>
        <w:t xml:space="preserve"> детей (</w:t>
      </w:r>
      <w:r w:rsidR="0099010A" w:rsidRPr="00DE02A7">
        <w:rPr>
          <w:rFonts w:ascii="PT Astra Serif" w:hAnsi="PT Astra Serif"/>
          <w:sz w:val="24"/>
          <w:szCs w:val="24"/>
        </w:rPr>
        <w:t>АППГ-</w:t>
      </w:r>
      <w:r w:rsidR="00445F1C" w:rsidRPr="00DE02A7">
        <w:rPr>
          <w:rFonts w:ascii="PT Astra Serif" w:hAnsi="PT Astra Serif"/>
          <w:sz w:val="24"/>
          <w:szCs w:val="24"/>
        </w:rPr>
        <w:t xml:space="preserve"> </w:t>
      </w:r>
      <w:r w:rsidR="0099010A" w:rsidRPr="00DE02A7">
        <w:rPr>
          <w:rFonts w:ascii="PT Astra Serif" w:hAnsi="PT Astra Serif"/>
          <w:sz w:val="24"/>
          <w:szCs w:val="24"/>
        </w:rPr>
        <w:t>6</w:t>
      </w:r>
      <w:r w:rsidR="00445F1C" w:rsidRPr="00DE02A7">
        <w:rPr>
          <w:rFonts w:ascii="PT Astra Serif" w:hAnsi="PT Astra Serif"/>
          <w:sz w:val="24"/>
          <w:szCs w:val="24"/>
        </w:rPr>
        <w:t>)</w:t>
      </w:r>
      <w:r w:rsidR="0099010A" w:rsidRPr="00DE02A7">
        <w:rPr>
          <w:rFonts w:ascii="PT Astra Serif" w:hAnsi="PT Astra Serif"/>
          <w:sz w:val="24"/>
          <w:szCs w:val="24"/>
        </w:rPr>
        <w:t>,</w:t>
      </w:r>
      <w:r w:rsidR="00DC71C8" w:rsidRPr="00DE02A7">
        <w:rPr>
          <w:rFonts w:ascii="PT Astra Serif" w:hAnsi="PT Astra Serif"/>
          <w:sz w:val="24"/>
          <w:szCs w:val="24"/>
        </w:rPr>
        <w:t xml:space="preserve"> </w:t>
      </w:r>
      <w:r w:rsidR="00F8642A" w:rsidRPr="00DE02A7">
        <w:rPr>
          <w:rFonts w:ascii="PT Astra Serif" w:hAnsi="PT Astra Serif"/>
          <w:sz w:val="24"/>
          <w:szCs w:val="24"/>
        </w:rPr>
        <w:t xml:space="preserve">  2 ребенка помещены в </w:t>
      </w:r>
      <w:r w:rsidR="00D57A50" w:rsidRPr="00DE02A7">
        <w:rPr>
          <w:rFonts w:ascii="PT Astra Serif" w:hAnsi="PT Astra Serif"/>
          <w:sz w:val="24"/>
          <w:szCs w:val="24"/>
        </w:rPr>
        <w:t xml:space="preserve"> </w:t>
      </w:r>
      <w:r w:rsidR="00F8642A" w:rsidRPr="00DE02A7">
        <w:rPr>
          <w:rFonts w:ascii="PT Astra Serif" w:hAnsi="PT Astra Serif"/>
          <w:sz w:val="24"/>
          <w:szCs w:val="24"/>
        </w:rPr>
        <w:t>социально-реабилитационны</w:t>
      </w:r>
      <w:r w:rsidR="00A014FB" w:rsidRPr="00DE02A7">
        <w:rPr>
          <w:rFonts w:ascii="PT Astra Serif" w:hAnsi="PT Astra Serif"/>
          <w:sz w:val="24"/>
          <w:szCs w:val="24"/>
        </w:rPr>
        <w:t>й</w:t>
      </w:r>
      <w:r w:rsidR="00F8642A" w:rsidRPr="00DE02A7">
        <w:rPr>
          <w:rFonts w:ascii="PT Astra Serif" w:hAnsi="PT Astra Serif"/>
          <w:sz w:val="24"/>
          <w:szCs w:val="24"/>
        </w:rPr>
        <w:t xml:space="preserve"> центр для несовершеннолетних </w:t>
      </w:r>
      <w:r w:rsidR="00F025FB" w:rsidRPr="00DE02A7">
        <w:rPr>
          <w:rFonts w:ascii="PT Astra Serif" w:hAnsi="PT Astra Serif"/>
          <w:sz w:val="24"/>
          <w:szCs w:val="24"/>
        </w:rPr>
        <w:t>№1</w:t>
      </w:r>
      <w:r w:rsidR="00ED6014" w:rsidRPr="00DE02A7">
        <w:rPr>
          <w:rFonts w:ascii="PT Astra Serif" w:hAnsi="PT Astra Serif"/>
          <w:sz w:val="24"/>
          <w:szCs w:val="24"/>
        </w:rPr>
        <w:t>,</w:t>
      </w:r>
      <w:r w:rsidR="00DC71C8" w:rsidRPr="00DE02A7">
        <w:rPr>
          <w:rFonts w:ascii="PT Astra Serif" w:hAnsi="PT Astra Serif"/>
          <w:sz w:val="24"/>
          <w:szCs w:val="24"/>
        </w:rPr>
        <w:t xml:space="preserve"> </w:t>
      </w:r>
      <w:r w:rsidR="00361DF2" w:rsidRPr="00DE02A7">
        <w:rPr>
          <w:rFonts w:ascii="PT Astra Serif" w:hAnsi="PT Astra Serif"/>
          <w:sz w:val="24"/>
          <w:szCs w:val="24"/>
        </w:rPr>
        <w:t>6 (АППГ-</w:t>
      </w:r>
      <w:r w:rsidR="006D6CF2" w:rsidRPr="00DE02A7">
        <w:rPr>
          <w:rFonts w:ascii="PT Astra Serif" w:hAnsi="PT Astra Serif"/>
          <w:sz w:val="24"/>
          <w:szCs w:val="24"/>
        </w:rPr>
        <w:t>5</w:t>
      </w:r>
      <w:r w:rsidR="00361DF2" w:rsidRPr="00DE02A7">
        <w:rPr>
          <w:rFonts w:ascii="PT Astra Serif" w:hAnsi="PT Astra Serif"/>
          <w:sz w:val="24"/>
          <w:szCs w:val="24"/>
        </w:rPr>
        <w:t>)</w:t>
      </w:r>
      <w:r w:rsidR="00A8740B" w:rsidRPr="00DE02A7">
        <w:rPr>
          <w:rFonts w:ascii="PT Astra Serif" w:hAnsi="PT Astra Serif"/>
          <w:sz w:val="24"/>
          <w:szCs w:val="24"/>
        </w:rPr>
        <w:t xml:space="preserve"> детей</w:t>
      </w:r>
      <w:r w:rsidR="006D6CF2" w:rsidRPr="00DE02A7">
        <w:rPr>
          <w:rFonts w:ascii="PT Astra Serif" w:hAnsi="PT Astra Serif"/>
          <w:sz w:val="24"/>
          <w:szCs w:val="24"/>
        </w:rPr>
        <w:t xml:space="preserve"> продолжают </w:t>
      </w:r>
      <w:r w:rsidR="00A8740B" w:rsidRPr="00DE02A7">
        <w:rPr>
          <w:rFonts w:ascii="PT Astra Serif" w:hAnsi="PT Astra Serif"/>
          <w:sz w:val="24"/>
          <w:szCs w:val="24"/>
        </w:rPr>
        <w:t xml:space="preserve"> наход</w:t>
      </w:r>
      <w:r w:rsidR="006D6CF2" w:rsidRPr="00DE02A7">
        <w:rPr>
          <w:rFonts w:ascii="PT Astra Serif" w:hAnsi="PT Astra Serif"/>
          <w:sz w:val="24"/>
          <w:szCs w:val="24"/>
        </w:rPr>
        <w:t>и</w:t>
      </w:r>
      <w:r w:rsidR="00A8740B" w:rsidRPr="00DE02A7">
        <w:rPr>
          <w:rFonts w:ascii="PT Astra Serif" w:hAnsi="PT Astra Serif"/>
          <w:sz w:val="24"/>
          <w:szCs w:val="24"/>
        </w:rPr>
        <w:t>т</w:t>
      </w:r>
      <w:r w:rsidR="006D6CF2" w:rsidRPr="00DE02A7">
        <w:rPr>
          <w:rFonts w:ascii="PT Astra Serif" w:hAnsi="PT Astra Serif"/>
          <w:sz w:val="24"/>
          <w:szCs w:val="24"/>
        </w:rPr>
        <w:t>ься</w:t>
      </w:r>
      <w:r w:rsidR="00A8740B" w:rsidRPr="00DE02A7">
        <w:rPr>
          <w:rFonts w:ascii="PT Astra Serif" w:hAnsi="PT Astra Serif"/>
          <w:sz w:val="24"/>
          <w:szCs w:val="24"/>
        </w:rPr>
        <w:t xml:space="preserve"> в центрах</w:t>
      </w:r>
      <w:r w:rsidR="006D6CF2" w:rsidRPr="00DE02A7">
        <w:rPr>
          <w:rFonts w:ascii="PT Astra Serif" w:hAnsi="PT Astra Serif"/>
          <w:sz w:val="24"/>
          <w:szCs w:val="24"/>
        </w:rPr>
        <w:t>.</w:t>
      </w:r>
      <w:r w:rsidR="00A8740B" w:rsidRPr="00DE02A7">
        <w:rPr>
          <w:rFonts w:ascii="PT Astra Serif" w:hAnsi="PT Astra Serif"/>
          <w:sz w:val="24"/>
          <w:szCs w:val="24"/>
        </w:rPr>
        <w:t xml:space="preserve"> </w:t>
      </w:r>
    </w:p>
    <w:p w:rsidR="00652CF6" w:rsidRPr="00DE02A7" w:rsidRDefault="00652CF6"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За отчетный период в территориальный отдел по Щёкинскому району министерства труда и социальной защиты Тульской области и ГУ ТО «Социально-реабилитационный центр для несовершеннолетних №4» </w:t>
      </w:r>
      <w:r w:rsidR="00D57A50" w:rsidRPr="00DE02A7">
        <w:rPr>
          <w:rFonts w:ascii="PT Astra Serif" w:hAnsi="PT Astra Serif"/>
          <w:sz w:val="24"/>
          <w:szCs w:val="24"/>
        </w:rPr>
        <w:t xml:space="preserve">Комиссией </w:t>
      </w:r>
      <w:r w:rsidR="00D500C0" w:rsidRPr="00DE02A7">
        <w:rPr>
          <w:rFonts w:ascii="PT Astra Serif" w:hAnsi="PT Astra Serif"/>
          <w:sz w:val="24"/>
          <w:szCs w:val="24"/>
        </w:rPr>
        <w:t>собрано и передано 5</w:t>
      </w:r>
      <w:r w:rsidRPr="00DE02A7">
        <w:rPr>
          <w:rFonts w:ascii="PT Astra Serif" w:hAnsi="PT Astra Serif"/>
          <w:sz w:val="24"/>
          <w:szCs w:val="24"/>
        </w:rPr>
        <w:t xml:space="preserve">(АППГ – </w:t>
      </w:r>
      <w:r w:rsidR="00A014FB" w:rsidRPr="00DE02A7">
        <w:rPr>
          <w:rFonts w:ascii="PT Astra Serif" w:hAnsi="PT Astra Serif"/>
          <w:sz w:val="24"/>
          <w:szCs w:val="24"/>
        </w:rPr>
        <w:t>5</w:t>
      </w:r>
      <w:r w:rsidRPr="00DE02A7">
        <w:rPr>
          <w:rFonts w:ascii="PT Astra Serif" w:hAnsi="PT Astra Serif"/>
          <w:sz w:val="24"/>
          <w:szCs w:val="24"/>
        </w:rPr>
        <w:t xml:space="preserve">) </w:t>
      </w:r>
      <w:r w:rsidR="00A014FB" w:rsidRPr="00DE02A7">
        <w:rPr>
          <w:rFonts w:ascii="PT Astra Serif" w:hAnsi="PT Astra Serif"/>
          <w:sz w:val="24"/>
          <w:szCs w:val="24"/>
        </w:rPr>
        <w:t>пакетов документов</w:t>
      </w:r>
      <w:r w:rsidRPr="00DE02A7">
        <w:rPr>
          <w:rFonts w:ascii="PT Astra Serif" w:hAnsi="PT Astra Serif"/>
          <w:sz w:val="24"/>
          <w:szCs w:val="24"/>
        </w:rPr>
        <w:t xml:space="preserve"> на ограничение и лишение родительских прав. </w:t>
      </w:r>
    </w:p>
    <w:p w:rsidR="00077534" w:rsidRPr="00DE02A7" w:rsidRDefault="00077534"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Вопрос состояния преступности среди несовершеннолетних и в</w:t>
      </w:r>
      <w:r w:rsidR="008F4B5B" w:rsidRPr="00DE02A7">
        <w:rPr>
          <w:rFonts w:ascii="PT Astra Serif" w:hAnsi="PT Astra Serif"/>
          <w:sz w:val="24"/>
          <w:szCs w:val="24"/>
        </w:rPr>
        <w:t xml:space="preserve"> </w:t>
      </w:r>
      <w:r w:rsidRPr="00DE02A7">
        <w:rPr>
          <w:rFonts w:ascii="PT Astra Serif" w:hAnsi="PT Astra Serif"/>
          <w:sz w:val="24"/>
          <w:szCs w:val="24"/>
        </w:rPr>
        <w:t xml:space="preserve">отношении несовершеннолетних являлся в анализируемый период одним из основных вопросов, находящихся на контроле. Различные аспекты данного вопроса рассматривались на </w:t>
      </w:r>
      <w:r w:rsidR="009C1FCA" w:rsidRPr="00DE02A7">
        <w:rPr>
          <w:rFonts w:ascii="PT Astra Serif" w:hAnsi="PT Astra Serif"/>
          <w:sz w:val="24"/>
          <w:szCs w:val="24"/>
        </w:rPr>
        <w:t>3</w:t>
      </w:r>
      <w:r w:rsidRPr="00DE02A7">
        <w:rPr>
          <w:rFonts w:ascii="PT Astra Serif" w:hAnsi="PT Astra Serif"/>
          <w:sz w:val="24"/>
          <w:szCs w:val="24"/>
        </w:rPr>
        <w:t xml:space="preserve"> расширенных заседаниях комиссии на основании анализа оперативной обстановки и с учётом актуальных на период</w:t>
      </w:r>
      <w:r w:rsidR="008F4B5B" w:rsidRPr="00DE02A7">
        <w:rPr>
          <w:rFonts w:ascii="PT Astra Serif" w:hAnsi="PT Astra Serif"/>
          <w:sz w:val="24"/>
          <w:szCs w:val="24"/>
        </w:rPr>
        <w:t xml:space="preserve"> </w:t>
      </w:r>
      <w:r w:rsidRPr="00DE02A7">
        <w:rPr>
          <w:rFonts w:ascii="PT Astra Serif" w:hAnsi="PT Astra Serif"/>
          <w:sz w:val="24"/>
          <w:szCs w:val="24"/>
        </w:rPr>
        <w:t>рассмотрения аспектов</w:t>
      </w:r>
      <w:r w:rsidR="008F4B5B" w:rsidRPr="00DE02A7">
        <w:rPr>
          <w:rFonts w:ascii="PT Astra Serif" w:hAnsi="PT Astra Serif"/>
          <w:sz w:val="24"/>
          <w:szCs w:val="24"/>
        </w:rPr>
        <w:t xml:space="preserve">. </w:t>
      </w:r>
    </w:p>
    <w:p w:rsidR="00706D58" w:rsidRPr="00DE02A7" w:rsidRDefault="00243FED" w:rsidP="009821C7">
      <w:pPr>
        <w:spacing w:after="0" w:line="240" w:lineRule="auto"/>
        <w:jc w:val="both"/>
        <w:rPr>
          <w:rFonts w:ascii="PT Astra Serif" w:hAnsi="PT Astra Serif"/>
          <w:sz w:val="24"/>
          <w:szCs w:val="24"/>
        </w:rPr>
      </w:pPr>
      <w:r w:rsidRPr="00DE02A7">
        <w:rPr>
          <w:rFonts w:ascii="PT Astra Serif" w:eastAsia="Calibri" w:hAnsi="PT Astra Serif"/>
          <w:sz w:val="24"/>
          <w:szCs w:val="24"/>
        </w:rPr>
        <w:t xml:space="preserve">        </w:t>
      </w:r>
      <w:r w:rsidR="00706D58" w:rsidRPr="00DE02A7">
        <w:rPr>
          <w:rFonts w:ascii="PT Astra Serif" w:eastAsia="Calibri" w:hAnsi="PT Astra Serif"/>
          <w:sz w:val="24"/>
          <w:szCs w:val="24"/>
        </w:rPr>
        <w:t>Комплекс профилактических мер, предпринятых субъектами муниципальной  системы профилактики безнадзорности и правонарушении несовершеннолетних, способствовал положительным результатам в сфере предупреждения противоправного поведения несовершеннолетних.</w:t>
      </w:r>
      <w:r w:rsidR="00706D58" w:rsidRPr="00DE02A7">
        <w:rPr>
          <w:rFonts w:ascii="PT Astra Serif" w:hAnsi="PT Astra Serif"/>
          <w:sz w:val="24"/>
          <w:szCs w:val="24"/>
        </w:rPr>
        <w:t xml:space="preserve"> </w:t>
      </w:r>
    </w:p>
    <w:p w:rsidR="00706D58" w:rsidRPr="00DE02A7" w:rsidRDefault="00706D58" w:rsidP="009821C7">
      <w:pPr>
        <w:suppressAutoHyphens w:val="0"/>
        <w:autoSpaceDE w:val="0"/>
        <w:autoSpaceDN w:val="0"/>
        <w:adjustRightInd w:val="0"/>
        <w:spacing w:after="0" w:line="240" w:lineRule="auto"/>
        <w:jc w:val="both"/>
        <w:rPr>
          <w:rFonts w:ascii="PT Astra Serif" w:hAnsi="PT Astra Serif" w:cs="Times New Roman"/>
          <w:sz w:val="24"/>
          <w:szCs w:val="24"/>
        </w:rPr>
      </w:pPr>
      <w:r w:rsidRPr="00DE02A7">
        <w:rPr>
          <w:rFonts w:ascii="PT Astra Serif" w:hAnsi="PT Astra Serif"/>
          <w:sz w:val="24"/>
          <w:szCs w:val="24"/>
        </w:rPr>
        <w:t xml:space="preserve">   </w:t>
      </w:r>
      <w:r w:rsidR="00EA070C" w:rsidRPr="00DE02A7">
        <w:rPr>
          <w:rFonts w:ascii="PT Astra Serif" w:hAnsi="PT Astra Serif"/>
          <w:sz w:val="24"/>
          <w:szCs w:val="24"/>
        </w:rPr>
        <w:t xml:space="preserve">     </w:t>
      </w:r>
      <w:r w:rsidRPr="00DE02A7">
        <w:rPr>
          <w:rFonts w:ascii="PT Astra Serif" w:hAnsi="PT Astra Serif"/>
          <w:sz w:val="24"/>
          <w:szCs w:val="24"/>
        </w:rPr>
        <w:t>По итогам 12 месяцев прошедшего года за счет окончания расследований по уголовным делам, возбужденным в 202</w:t>
      </w:r>
      <w:r w:rsidR="00414FA2" w:rsidRPr="00DE02A7">
        <w:rPr>
          <w:rFonts w:ascii="PT Astra Serif" w:hAnsi="PT Astra Serif"/>
          <w:sz w:val="24"/>
          <w:szCs w:val="24"/>
        </w:rPr>
        <w:t>3</w:t>
      </w:r>
      <w:r w:rsidRPr="00DE02A7">
        <w:rPr>
          <w:rFonts w:ascii="PT Astra Serif" w:hAnsi="PT Astra Serif"/>
          <w:sz w:val="24"/>
          <w:szCs w:val="24"/>
        </w:rPr>
        <w:t>году и оконченным в 202</w:t>
      </w:r>
      <w:r w:rsidR="00414FA2" w:rsidRPr="00DE02A7">
        <w:rPr>
          <w:rFonts w:ascii="PT Astra Serif" w:hAnsi="PT Astra Serif"/>
          <w:sz w:val="24"/>
          <w:szCs w:val="24"/>
        </w:rPr>
        <w:t>4</w:t>
      </w:r>
      <w:r w:rsidRPr="00DE02A7">
        <w:rPr>
          <w:rFonts w:ascii="PT Astra Serif" w:hAnsi="PT Astra Serif"/>
          <w:sz w:val="24"/>
          <w:szCs w:val="24"/>
        </w:rPr>
        <w:t xml:space="preserve">году, наблюдается снижение статистических данных по ряду категорий преступлений, совершенных несовершеннолетними. </w:t>
      </w:r>
      <w:r w:rsidRPr="00DE02A7">
        <w:rPr>
          <w:rFonts w:ascii="PT Astra Serif" w:hAnsi="PT Astra Serif" w:cs="ArialMT"/>
          <w:sz w:val="24"/>
          <w:szCs w:val="24"/>
        </w:rPr>
        <w:t>Анализ статистических сведений о состоянии преступности среди несовершеннолетних на территории района за 202</w:t>
      </w:r>
      <w:r w:rsidR="00414FA2" w:rsidRPr="00DE02A7">
        <w:rPr>
          <w:rFonts w:ascii="PT Astra Serif" w:hAnsi="PT Astra Serif" w:cs="ArialMT"/>
          <w:sz w:val="24"/>
          <w:szCs w:val="24"/>
        </w:rPr>
        <w:t>4</w:t>
      </w:r>
      <w:r w:rsidRPr="00DE02A7">
        <w:rPr>
          <w:rFonts w:ascii="PT Astra Serif" w:hAnsi="PT Astra Serif" w:cs="ArialMT"/>
          <w:sz w:val="24"/>
          <w:szCs w:val="24"/>
        </w:rPr>
        <w:t xml:space="preserve"> г. свидетельствует о снижении показателей в части преступлений, совершённых с участием несовершеннолетних - на </w:t>
      </w:r>
      <w:r w:rsidR="00414FA2" w:rsidRPr="00DE02A7">
        <w:rPr>
          <w:rFonts w:ascii="PT Astra Serif" w:hAnsi="PT Astra Serif" w:cs="ArialMT"/>
          <w:sz w:val="24"/>
          <w:szCs w:val="24"/>
        </w:rPr>
        <w:t>3</w:t>
      </w:r>
      <w:r w:rsidRPr="00DE02A7">
        <w:rPr>
          <w:rFonts w:ascii="PT Astra Serif" w:hAnsi="PT Astra Serif" w:cs="ArialMT"/>
          <w:sz w:val="24"/>
          <w:szCs w:val="24"/>
        </w:rPr>
        <w:t>4,</w:t>
      </w:r>
      <w:r w:rsidR="00B8439D" w:rsidRPr="00DE02A7">
        <w:rPr>
          <w:rFonts w:ascii="PT Astra Serif" w:hAnsi="PT Astra Serif" w:cs="ArialMT"/>
          <w:sz w:val="24"/>
          <w:szCs w:val="24"/>
        </w:rPr>
        <w:t>6</w:t>
      </w:r>
      <w:r w:rsidRPr="00DE02A7">
        <w:rPr>
          <w:rFonts w:ascii="PT Astra Serif" w:hAnsi="PT Astra Serif" w:cs="ArialMT"/>
          <w:sz w:val="24"/>
          <w:szCs w:val="24"/>
        </w:rPr>
        <w:t xml:space="preserve"> %  с </w:t>
      </w:r>
      <w:r w:rsidR="00B8439D" w:rsidRPr="00DE02A7">
        <w:rPr>
          <w:rFonts w:ascii="PT Astra Serif" w:hAnsi="PT Astra Serif" w:cs="ArialMT"/>
          <w:sz w:val="24"/>
          <w:szCs w:val="24"/>
        </w:rPr>
        <w:t>26</w:t>
      </w:r>
      <w:r w:rsidRPr="00DE02A7">
        <w:rPr>
          <w:rFonts w:ascii="PT Astra Serif" w:hAnsi="PT Astra Serif" w:cs="ArialMT"/>
          <w:sz w:val="24"/>
          <w:szCs w:val="24"/>
        </w:rPr>
        <w:t xml:space="preserve"> преступлений до</w:t>
      </w:r>
      <w:r w:rsidR="00B8439D" w:rsidRPr="00DE02A7">
        <w:rPr>
          <w:rFonts w:ascii="PT Astra Serif" w:hAnsi="PT Astra Serif" w:cs="ArialMT"/>
          <w:sz w:val="24"/>
          <w:szCs w:val="24"/>
        </w:rPr>
        <w:t xml:space="preserve"> 17</w:t>
      </w:r>
      <w:r w:rsidRPr="00DE02A7">
        <w:rPr>
          <w:rFonts w:ascii="PT Astra Serif" w:hAnsi="PT Astra Serif" w:cs="ArialMT"/>
          <w:sz w:val="24"/>
          <w:szCs w:val="24"/>
        </w:rPr>
        <w:t xml:space="preserve">. </w:t>
      </w:r>
      <w:r w:rsidRPr="00DE02A7">
        <w:rPr>
          <w:rFonts w:ascii="PT Astra Serif" w:hAnsi="PT Astra Serif"/>
          <w:sz w:val="24"/>
          <w:szCs w:val="24"/>
        </w:rPr>
        <w:t xml:space="preserve"> </w:t>
      </w:r>
      <w:r w:rsidRPr="00DE02A7">
        <w:rPr>
          <w:rFonts w:ascii="PT Astra Serif" w:hAnsi="PT Astra Serif" w:cs="Times New Roman"/>
          <w:sz w:val="24"/>
          <w:szCs w:val="24"/>
        </w:rPr>
        <w:t xml:space="preserve">Только несовершеннолетними совершено </w:t>
      </w:r>
      <w:r w:rsidR="00A17EC5" w:rsidRPr="00DE02A7">
        <w:rPr>
          <w:rFonts w:ascii="PT Astra Serif" w:hAnsi="PT Astra Serif" w:cs="Times New Roman"/>
          <w:sz w:val="24"/>
          <w:szCs w:val="24"/>
        </w:rPr>
        <w:t>13</w:t>
      </w:r>
      <w:r w:rsidRPr="00DE02A7">
        <w:rPr>
          <w:rFonts w:ascii="PT Astra Serif" w:hAnsi="PT Astra Serif" w:cs="Times New Roman"/>
          <w:sz w:val="24"/>
          <w:szCs w:val="24"/>
        </w:rPr>
        <w:t xml:space="preserve"> преступлени</w:t>
      </w:r>
      <w:r w:rsidR="00A17EC5" w:rsidRPr="00DE02A7">
        <w:rPr>
          <w:rFonts w:ascii="PT Astra Serif" w:hAnsi="PT Astra Serif" w:cs="Times New Roman"/>
          <w:sz w:val="24"/>
          <w:szCs w:val="24"/>
        </w:rPr>
        <w:t>й</w:t>
      </w:r>
      <w:r w:rsidRPr="00DE02A7">
        <w:rPr>
          <w:rFonts w:ascii="PT Astra Serif" w:hAnsi="PT Astra Serif" w:cs="Times New Roman"/>
          <w:sz w:val="24"/>
          <w:szCs w:val="24"/>
        </w:rPr>
        <w:t>, за аналогичный период 202</w:t>
      </w:r>
      <w:r w:rsidR="00A17EC5" w:rsidRPr="00DE02A7">
        <w:rPr>
          <w:rFonts w:ascii="PT Astra Serif" w:hAnsi="PT Astra Serif" w:cs="Times New Roman"/>
          <w:sz w:val="24"/>
          <w:szCs w:val="24"/>
        </w:rPr>
        <w:t>3</w:t>
      </w:r>
      <w:r w:rsidRPr="00DE02A7">
        <w:rPr>
          <w:rFonts w:ascii="PT Astra Serif" w:hAnsi="PT Astra Serif" w:cs="Times New Roman"/>
          <w:sz w:val="24"/>
          <w:szCs w:val="24"/>
        </w:rPr>
        <w:t xml:space="preserve">года совершено </w:t>
      </w:r>
      <w:r w:rsidR="00A17EC5" w:rsidRPr="00DE02A7">
        <w:rPr>
          <w:rFonts w:ascii="PT Astra Serif" w:hAnsi="PT Astra Serif" w:cs="Times New Roman"/>
          <w:sz w:val="24"/>
          <w:szCs w:val="24"/>
        </w:rPr>
        <w:t>22</w:t>
      </w:r>
      <w:r w:rsidRPr="00DE02A7">
        <w:rPr>
          <w:rFonts w:ascii="PT Astra Serif" w:hAnsi="PT Astra Serif" w:cs="Times New Roman"/>
          <w:sz w:val="24"/>
          <w:szCs w:val="24"/>
        </w:rPr>
        <w:t xml:space="preserve"> преступлени</w:t>
      </w:r>
      <w:r w:rsidR="00A17EC5" w:rsidRPr="00DE02A7">
        <w:rPr>
          <w:rFonts w:ascii="PT Astra Serif" w:hAnsi="PT Astra Serif" w:cs="Times New Roman"/>
          <w:sz w:val="24"/>
          <w:szCs w:val="24"/>
        </w:rPr>
        <w:t>я,</w:t>
      </w:r>
      <w:r w:rsidRPr="00DE02A7">
        <w:rPr>
          <w:rFonts w:ascii="PT Astra Serif" w:hAnsi="PT Astra Serif" w:cs="Times New Roman"/>
          <w:sz w:val="24"/>
          <w:szCs w:val="24"/>
        </w:rPr>
        <w:t xml:space="preserve"> снижение составило </w:t>
      </w:r>
      <w:r w:rsidR="009C4327" w:rsidRPr="00DE02A7">
        <w:rPr>
          <w:rFonts w:ascii="PT Astra Serif" w:hAnsi="PT Astra Serif" w:cs="Times New Roman"/>
          <w:sz w:val="24"/>
          <w:szCs w:val="24"/>
        </w:rPr>
        <w:t>40,9</w:t>
      </w:r>
      <w:r w:rsidRPr="00DE02A7">
        <w:rPr>
          <w:rFonts w:ascii="PT Astra Serif" w:hAnsi="PT Astra Serif" w:cs="Times New Roman"/>
          <w:sz w:val="24"/>
          <w:szCs w:val="24"/>
        </w:rPr>
        <w:t>%. Уч</w:t>
      </w:r>
      <w:r w:rsidR="007305A3">
        <w:rPr>
          <w:rFonts w:ascii="PT Astra Serif" w:hAnsi="PT Astra Serif" w:cs="Times New Roman"/>
          <w:sz w:val="24"/>
          <w:szCs w:val="24"/>
        </w:rPr>
        <w:t>а</w:t>
      </w:r>
      <w:r w:rsidRPr="00DE02A7">
        <w:rPr>
          <w:rFonts w:ascii="PT Astra Serif" w:hAnsi="PT Astra Serif" w:cs="Times New Roman"/>
          <w:sz w:val="24"/>
          <w:szCs w:val="24"/>
        </w:rPr>
        <w:t xml:space="preserve">ствовало несовершеннолетних в преступлениях </w:t>
      </w:r>
      <w:r w:rsidR="009C4327" w:rsidRPr="00DE02A7">
        <w:rPr>
          <w:rFonts w:ascii="PT Astra Serif" w:hAnsi="PT Astra Serif" w:cs="Times New Roman"/>
          <w:sz w:val="24"/>
          <w:szCs w:val="24"/>
        </w:rPr>
        <w:t>9</w:t>
      </w:r>
      <w:r w:rsidRPr="00DE02A7">
        <w:rPr>
          <w:rFonts w:ascii="PT Astra Serif" w:hAnsi="PT Astra Serif" w:cs="Times New Roman"/>
          <w:sz w:val="24"/>
          <w:szCs w:val="24"/>
        </w:rPr>
        <w:t xml:space="preserve">, снижение на </w:t>
      </w:r>
      <w:r w:rsidR="00EA070C" w:rsidRPr="00DE02A7">
        <w:rPr>
          <w:rFonts w:ascii="PT Astra Serif" w:hAnsi="PT Astra Serif" w:cs="Times New Roman"/>
          <w:sz w:val="24"/>
          <w:szCs w:val="24"/>
        </w:rPr>
        <w:t>55</w:t>
      </w:r>
      <w:r w:rsidRPr="00DE02A7">
        <w:rPr>
          <w:rFonts w:ascii="PT Astra Serif" w:hAnsi="PT Astra Serif" w:cs="Times New Roman"/>
          <w:sz w:val="24"/>
          <w:szCs w:val="24"/>
        </w:rPr>
        <w:t>% аналогичного периода 202</w:t>
      </w:r>
      <w:r w:rsidR="00EA070C" w:rsidRPr="00DE02A7">
        <w:rPr>
          <w:rFonts w:ascii="PT Astra Serif" w:hAnsi="PT Astra Serif" w:cs="Times New Roman"/>
          <w:sz w:val="24"/>
          <w:szCs w:val="24"/>
        </w:rPr>
        <w:t>3</w:t>
      </w:r>
      <w:r w:rsidRPr="00DE02A7">
        <w:rPr>
          <w:rFonts w:ascii="PT Astra Serif" w:hAnsi="PT Astra Serif" w:cs="Times New Roman"/>
          <w:sz w:val="24"/>
          <w:szCs w:val="24"/>
        </w:rPr>
        <w:t>года, где участни</w:t>
      </w:r>
      <w:r w:rsidR="00EA070C" w:rsidRPr="00DE02A7">
        <w:rPr>
          <w:rFonts w:ascii="PT Astra Serif" w:hAnsi="PT Astra Serif" w:cs="Times New Roman"/>
          <w:sz w:val="24"/>
          <w:szCs w:val="24"/>
        </w:rPr>
        <w:t>ков было 20</w:t>
      </w:r>
      <w:r w:rsidRPr="00DE02A7">
        <w:rPr>
          <w:rFonts w:ascii="PT Astra Serif" w:hAnsi="PT Astra Serif" w:cs="Times New Roman"/>
          <w:sz w:val="24"/>
          <w:szCs w:val="24"/>
        </w:rPr>
        <w:t>.</w:t>
      </w:r>
    </w:p>
    <w:p w:rsidR="00706D58" w:rsidRPr="00DE02A7" w:rsidRDefault="00706D58" w:rsidP="009821C7">
      <w:pPr>
        <w:spacing w:after="0" w:line="240" w:lineRule="auto"/>
        <w:jc w:val="both"/>
        <w:rPr>
          <w:rFonts w:ascii="PT Astra Serif" w:hAnsi="PT Astra Serif"/>
          <w:sz w:val="24"/>
          <w:szCs w:val="24"/>
        </w:rPr>
      </w:pPr>
      <w:r w:rsidRPr="00DE02A7">
        <w:rPr>
          <w:rFonts w:ascii="PT Astra Serif" w:hAnsi="PT Astra Serif" w:cs="Times New Roman"/>
          <w:sz w:val="24"/>
          <w:szCs w:val="24"/>
        </w:rPr>
        <w:t xml:space="preserve">   </w:t>
      </w:r>
      <w:r w:rsidR="00A335B5" w:rsidRPr="00DE02A7">
        <w:rPr>
          <w:rFonts w:ascii="PT Astra Serif" w:hAnsi="PT Astra Serif" w:cs="Times New Roman"/>
          <w:sz w:val="24"/>
          <w:szCs w:val="24"/>
        </w:rPr>
        <w:t xml:space="preserve">     </w:t>
      </w:r>
      <w:r w:rsidRPr="00DE02A7">
        <w:rPr>
          <w:rFonts w:ascii="PT Astra Serif" w:hAnsi="PT Astra Serif" w:cs="Times New Roman"/>
          <w:sz w:val="24"/>
          <w:szCs w:val="24"/>
        </w:rPr>
        <w:t xml:space="preserve">Со взрослыми совершено </w:t>
      </w:r>
      <w:r w:rsidR="00A335B5" w:rsidRPr="00DE02A7">
        <w:rPr>
          <w:rFonts w:ascii="PT Astra Serif" w:hAnsi="PT Astra Serif" w:cs="Times New Roman"/>
          <w:sz w:val="24"/>
          <w:szCs w:val="24"/>
        </w:rPr>
        <w:t>4</w:t>
      </w:r>
      <w:r w:rsidRPr="00DE02A7">
        <w:rPr>
          <w:rFonts w:ascii="PT Astra Serif" w:hAnsi="PT Astra Serif" w:cs="Times New Roman"/>
          <w:sz w:val="24"/>
          <w:szCs w:val="24"/>
        </w:rPr>
        <w:t xml:space="preserve"> преступлени</w:t>
      </w:r>
      <w:r w:rsidR="00A335B5" w:rsidRPr="00DE02A7">
        <w:rPr>
          <w:rFonts w:ascii="PT Astra Serif" w:hAnsi="PT Astra Serif" w:cs="Times New Roman"/>
          <w:sz w:val="24"/>
          <w:szCs w:val="24"/>
        </w:rPr>
        <w:t>я</w:t>
      </w:r>
      <w:r w:rsidRPr="00DE02A7">
        <w:rPr>
          <w:rFonts w:ascii="PT Astra Serif" w:hAnsi="PT Astra Serif" w:cs="Times New Roman"/>
          <w:sz w:val="24"/>
          <w:szCs w:val="24"/>
        </w:rPr>
        <w:t xml:space="preserve">, </w:t>
      </w:r>
      <w:r w:rsidR="00A335B5" w:rsidRPr="00DE02A7">
        <w:rPr>
          <w:rFonts w:ascii="PT Astra Serif" w:hAnsi="PT Astra Serif" w:cs="Times New Roman"/>
          <w:sz w:val="24"/>
          <w:szCs w:val="24"/>
        </w:rPr>
        <w:t xml:space="preserve">что составило уровень к прошлому году. </w:t>
      </w:r>
      <w:r w:rsidRPr="00DE02A7">
        <w:rPr>
          <w:rFonts w:ascii="PT Astra Serif" w:hAnsi="PT Astra Serif" w:cs="Times New Roman"/>
          <w:sz w:val="24"/>
          <w:szCs w:val="24"/>
        </w:rPr>
        <w:t>Ранее совершавшими несовершеннолетними преступлений свершено</w:t>
      </w:r>
      <w:r w:rsidR="00E81020" w:rsidRPr="00DE02A7">
        <w:rPr>
          <w:rFonts w:ascii="PT Astra Serif" w:hAnsi="PT Astra Serif" w:cs="Times New Roman"/>
          <w:sz w:val="24"/>
          <w:szCs w:val="24"/>
        </w:rPr>
        <w:t xml:space="preserve"> 2, что на 33,3% меньше прошлого года</w:t>
      </w:r>
      <w:r w:rsidR="00967484" w:rsidRPr="00DE02A7">
        <w:rPr>
          <w:rFonts w:ascii="PT Astra Serif" w:hAnsi="PT Astra Serif" w:cs="Times New Roman"/>
          <w:sz w:val="24"/>
          <w:szCs w:val="24"/>
        </w:rPr>
        <w:t xml:space="preserve">. </w:t>
      </w:r>
      <w:r w:rsidRPr="00DE02A7">
        <w:rPr>
          <w:rFonts w:ascii="PT Astra Serif" w:hAnsi="PT Astra Serif" w:cs="Times New Roman"/>
          <w:sz w:val="24"/>
          <w:szCs w:val="24"/>
        </w:rPr>
        <w:t xml:space="preserve"> </w:t>
      </w:r>
      <w:r w:rsidRPr="00DE02A7">
        <w:rPr>
          <w:rFonts w:ascii="PT Astra Serif" w:hAnsi="PT Astra Serif"/>
          <w:sz w:val="24"/>
          <w:szCs w:val="24"/>
        </w:rPr>
        <w:t xml:space="preserve">Групповых преступлений зарегистрировано </w:t>
      </w:r>
      <w:r w:rsidR="00967484" w:rsidRPr="00DE02A7">
        <w:rPr>
          <w:rFonts w:ascii="PT Astra Serif" w:hAnsi="PT Astra Serif"/>
          <w:sz w:val="24"/>
          <w:szCs w:val="24"/>
        </w:rPr>
        <w:t>5</w:t>
      </w:r>
      <w:r w:rsidRPr="00DE02A7">
        <w:rPr>
          <w:rFonts w:ascii="PT Astra Serif" w:hAnsi="PT Astra Serif"/>
          <w:sz w:val="24"/>
          <w:szCs w:val="24"/>
        </w:rPr>
        <w:t>, в 202</w:t>
      </w:r>
      <w:r w:rsidR="00967484" w:rsidRPr="00DE02A7">
        <w:rPr>
          <w:rFonts w:ascii="PT Astra Serif" w:hAnsi="PT Astra Serif"/>
          <w:sz w:val="24"/>
          <w:szCs w:val="24"/>
        </w:rPr>
        <w:t>3</w:t>
      </w:r>
      <w:r w:rsidRPr="00DE02A7">
        <w:rPr>
          <w:rFonts w:ascii="PT Astra Serif" w:hAnsi="PT Astra Serif"/>
          <w:sz w:val="24"/>
          <w:szCs w:val="24"/>
        </w:rPr>
        <w:t xml:space="preserve">году таких преступлений зарегистрировано </w:t>
      </w:r>
      <w:r w:rsidR="00742F4A" w:rsidRPr="00DE02A7">
        <w:rPr>
          <w:rFonts w:ascii="PT Astra Serif" w:hAnsi="PT Astra Serif"/>
          <w:sz w:val="24"/>
          <w:szCs w:val="24"/>
        </w:rPr>
        <w:t>7</w:t>
      </w:r>
      <w:r w:rsidRPr="00DE02A7">
        <w:rPr>
          <w:rFonts w:ascii="PT Astra Serif" w:hAnsi="PT Astra Serif"/>
          <w:sz w:val="24"/>
          <w:szCs w:val="24"/>
        </w:rPr>
        <w:t xml:space="preserve">, т.е. наблюдается снижение групповой преступности на </w:t>
      </w:r>
      <w:r w:rsidR="00742F4A" w:rsidRPr="00DE02A7">
        <w:rPr>
          <w:rFonts w:ascii="PT Astra Serif" w:hAnsi="PT Astra Serif"/>
          <w:sz w:val="24"/>
          <w:szCs w:val="24"/>
        </w:rPr>
        <w:t>28,6</w:t>
      </w:r>
      <w:r w:rsidRPr="00DE02A7">
        <w:rPr>
          <w:rFonts w:ascii="PT Astra Serif" w:hAnsi="PT Astra Serif"/>
          <w:sz w:val="24"/>
          <w:szCs w:val="24"/>
        </w:rPr>
        <w:t>%.</w:t>
      </w:r>
    </w:p>
    <w:p w:rsidR="00706D58" w:rsidRPr="00DE02A7" w:rsidRDefault="00706D58" w:rsidP="009821C7">
      <w:pPr>
        <w:spacing w:after="0" w:line="240" w:lineRule="auto"/>
        <w:jc w:val="both"/>
        <w:rPr>
          <w:rFonts w:ascii="PT Astra Serif" w:hAnsi="PT Astra Serif" w:cs="Times New Roman"/>
          <w:sz w:val="24"/>
          <w:szCs w:val="24"/>
        </w:rPr>
      </w:pPr>
      <w:r w:rsidRPr="00DE02A7">
        <w:rPr>
          <w:rFonts w:ascii="PT Astra Serif" w:hAnsi="PT Astra Serif" w:cs="Times New Roman"/>
          <w:sz w:val="24"/>
          <w:szCs w:val="24"/>
        </w:rPr>
        <w:t xml:space="preserve">   </w:t>
      </w:r>
      <w:r w:rsidR="00742F4A" w:rsidRPr="00DE02A7">
        <w:rPr>
          <w:rFonts w:ascii="PT Astra Serif" w:hAnsi="PT Astra Serif" w:cs="Times New Roman"/>
          <w:sz w:val="24"/>
          <w:szCs w:val="24"/>
        </w:rPr>
        <w:t xml:space="preserve">      </w:t>
      </w:r>
      <w:r w:rsidRPr="00DE02A7">
        <w:rPr>
          <w:rFonts w:ascii="PT Astra Serif" w:hAnsi="PT Astra Serif" w:cs="Times New Roman"/>
          <w:sz w:val="24"/>
          <w:szCs w:val="24"/>
        </w:rPr>
        <w:t xml:space="preserve">По статистически данным, отражающим преступность несовершеннолетних в состоянии опьянения, наблюдается рост, </w:t>
      </w:r>
      <w:r w:rsidR="00502EB4">
        <w:rPr>
          <w:rFonts w:ascii="PT Astra Serif" w:hAnsi="PT Astra Serif" w:cs="Times New Roman"/>
          <w:sz w:val="24"/>
          <w:szCs w:val="24"/>
        </w:rPr>
        <w:t>а именно</w:t>
      </w:r>
      <w:r w:rsidRPr="00DE02A7">
        <w:rPr>
          <w:rFonts w:ascii="PT Astra Serif" w:hAnsi="PT Astra Serif" w:cs="Times New Roman"/>
          <w:sz w:val="24"/>
          <w:szCs w:val="24"/>
        </w:rPr>
        <w:t xml:space="preserve"> совершено </w:t>
      </w:r>
      <w:r w:rsidR="00742F4A" w:rsidRPr="00DE02A7">
        <w:rPr>
          <w:rFonts w:ascii="PT Astra Serif" w:hAnsi="PT Astra Serif" w:cs="Times New Roman"/>
          <w:sz w:val="24"/>
          <w:szCs w:val="24"/>
        </w:rPr>
        <w:t>2</w:t>
      </w:r>
      <w:r w:rsidRPr="00DE02A7">
        <w:rPr>
          <w:rFonts w:ascii="PT Astra Serif" w:hAnsi="PT Astra Serif" w:cs="Times New Roman"/>
          <w:sz w:val="24"/>
          <w:szCs w:val="24"/>
        </w:rPr>
        <w:t xml:space="preserve"> преступлени</w:t>
      </w:r>
      <w:r w:rsidR="00742F4A" w:rsidRPr="00DE02A7">
        <w:rPr>
          <w:rFonts w:ascii="PT Astra Serif" w:hAnsi="PT Astra Serif" w:cs="Times New Roman"/>
          <w:sz w:val="24"/>
          <w:szCs w:val="24"/>
        </w:rPr>
        <w:t>я</w:t>
      </w:r>
      <w:r w:rsidRPr="00DE02A7">
        <w:rPr>
          <w:rFonts w:ascii="PT Astra Serif" w:hAnsi="PT Astra Serif" w:cs="Times New Roman"/>
          <w:sz w:val="24"/>
          <w:szCs w:val="24"/>
        </w:rPr>
        <w:t xml:space="preserve">  несовершеннолетними, находящимися в состоянии алкогольного опьянения, это на </w:t>
      </w:r>
      <w:r w:rsidR="00742F4A" w:rsidRPr="00DE02A7">
        <w:rPr>
          <w:rFonts w:ascii="PT Astra Serif" w:hAnsi="PT Astra Serif" w:cs="Times New Roman"/>
          <w:sz w:val="24"/>
          <w:szCs w:val="24"/>
        </w:rPr>
        <w:t>100</w:t>
      </w:r>
      <w:r w:rsidRPr="00DE02A7">
        <w:rPr>
          <w:rFonts w:ascii="PT Astra Serif" w:hAnsi="PT Astra Serif" w:cs="Times New Roman"/>
          <w:sz w:val="24"/>
          <w:szCs w:val="24"/>
        </w:rPr>
        <w:t>% больше чем за 12 месяцев 202</w:t>
      </w:r>
      <w:r w:rsidR="00243FED" w:rsidRPr="00DE02A7">
        <w:rPr>
          <w:rFonts w:ascii="PT Astra Serif" w:hAnsi="PT Astra Serif" w:cs="Times New Roman"/>
          <w:sz w:val="24"/>
          <w:szCs w:val="24"/>
        </w:rPr>
        <w:t>3</w:t>
      </w:r>
      <w:r w:rsidR="00502EB4">
        <w:rPr>
          <w:rFonts w:ascii="PT Astra Serif" w:hAnsi="PT Astra Serif" w:cs="Times New Roman"/>
          <w:sz w:val="24"/>
          <w:szCs w:val="24"/>
        </w:rPr>
        <w:t xml:space="preserve"> </w:t>
      </w:r>
      <w:r w:rsidRPr="00DE02A7">
        <w:rPr>
          <w:rFonts w:ascii="PT Astra Serif" w:hAnsi="PT Astra Serif" w:cs="Times New Roman"/>
          <w:sz w:val="24"/>
          <w:szCs w:val="24"/>
        </w:rPr>
        <w:t xml:space="preserve">года, где было совершено </w:t>
      </w:r>
      <w:r w:rsidR="00243FED" w:rsidRPr="00DE02A7">
        <w:rPr>
          <w:rFonts w:ascii="PT Astra Serif" w:hAnsi="PT Astra Serif" w:cs="Times New Roman"/>
          <w:sz w:val="24"/>
          <w:szCs w:val="24"/>
        </w:rPr>
        <w:t>1</w:t>
      </w:r>
      <w:r w:rsidRPr="00DE02A7">
        <w:rPr>
          <w:rFonts w:ascii="PT Astra Serif" w:hAnsi="PT Astra Serif" w:cs="Times New Roman"/>
          <w:sz w:val="24"/>
          <w:szCs w:val="24"/>
        </w:rPr>
        <w:t xml:space="preserve"> преступлени</w:t>
      </w:r>
      <w:r w:rsidR="00243FED" w:rsidRPr="00DE02A7">
        <w:rPr>
          <w:rFonts w:ascii="PT Astra Serif" w:hAnsi="PT Astra Serif" w:cs="Times New Roman"/>
          <w:sz w:val="24"/>
          <w:szCs w:val="24"/>
        </w:rPr>
        <w:t>е</w:t>
      </w:r>
      <w:r w:rsidRPr="00DE02A7">
        <w:rPr>
          <w:rFonts w:ascii="PT Astra Serif" w:hAnsi="PT Astra Serif" w:cs="Times New Roman"/>
          <w:sz w:val="24"/>
          <w:szCs w:val="24"/>
        </w:rPr>
        <w:t>.</w:t>
      </w:r>
    </w:p>
    <w:p w:rsidR="00502EB4" w:rsidRDefault="00706D58" w:rsidP="009821C7">
      <w:pPr>
        <w:spacing w:after="0" w:line="240" w:lineRule="auto"/>
        <w:jc w:val="both"/>
        <w:rPr>
          <w:rFonts w:ascii="PT Astra Serif" w:hAnsi="PT Astra Serif"/>
          <w:sz w:val="24"/>
          <w:szCs w:val="24"/>
        </w:rPr>
      </w:pPr>
      <w:r w:rsidRPr="00DE02A7">
        <w:rPr>
          <w:rFonts w:ascii="PT Astra Serif" w:hAnsi="PT Astra Serif"/>
          <w:sz w:val="24"/>
          <w:szCs w:val="24"/>
        </w:rPr>
        <w:t xml:space="preserve">  </w:t>
      </w:r>
      <w:r w:rsidR="00243FED" w:rsidRPr="00DE02A7">
        <w:rPr>
          <w:rFonts w:ascii="PT Astra Serif" w:hAnsi="PT Astra Serif"/>
          <w:sz w:val="24"/>
          <w:szCs w:val="24"/>
        </w:rPr>
        <w:t xml:space="preserve">      </w:t>
      </w:r>
      <w:r w:rsidRPr="00DE02A7">
        <w:rPr>
          <w:rFonts w:ascii="PT Astra Serif" w:hAnsi="PT Astra Serif"/>
          <w:sz w:val="24"/>
          <w:szCs w:val="24"/>
        </w:rPr>
        <w:t>По итогам 202</w:t>
      </w:r>
      <w:r w:rsidR="008422B8" w:rsidRPr="00DE02A7">
        <w:rPr>
          <w:rFonts w:ascii="PT Astra Serif" w:hAnsi="PT Astra Serif"/>
          <w:sz w:val="24"/>
          <w:szCs w:val="24"/>
        </w:rPr>
        <w:t>4</w:t>
      </w:r>
      <w:r w:rsidRPr="00DE02A7">
        <w:rPr>
          <w:rFonts w:ascii="PT Astra Serif" w:hAnsi="PT Astra Serif"/>
          <w:sz w:val="24"/>
          <w:szCs w:val="24"/>
        </w:rPr>
        <w:t xml:space="preserve"> года не допущено совершение преступлений несовершеннолетними, находящимися в состоянии наркотического или токсического опьянения (202</w:t>
      </w:r>
      <w:r w:rsidR="008422B8" w:rsidRPr="00DE02A7">
        <w:rPr>
          <w:rFonts w:ascii="PT Astra Serif" w:hAnsi="PT Astra Serif"/>
          <w:sz w:val="24"/>
          <w:szCs w:val="24"/>
        </w:rPr>
        <w:t>3</w:t>
      </w:r>
      <w:r w:rsidRPr="00DE02A7">
        <w:rPr>
          <w:rFonts w:ascii="PT Astra Serif" w:hAnsi="PT Astra Serif"/>
          <w:sz w:val="24"/>
          <w:szCs w:val="24"/>
        </w:rPr>
        <w:t xml:space="preserve"> – 0; 202</w:t>
      </w:r>
      <w:r w:rsidR="008422B8" w:rsidRPr="00DE02A7">
        <w:rPr>
          <w:rFonts w:ascii="PT Astra Serif" w:hAnsi="PT Astra Serif"/>
          <w:sz w:val="24"/>
          <w:szCs w:val="24"/>
        </w:rPr>
        <w:t>2</w:t>
      </w:r>
      <w:r w:rsidRPr="00DE02A7">
        <w:rPr>
          <w:rFonts w:ascii="PT Astra Serif" w:hAnsi="PT Astra Serif"/>
          <w:sz w:val="24"/>
          <w:szCs w:val="24"/>
        </w:rPr>
        <w:t xml:space="preserve"> – 0). </w:t>
      </w:r>
      <w:r w:rsidR="00502EB4">
        <w:rPr>
          <w:rFonts w:ascii="PT Astra Serif" w:hAnsi="PT Astra Serif"/>
          <w:sz w:val="24"/>
          <w:szCs w:val="24"/>
        </w:rPr>
        <w:t xml:space="preserve">      </w:t>
      </w:r>
    </w:p>
    <w:p w:rsidR="00706D58" w:rsidRPr="00DE02A7" w:rsidRDefault="00502EB4" w:rsidP="009821C7">
      <w:pPr>
        <w:spacing w:after="0" w:line="240" w:lineRule="auto"/>
        <w:jc w:val="both"/>
        <w:rPr>
          <w:rFonts w:ascii="PT Astra Serif" w:hAnsi="PT Astra Serif"/>
          <w:sz w:val="24"/>
          <w:szCs w:val="24"/>
        </w:rPr>
      </w:pPr>
      <w:r>
        <w:rPr>
          <w:rFonts w:ascii="PT Astra Serif" w:hAnsi="PT Astra Serif"/>
          <w:sz w:val="24"/>
          <w:szCs w:val="24"/>
        </w:rPr>
        <w:t xml:space="preserve">        </w:t>
      </w:r>
      <w:r w:rsidR="00706D58" w:rsidRPr="00DE02A7">
        <w:rPr>
          <w:rFonts w:ascii="PT Astra Serif" w:hAnsi="PT Astra Serif"/>
          <w:sz w:val="24"/>
          <w:szCs w:val="24"/>
        </w:rPr>
        <w:t>Также не допущено совершение преступлений, совершенных несовершеннолетними в сфере незаконного оборота наркотических и психотропных веществ (202</w:t>
      </w:r>
      <w:r w:rsidR="008422B8" w:rsidRPr="00DE02A7">
        <w:rPr>
          <w:rFonts w:ascii="PT Astra Serif" w:hAnsi="PT Astra Serif"/>
          <w:sz w:val="24"/>
          <w:szCs w:val="24"/>
        </w:rPr>
        <w:t>3</w:t>
      </w:r>
      <w:r w:rsidR="00706D58" w:rsidRPr="00DE02A7">
        <w:rPr>
          <w:rFonts w:ascii="PT Astra Serif" w:hAnsi="PT Astra Serif"/>
          <w:sz w:val="24"/>
          <w:szCs w:val="24"/>
        </w:rPr>
        <w:t xml:space="preserve"> – 0; 202</w:t>
      </w:r>
      <w:r w:rsidR="008422B8" w:rsidRPr="00DE02A7">
        <w:rPr>
          <w:rFonts w:ascii="PT Astra Serif" w:hAnsi="PT Astra Serif"/>
          <w:sz w:val="24"/>
          <w:szCs w:val="24"/>
        </w:rPr>
        <w:t>2</w:t>
      </w:r>
      <w:r w:rsidR="00706D58" w:rsidRPr="00DE02A7">
        <w:rPr>
          <w:rFonts w:ascii="PT Astra Serif" w:hAnsi="PT Astra Serif"/>
          <w:sz w:val="24"/>
          <w:szCs w:val="24"/>
        </w:rPr>
        <w:t xml:space="preserve"> – 0).  </w:t>
      </w:r>
    </w:p>
    <w:p w:rsidR="00706D58" w:rsidRPr="00DE02A7" w:rsidRDefault="00706D58" w:rsidP="009821C7">
      <w:pPr>
        <w:pStyle w:val="1"/>
        <w:jc w:val="both"/>
        <w:rPr>
          <w:rFonts w:ascii="PT Astra Serif" w:hAnsi="PT Astra Serif"/>
          <w:sz w:val="24"/>
        </w:rPr>
      </w:pPr>
      <w:r w:rsidRPr="00DE02A7">
        <w:rPr>
          <w:rFonts w:ascii="PT Astra Serif" w:hAnsi="PT Astra Serif"/>
          <w:sz w:val="24"/>
        </w:rPr>
        <w:t xml:space="preserve">     </w:t>
      </w:r>
      <w:r w:rsidR="00243FED" w:rsidRPr="00DE02A7">
        <w:rPr>
          <w:rFonts w:ascii="PT Astra Serif" w:hAnsi="PT Astra Serif"/>
          <w:sz w:val="24"/>
        </w:rPr>
        <w:t xml:space="preserve">   </w:t>
      </w:r>
      <w:r w:rsidRPr="00DE02A7">
        <w:rPr>
          <w:rFonts w:ascii="PT Astra Serif" w:hAnsi="PT Astra Serif"/>
          <w:sz w:val="24"/>
        </w:rPr>
        <w:t>Преступлений экстремистской направленности, совершенных несовершеннолетними, не выявлено.</w:t>
      </w:r>
    </w:p>
    <w:p w:rsidR="009A2783" w:rsidRPr="00DE02A7" w:rsidRDefault="009A2783" w:rsidP="009821C7">
      <w:pPr>
        <w:spacing w:after="0" w:line="240" w:lineRule="auto"/>
        <w:jc w:val="both"/>
        <w:rPr>
          <w:rFonts w:ascii="PT Astra Serif" w:hAnsi="PT Astra Serif"/>
          <w:sz w:val="24"/>
          <w:szCs w:val="24"/>
        </w:rPr>
      </w:pPr>
      <w:r w:rsidRPr="00DE02A7">
        <w:rPr>
          <w:rFonts w:ascii="PT Astra Serif" w:hAnsi="PT Astra Serif"/>
          <w:sz w:val="24"/>
          <w:szCs w:val="24"/>
        </w:rPr>
        <w:t xml:space="preserve">         Таким образом</w:t>
      </w:r>
      <w:r w:rsidR="00204E13" w:rsidRPr="00DE02A7">
        <w:rPr>
          <w:rFonts w:ascii="PT Astra Serif" w:hAnsi="PT Astra Serif"/>
          <w:sz w:val="24"/>
          <w:szCs w:val="24"/>
        </w:rPr>
        <w:t>,</w:t>
      </w:r>
      <w:r w:rsidRPr="00DE02A7">
        <w:rPr>
          <w:rFonts w:ascii="PT Astra Serif" w:hAnsi="PT Astra Serif"/>
          <w:sz w:val="24"/>
          <w:szCs w:val="24"/>
        </w:rPr>
        <w:t xml:space="preserve"> несовершеннолетними  совершены  следующие преступления:</w:t>
      </w:r>
    </w:p>
    <w:p w:rsidR="009A2783" w:rsidRPr="00DE02A7" w:rsidRDefault="009A2783" w:rsidP="009821C7">
      <w:pPr>
        <w:spacing w:after="0" w:line="240" w:lineRule="auto"/>
        <w:jc w:val="both"/>
        <w:rPr>
          <w:rFonts w:ascii="PT Astra Serif" w:hAnsi="PT Astra Serif"/>
          <w:sz w:val="24"/>
          <w:szCs w:val="24"/>
        </w:rPr>
      </w:pPr>
      <w:r w:rsidRPr="00DE02A7">
        <w:rPr>
          <w:rFonts w:ascii="PT Astra Serif" w:hAnsi="PT Astra Serif"/>
          <w:b/>
          <w:i/>
          <w:sz w:val="24"/>
          <w:szCs w:val="24"/>
        </w:rPr>
        <w:t>- убийство</w:t>
      </w:r>
      <w:r w:rsidRPr="00DE02A7">
        <w:rPr>
          <w:rFonts w:ascii="PT Astra Serif" w:hAnsi="PT Astra Serif"/>
          <w:sz w:val="24"/>
          <w:szCs w:val="24"/>
        </w:rPr>
        <w:t xml:space="preserve"> – ст. 105 ч. 1 УК РФ – 1 преступление</w:t>
      </w:r>
      <w:r w:rsidR="00302CDE">
        <w:rPr>
          <w:rFonts w:ascii="PT Astra Serif" w:hAnsi="PT Astra Serif"/>
          <w:sz w:val="24"/>
          <w:szCs w:val="24"/>
        </w:rPr>
        <w:t>,</w:t>
      </w:r>
      <w:r w:rsidRPr="00DE02A7">
        <w:rPr>
          <w:rFonts w:ascii="PT Astra Serif" w:hAnsi="PT Astra Serif"/>
          <w:sz w:val="24"/>
          <w:szCs w:val="24"/>
        </w:rPr>
        <w:t xml:space="preserve"> </w:t>
      </w:r>
    </w:p>
    <w:p w:rsidR="009A2783" w:rsidRPr="00DE02A7" w:rsidRDefault="009A2783" w:rsidP="009821C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DE02A7">
        <w:rPr>
          <w:rFonts w:ascii="PT Astra Serif" w:hAnsi="PT Astra Serif"/>
          <w:sz w:val="24"/>
          <w:szCs w:val="24"/>
        </w:rPr>
        <w:t xml:space="preserve">- </w:t>
      </w:r>
      <w:r w:rsidRPr="00DE02A7">
        <w:rPr>
          <w:rFonts w:ascii="PT Astra Serif" w:hAnsi="PT Astra Serif"/>
          <w:b/>
          <w:i/>
          <w:sz w:val="24"/>
          <w:szCs w:val="24"/>
        </w:rPr>
        <w:t>причинение тяжкого вреда здоровью, повлекшее по неосторожности смерть потерпевшего</w:t>
      </w:r>
      <w:r w:rsidRPr="00DE02A7">
        <w:rPr>
          <w:rFonts w:ascii="PT Astra Serif" w:hAnsi="PT Astra Serif"/>
          <w:sz w:val="24"/>
          <w:szCs w:val="24"/>
        </w:rPr>
        <w:t xml:space="preserve"> – ст. 111 ч. 4 УК РФ – 1 преступление.  Совершено </w:t>
      </w:r>
      <w:r w:rsidRPr="00DE02A7">
        <w:rPr>
          <w:rFonts w:ascii="PT Astra Serif" w:hAnsi="PT Astra Serif"/>
          <w:b/>
          <w:i/>
          <w:sz w:val="24"/>
          <w:szCs w:val="24"/>
        </w:rPr>
        <w:t>двумя</w:t>
      </w:r>
      <w:r w:rsidRPr="00DE02A7">
        <w:rPr>
          <w:rFonts w:ascii="PT Astra Serif" w:hAnsi="PT Astra Serif"/>
          <w:sz w:val="24"/>
          <w:szCs w:val="24"/>
        </w:rPr>
        <w:t xml:space="preserve"> несовершеннолетними</w:t>
      </w:r>
      <w:r w:rsidR="00302CDE">
        <w:rPr>
          <w:rFonts w:ascii="PT Astra Serif" w:hAnsi="PT Astra Serif"/>
          <w:sz w:val="24"/>
          <w:szCs w:val="24"/>
        </w:rPr>
        <w:t>,</w:t>
      </w:r>
      <w:r w:rsidRPr="00DE02A7">
        <w:rPr>
          <w:rFonts w:ascii="PT Astra Serif" w:hAnsi="PT Astra Serif"/>
          <w:sz w:val="24"/>
          <w:szCs w:val="24"/>
        </w:rPr>
        <w:t xml:space="preserve"> </w:t>
      </w:r>
    </w:p>
    <w:p w:rsidR="009A2783" w:rsidRPr="00DE02A7" w:rsidRDefault="009A2783" w:rsidP="009821C7">
      <w:pPr>
        <w:spacing w:line="216" w:lineRule="auto"/>
        <w:contextualSpacing/>
        <w:jc w:val="both"/>
        <w:rPr>
          <w:rFonts w:ascii="PT Astra Serif" w:eastAsia="Times New Roman" w:hAnsi="PT Astra Serif" w:cs="Times New Roman"/>
          <w:sz w:val="24"/>
          <w:szCs w:val="24"/>
          <w:lang w:eastAsia="ru-RU"/>
        </w:rPr>
      </w:pPr>
      <w:r w:rsidRPr="00DE02A7">
        <w:rPr>
          <w:rFonts w:ascii="PT Astra Serif" w:eastAsia="Times New Roman" w:hAnsi="PT Astra Serif" w:cs="Times New Roman"/>
          <w:sz w:val="24"/>
          <w:szCs w:val="24"/>
          <w:lang w:eastAsia="ru-RU"/>
        </w:rPr>
        <w:t xml:space="preserve">- </w:t>
      </w:r>
      <w:r w:rsidRPr="00DE02A7">
        <w:rPr>
          <w:rFonts w:ascii="PT Astra Serif" w:eastAsia="Times New Roman" w:hAnsi="PT Astra Serif" w:cs="Times New Roman"/>
          <w:b/>
          <w:i/>
          <w:sz w:val="24"/>
          <w:szCs w:val="24"/>
          <w:lang w:eastAsia="ru-RU"/>
        </w:rPr>
        <w:t xml:space="preserve">мошенничество (всего 4 преступления): совершенное в крупном размере </w:t>
      </w:r>
      <w:r w:rsidRPr="00DE02A7">
        <w:rPr>
          <w:rFonts w:ascii="PT Astra Serif" w:eastAsia="Times New Roman" w:hAnsi="PT Astra Serif" w:cs="Times New Roman"/>
          <w:sz w:val="24"/>
          <w:szCs w:val="24"/>
          <w:lang w:eastAsia="ru-RU"/>
        </w:rPr>
        <w:t xml:space="preserve">– ст. 159 ч. 3 УК РФ – 3 преступления, </w:t>
      </w:r>
    </w:p>
    <w:p w:rsidR="009A2783" w:rsidRPr="00DE02A7" w:rsidRDefault="009A2783" w:rsidP="009821C7">
      <w:pPr>
        <w:spacing w:line="216" w:lineRule="auto"/>
        <w:contextualSpacing/>
        <w:jc w:val="both"/>
        <w:rPr>
          <w:rFonts w:ascii="PT Astra Serif" w:eastAsia="Times New Roman" w:hAnsi="PT Astra Serif" w:cs="Times New Roman"/>
          <w:sz w:val="24"/>
          <w:szCs w:val="24"/>
          <w:lang w:eastAsia="ru-RU"/>
        </w:rPr>
      </w:pPr>
      <w:r w:rsidRPr="00DE02A7">
        <w:rPr>
          <w:rFonts w:ascii="PT Astra Serif" w:eastAsia="Times New Roman" w:hAnsi="PT Astra Serif" w:cs="Times New Roman"/>
          <w:b/>
          <w:i/>
          <w:sz w:val="24"/>
          <w:szCs w:val="24"/>
          <w:lang w:eastAsia="ru-RU"/>
        </w:rPr>
        <w:t xml:space="preserve">мошенничество, совершенное в значительном размере </w:t>
      </w:r>
      <w:r w:rsidRPr="00DE02A7">
        <w:rPr>
          <w:rFonts w:ascii="PT Astra Serif" w:eastAsia="Times New Roman" w:hAnsi="PT Astra Serif" w:cs="Times New Roman"/>
          <w:sz w:val="24"/>
          <w:szCs w:val="24"/>
          <w:lang w:eastAsia="ru-RU"/>
        </w:rPr>
        <w:t>УК РФ - ст. 159 ч. 2 УК РФ - 1 преступление. Суть четырех преступлений аналогична: подростки, посредством сети интернет общались с неустановленными лицами и,  выполняя их указания, получали  от введенных в заблуждение потерпевших, денежные средства, предназначенные, якобы,  для передачи должностным лицам за не</w:t>
      </w:r>
      <w:r w:rsidR="009355B8">
        <w:rPr>
          <w:rFonts w:ascii="PT Astra Serif" w:eastAsia="Times New Roman" w:hAnsi="PT Astra Serif" w:cs="Times New Roman"/>
          <w:sz w:val="24"/>
          <w:szCs w:val="24"/>
          <w:lang w:eastAsia="ru-RU"/>
        </w:rPr>
        <w:t xml:space="preserve"> </w:t>
      </w:r>
      <w:r w:rsidRPr="00DE02A7">
        <w:rPr>
          <w:rFonts w:ascii="PT Astra Serif" w:eastAsia="Times New Roman" w:hAnsi="PT Astra Serif" w:cs="Times New Roman"/>
          <w:sz w:val="24"/>
          <w:szCs w:val="24"/>
          <w:lang w:eastAsia="ru-RU"/>
        </w:rPr>
        <w:t xml:space="preserve">привлечение их близких к уголовной ответственности, после чего  осуществляли  переводы денег на указанные им реквизиты, совершая тем самым  хищения чужого имущества путем обмана. </w:t>
      </w:r>
    </w:p>
    <w:p w:rsidR="009A2783" w:rsidRPr="00DE02A7" w:rsidRDefault="00902EEC" w:rsidP="009821C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DE02A7">
        <w:rPr>
          <w:rFonts w:ascii="PT Astra Serif" w:eastAsia="Times New Roman" w:hAnsi="PT Astra Serif" w:cs="Times New Roman"/>
          <w:sz w:val="24"/>
          <w:szCs w:val="24"/>
          <w:lang w:eastAsia="ru-RU"/>
        </w:rPr>
        <w:t xml:space="preserve">        </w:t>
      </w:r>
      <w:r w:rsidR="009A2783" w:rsidRPr="00DE02A7">
        <w:rPr>
          <w:rFonts w:ascii="PT Astra Serif" w:eastAsia="Times New Roman" w:hAnsi="PT Astra Serif" w:cs="Times New Roman"/>
          <w:sz w:val="24"/>
          <w:szCs w:val="24"/>
          <w:lang w:eastAsia="ru-RU"/>
        </w:rPr>
        <w:t xml:space="preserve"> Совершены </w:t>
      </w:r>
      <w:r w:rsidR="009A2783" w:rsidRPr="00DE02A7">
        <w:rPr>
          <w:rFonts w:ascii="PT Astra Serif" w:eastAsia="Times New Roman" w:hAnsi="PT Astra Serif" w:cs="Times New Roman"/>
          <w:b/>
          <w:i/>
          <w:sz w:val="24"/>
          <w:szCs w:val="24"/>
          <w:lang w:eastAsia="ru-RU"/>
        </w:rPr>
        <w:t>двумя</w:t>
      </w:r>
      <w:r w:rsidR="009A2783" w:rsidRPr="00DE02A7">
        <w:rPr>
          <w:rFonts w:ascii="PT Astra Serif" w:eastAsia="Times New Roman" w:hAnsi="PT Astra Serif" w:cs="Times New Roman"/>
          <w:sz w:val="24"/>
          <w:szCs w:val="24"/>
          <w:lang w:eastAsia="ru-RU"/>
        </w:rPr>
        <w:t xml:space="preserve">  несовершеннолетними, каждый из которых совершил по 2 преступления:</w:t>
      </w:r>
    </w:p>
    <w:p w:rsidR="009A2783" w:rsidRPr="00DE02A7" w:rsidRDefault="009A2783" w:rsidP="009821C7">
      <w:pPr>
        <w:spacing w:after="0" w:line="240" w:lineRule="auto"/>
        <w:jc w:val="both"/>
        <w:rPr>
          <w:rFonts w:ascii="PT Astra Serif" w:eastAsia="Times New Roman" w:hAnsi="PT Astra Serif" w:cs="Times New Roman"/>
          <w:sz w:val="24"/>
          <w:szCs w:val="24"/>
          <w:lang w:eastAsia="ru-RU"/>
        </w:rPr>
      </w:pPr>
      <w:r w:rsidRPr="00DE02A7">
        <w:rPr>
          <w:rFonts w:ascii="PT Astra Serif" w:eastAsia="Times New Roman" w:hAnsi="PT Astra Serif" w:cs="Times New Roman"/>
          <w:sz w:val="24"/>
          <w:szCs w:val="24"/>
          <w:lang w:eastAsia="ru-RU"/>
        </w:rPr>
        <w:t xml:space="preserve">- </w:t>
      </w:r>
      <w:r w:rsidRPr="00DE02A7">
        <w:rPr>
          <w:rFonts w:ascii="PT Astra Serif" w:eastAsia="Times New Roman" w:hAnsi="PT Astra Serif" w:cs="Times New Roman"/>
          <w:b/>
          <w:i/>
          <w:sz w:val="24"/>
          <w:szCs w:val="24"/>
          <w:lang w:eastAsia="ru-RU"/>
        </w:rPr>
        <w:t>кража</w:t>
      </w:r>
      <w:r w:rsidRPr="00DE02A7">
        <w:rPr>
          <w:rFonts w:ascii="PT Astra Serif" w:eastAsia="Times New Roman" w:hAnsi="PT Astra Serif" w:cs="Times New Roman"/>
          <w:sz w:val="24"/>
          <w:szCs w:val="24"/>
          <w:lang w:eastAsia="ru-RU"/>
        </w:rPr>
        <w:t xml:space="preserve"> – ст. 158 УК РФ -  9 преступлений. Совершены </w:t>
      </w:r>
      <w:r w:rsidRPr="00DE02A7">
        <w:rPr>
          <w:rFonts w:ascii="PT Astra Serif" w:eastAsia="Times New Roman" w:hAnsi="PT Astra Serif" w:cs="Times New Roman"/>
          <w:b/>
          <w:i/>
          <w:sz w:val="24"/>
          <w:szCs w:val="24"/>
          <w:lang w:eastAsia="ru-RU"/>
        </w:rPr>
        <w:t>троими</w:t>
      </w:r>
      <w:r w:rsidRPr="00DE02A7">
        <w:rPr>
          <w:rFonts w:ascii="PT Astra Serif" w:eastAsia="Times New Roman" w:hAnsi="PT Astra Serif" w:cs="Times New Roman"/>
          <w:sz w:val="24"/>
          <w:szCs w:val="24"/>
          <w:lang w:eastAsia="ru-RU"/>
        </w:rPr>
        <w:t xml:space="preserve"> несовершеннолетними. </w:t>
      </w:r>
    </w:p>
    <w:p w:rsidR="009A2783" w:rsidRPr="00DE02A7" w:rsidRDefault="009A2783" w:rsidP="009821C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DE02A7">
        <w:rPr>
          <w:rFonts w:ascii="PT Astra Serif" w:eastAsia="Times New Roman" w:hAnsi="PT Astra Serif" w:cs="Times New Roman"/>
          <w:sz w:val="24"/>
          <w:szCs w:val="24"/>
          <w:lang w:eastAsia="ru-RU"/>
        </w:rPr>
        <w:t xml:space="preserve">- одна кража (тайное хищение велосипеда) совершена несовершеннолетним в группе по предварительному сговору со взрослым лицом – ст. 159 ч. 2 п. «а» УК РФ. </w:t>
      </w:r>
    </w:p>
    <w:p w:rsidR="009A2783" w:rsidRPr="00DE02A7" w:rsidRDefault="009A2783" w:rsidP="009821C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DE02A7">
        <w:rPr>
          <w:rFonts w:ascii="PT Astra Serif" w:eastAsia="Times New Roman" w:hAnsi="PT Astra Serif" w:cs="Times New Roman"/>
          <w:sz w:val="24"/>
          <w:szCs w:val="24"/>
          <w:lang w:eastAsia="ru-RU"/>
        </w:rPr>
        <w:t xml:space="preserve">- одна кража (тайное хищение велосипеда) совершена одним несовершеннолетним. </w:t>
      </w:r>
    </w:p>
    <w:p w:rsidR="009A2783" w:rsidRPr="00DE02A7" w:rsidRDefault="009A2783" w:rsidP="009821C7">
      <w:pPr>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DE02A7">
        <w:rPr>
          <w:rFonts w:ascii="PT Astra Serif" w:eastAsia="Times New Roman" w:hAnsi="PT Astra Serif" w:cs="Times New Roman"/>
          <w:sz w:val="24"/>
          <w:szCs w:val="24"/>
          <w:lang w:eastAsia="ru-RU"/>
        </w:rPr>
        <w:t xml:space="preserve">- 7 преступлений – ст. 158.1 УК РФ (мелкое хищение, совершенное лицом, подвергнутым административному наказанию за аналогичное деяние) совершены одним несовершеннолетним.         </w:t>
      </w:r>
    </w:p>
    <w:p w:rsidR="009A2783" w:rsidRPr="00DE02A7" w:rsidRDefault="009A2783" w:rsidP="009821C7">
      <w:pPr>
        <w:spacing w:after="0" w:line="240" w:lineRule="auto"/>
        <w:jc w:val="both"/>
        <w:rPr>
          <w:rFonts w:ascii="PT Astra Serif" w:eastAsia="Times New Roman" w:hAnsi="PT Astra Serif" w:cs="Times New Roman"/>
          <w:sz w:val="24"/>
          <w:szCs w:val="24"/>
          <w:lang w:eastAsia="ru-RU"/>
        </w:rPr>
      </w:pPr>
      <w:r w:rsidRPr="00DE02A7">
        <w:rPr>
          <w:rFonts w:ascii="PT Astra Serif" w:hAnsi="PT Astra Serif"/>
          <w:b/>
          <w:sz w:val="24"/>
          <w:szCs w:val="24"/>
        </w:rPr>
        <w:t xml:space="preserve">- </w:t>
      </w:r>
      <w:r w:rsidRPr="00DE02A7">
        <w:rPr>
          <w:rFonts w:ascii="PT Astra Serif" w:hAnsi="PT Astra Serif"/>
          <w:b/>
          <w:i/>
          <w:sz w:val="24"/>
          <w:szCs w:val="24"/>
        </w:rPr>
        <w:t>грабеж</w:t>
      </w:r>
      <w:r w:rsidRPr="00DE02A7">
        <w:rPr>
          <w:rFonts w:ascii="PT Astra Serif" w:hAnsi="PT Astra Serif"/>
          <w:b/>
          <w:sz w:val="24"/>
          <w:szCs w:val="24"/>
        </w:rPr>
        <w:t xml:space="preserve"> </w:t>
      </w:r>
      <w:r w:rsidRPr="00DE02A7">
        <w:rPr>
          <w:rFonts w:ascii="PT Astra Serif" w:hAnsi="PT Astra Serif"/>
          <w:sz w:val="24"/>
          <w:szCs w:val="24"/>
        </w:rPr>
        <w:t xml:space="preserve">– (открытое хищение мобильного телефона, с применением насилия, не опасного для жизни и здоровья - ст. 161 ч. 2 п. «г» УК РФ) – 1 преступление. - </w:t>
      </w:r>
      <w:r w:rsidRPr="00DE02A7">
        <w:rPr>
          <w:rFonts w:ascii="PT Astra Serif" w:hAnsi="PT Astra Serif"/>
          <w:b/>
          <w:i/>
          <w:sz w:val="24"/>
          <w:szCs w:val="24"/>
        </w:rPr>
        <w:t>вандализм</w:t>
      </w:r>
      <w:r w:rsidRPr="00DE02A7">
        <w:rPr>
          <w:rFonts w:ascii="PT Astra Serif" w:hAnsi="PT Astra Serif"/>
          <w:sz w:val="24"/>
          <w:szCs w:val="24"/>
        </w:rPr>
        <w:t xml:space="preserve"> – 214 ч. 1 УК РФ – 1 преступление. </w:t>
      </w:r>
    </w:p>
    <w:p w:rsidR="003A75EF" w:rsidRPr="00DE02A7" w:rsidRDefault="009A2783" w:rsidP="009821C7">
      <w:pPr>
        <w:spacing w:after="0" w:line="240" w:lineRule="auto"/>
        <w:jc w:val="both"/>
        <w:rPr>
          <w:rFonts w:ascii="PT Astra Serif" w:hAnsi="PT Astra Serif"/>
          <w:sz w:val="24"/>
          <w:szCs w:val="24"/>
        </w:rPr>
      </w:pPr>
      <w:r w:rsidRPr="00DE02A7">
        <w:rPr>
          <w:rFonts w:ascii="PT Astra Serif" w:eastAsia="Times New Roman" w:hAnsi="PT Astra Serif" w:cs="Times New Roman"/>
          <w:sz w:val="24"/>
          <w:szCs w:val="24"/>
          <w:lang w:eastAsia="ru-RU"/>
        </w:rPr>
        <w:t xml:space="preserve">          </w:t>
      </w:r>
      <w:r w:rsidR="008B72C4" w:rsidRPr="00DE02A7">
        <w:rPr>
          <w:rFonts w:ascii="PT Astra Serif" w:hAnsi="PT Astra Serif"/>
          <w:sz w:val="24"/>
          <w:szCs w:val="24"/>
        </w:rPr>
        <w:t xml:space="preserve">Проведен анализ причин и условий, способствующих совершению несовершеннолетними преступлений. </w:t>
      </w:r>
      <w:r w:rsidR="0083039B" w:rsidRPr="00DE02A7">
        <w:rPr>
          <w:rFonts w:ascii="PT Astra Serif" w:eastAsia="Calibri" w:hAnsi="PT Astra Serif" w:cs="Times New Roman"/>
          <w:sz w:val="24"/>
          <w:szCs w:val="24"/>
          <w:lang w:eastAsia="ru-RU"/>
        </w:rPr>
        <w:t>Основными причинами совершения преступлений несовершеннолетними являются</w:t>
      </w:r>
      <w:r w:rsidR="00194B3D" w:rsidRPr="00DE02A7">
        <w:rPr>
          <w:rFonts w:ascii="PT Astra Serif" w:eastAsia="Calibri" w:hAnsi="PT Astra Serif" w:cs="Times New Roman"/>
          <w:sz w:val="24"/>
          <w:szCs w:val="24"/>
          <w:lang w:eastAsia="ru-RU"/>
        </w:rPr>
        <w:t>:</w:t>
      </w:r>
      <w:r w:rsidR="008B72C4" w:rsidRPr="00DE02A7">
        <w:rPr>
          <w:rFonts w:ascii="PT Astra Serif" w:hAnsi="PT Astra Serif"/>
          <w:sz w:val="24"/>
          <w:szCs w:val="24"/>
        </w:rPr>
        <w:t xml:space="preserve"> </w:t>
      </w:r>
      <w:r w:rsidR="00194B3D" w:rsidRPr="00DE02A7">
        <w:rPr>
          <w:rFonts w:ascii="PT Astra Serif" w:eastAsia="Calibri" w:hAnsi="PT Astra Serif" w:cs="Times New Roman"/>
          <w:sz w:val="24"/>
          <w:szCs w:val="24"/>
          <w:lang w:eastAsia="ru-RU"/>
        </w:rPr>
        <w:t xml:space="preserve">желание быстрого обогащения, чувство безнаказанности за содеянное; склонность к противоправному поведению, сформированная в раннем детстве; </w:t>
      </w:r>
      <w:r w:rsidR="008B72C4" w:rsidRPr="00DE02A7">
        <w:rPr>
          <w:rFonts w:ascii="PT Astra Serif" w:hAnsi="PT Astra Serif"/>
          <w:sz w:val="24"/>
          <w:szCs w:val="24"/>
        </w:rPr>
        <w:t xml:space="preserve">отсутствие контроля за поведением и времяпрепровождением несовершеннолетних со стороны законных представителей, попустительское отношение к детям, </w:t>
      </w:r>
      <w:r w:rsidR="0083039B" w:rsidRPr="00DE02A7">
        <w:rPr>
          <w:rFonts w:ascii="PT Astra Serif" w:eastAsia="Calibri" w:hAnsi="PT Astra Serif" w:cs="Times New Roman"/>
          <w:sz w:val="24"/>
          <w:szCs w:val="24"/>
          <w:lang w:eastAsia="ru-RU"/>
        </w:rPr>
        <w:t>факторы семейного неблагополучия, нарушение детско-родительских отношений; о</w:t>
      </w:r>
      <w:r w:rsidR="0083039B" w:rsidRPr="00DE02A7">
        <w:rPr>
          <w:rFonts w:ascii="PT Astra Serif" w:eastAsia="Times New Roman" w:hAnsi="PT Astra Serif" w:cs="Times New Roman"/>
          <w:sz w:val="24"/>
          <w:szCs w:val="24"/>
        </w:rPr>
        <w:t>тсутствие позитивной занятости на момент совершения преступлений</w:t>
      </w:r>
      <w:r w:rsidR="0048712E" w:rsidRPr="00DE02A7">
        <w:rPr>
          <w:rFonts w:ascii="PT Astra Serif" w:eastAsia="Times New Roman" w:hAnsi="PT Astra Serif" w:cs="Times New Roman"/>
          <w:sz w:val="24"/>
          <w:szCs w:val="24"/>
        </w:rPr>
        <w:t xml:space="preserve">, </w:t>
      </w:r>
      <w:r w:rsidR="008B72C4" w:rsidRPr="00DE02A7">
        <w:rPr>
          <w:rFonts w:ascii="PT Astra Serif" w:hAnsi="PT Astra Serif"/>
          <w:sz w:val="24"/>
          <w:szCs w:val="24"/>
        </w:rPr>
        <w:t>отставание в психическом развитии (</w:t>
      </w:r>
      <w:r w:rsidR="003238C6" w:rsidRPr="00DE02A7">
        <w:rPr>
          <w:rFonts w:ascii="PT Astra Serif" w:hAnsi="PT Astra Serif"/>
          <w:sz w:val="24"/>
          <w:szCs w:val="24"/>
        </w:rPr>
        <w:t>5</w:t>
      </w:r>
      <w:r w:rsidR="008B72C4" w:rsidRPr="00DE02A7">
        <w:rPr>
          <w:rFonts w:ascii="PT Astra Serif" w:hAnsi="PT Astra Serif"/>
          <w:sz w:val="24"/>
          <w:szCs w:val="24"/>
        </w:rPr>
        <w:t xml:space="preserve"> несовершеннолетни</w:t>
      </w:r>
      <w:r w:rsidR="003A75EF" w:rsidRPr="00DE02A7">
        <w:rPr>
          <w:rFonts w:ascii="PT Astra Serif" w:hAnsi="PT Astra Serif"/>
          <w:sz w:val="24"/>
          <w:szCs w:val="24"/>
        </w:rPr>
        <w:t>х</w:t>
      </w:r>
      <w:r w:rsidR="008B72C4" w:rsidRPr="00DE02A7">
        <w:rPr>
          <w:rFonts w:ascii="PT Astra Serif" w:hAnsi="PT Astra Serif"/>
          <w:sz w:val="24"/>
          <w:szCs w:val="24"/>
        </w:rPr>
        <w:t xml:space="preserve"> обуча</w:t>
      </w:r>
      <w:r w:rsidR="003A75EF" w:rsidRPr="00DE02A7">
        <w:rPr>
          <w:rFonts w:ascii="PT Astra Serif" w:hAnsi="PT Astra Serif"/>
          <w:sz w:val="24"/>
          <w:szCs w:val="24"/>
        </w:rPr>
        <w:t>л</w:t>
      </w:r>
      <w:r w:rsidR="00086A9E" w:rsidRPr="00DE02A7">
        <w:rPr>
          <w:rFonts w:ascii="PT Astra Serif" w:hAnsi="PT Astra Serif"/>
          <w:sz w:val="24"/>
          <w:szCs w:val="24"/>
        </w:rPr>
        <w:t>ись</w:t>
      </w:r>
      <w:r w:rsidR="00A6797C" w:rsidRPr="00DE02A7">
        <w:rPr>
          <w:rFonts w:ascii="PT Astra Serif" w:hAnsi="PT Astra Serif"/>
          <w:sz w:val="24"/>
          <w:szCs w:val="24"/>
        </w:rPr>
        <w:t xml:space="preserve"> по адаптированной программе)</w:t>
      </w:r>
      <w:r w:rsidR="00086A9E" w:rsidRPr="00DE02A7">
        <w:rPr>
          <w:rFonts w:ascii="PT Astra Serif" w:hAnsi="PT Astra Serif"/>
          <w:sz w:val="24"/>
          <w:szCs w:val="24"/>
        </w:rPr>
        <w:t xml:space="preserve">. </w:t>
      </w:r>
      <w:r w:rsidR="003238C6" w:rsidRPr="00DE02A7">
        <w:rPr>
          <w:rFonts w:ascii="PT Astra Serif" w:hAnsi="PT Astra Serif"/>
          <w:sz w:val="24"/>
          <w:szCs w:val="24"/>
        </w:rPr>
        <w:t xml:space="preserve"> 2</w:t>
      </w:r>
      <w:r w:rsidR="003A75EF" w:rsidRPr="00DE02A7">
        <w:rPr>
          <w:rFonts w:ascii="PT Astra Serif" w:hAnsi="PT Astra Serif"/>
          <w:sz w:val="24"/>
          <w:szCs w:val="24"/>
        </w:rPr>
        <w:t xml:space="preserve"> преступлени</w:t>
      </w:r>
      <w:r w:rsidR="003238C6" w:rsidRPr="00DE02A7">
        <w:rPr>
          <w:rFonts w:ascii="PT Astra Serif" w:hAnsi="PT Astra Serif"/>
          <w:sz w:val="24"/>
          <w:szCs w:val="24"/>
        </w:rPr>
        <w:t>я</w:t>
      </w:r>
      <w:r w:rsidR="003A75EF" w:rsidRPr="00DE02A7">
        <w:rPr>
          <w:rFonts w:ascii="PT Astra Serif" w:hAnsi="PT Astra Serif"/>
          <w:sz w:val="24"/>
          <w:szCs w:val="24"/>
        </w:rPr>
        <w:t xml:space="preserve"> совершен</w:t>
      </w:r>
      <w:r w:rsidR="003238C6" w:rsidRPr="00DE02A7">
        <w:rPr>
          <w:rFonts w:ascii="PT Astra Serif" w:hAnsi="PT Astra Serif"/>
          <w:sz w:val="24"/>
          <w:szCs w:val="24"/>
        </w:rPr>
        <w:t>ы</w:t>
      </w:r>
      <w:r w:rsidR="003A75EF" w:rsidRPr="00DE02A7">
        <w:rPr>
          <w:rFonts w:ascii="PT Astra Serif" w:hAnsi="PT Astra Serif"/>
          <w:sz w:val="24"/>
          <w:szCs w:val="24"/>
        </w:rPr>
        <w:t xml:space="preserve"> иногородним</w:t>
      </w:r>
      <w:r w:rsidR="0048712E" w:rsidRPr="00DE02A7">
        <w:rPr>
          <w:rFonts w:ascii="PT Astra Serif" w:hAnsi="PT Astra Serif"/>
          <w:sz w:val="24"/>
          <w:szCs w:val="24"/>
        </w:rPr>
        <w:t>и</w:t>
      </w:r>
      <w:r w:rsidR="003A75EF" w:rsidRPr="00DE02A7">
        <w:rPr>
          <w:rFonts w:ascii="PT Astra Serif" w:hAnsi="PT Astra Serif"/>
          <w:sz w:val="24"/>
          <w:szCs w:val="24"/>
        </w:rPr>
        <w:t xml:space="preserve"> подростк</w:t>
      </w:r>
      <w:r w:rsidR="003238C6" w:rsidRPr="00DE02A7">
        <w:rPr>
          <w:rFonts w:ascii="PT Astra Serif" w:hAnsi="PT Astra Serif"/>
          <w:sz w:val="24"/>
          <w:szCs w:val="24"/>
        </w:rPr>
        <w:t>ами</w:t>
      </w:r>
      <w:r w:rsidR="003A75EF" w:rsidRPr="00DE02A7">
        <w:rPr>
          <w:rFonts w:ascii="PT Astra Serif" w:hAnsi="PT Astra Serif"/>
          <w:sz w:val="24"/>
          <w:szCs w:val="24"/>
        </w:rPr>
        <w:t xml:space="preserve">. </w:t>
      </w:r>
    </w:p>
    <w:p w:rsidR="00593B28" w:rsidRPr="00DE02A7" w:rsidRDefault="009C1FCA"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В 202</w:t>
      </w:r>
      <w:r w:rsidR="00084728" w:rsidRPr="00DE02A7">
        <w:rPr>
          <w:rFonts w:ascii="PT Astra Serif" w:hAnsi="PT Astra Serif"/>
          <w:sz w:val="24"/>
          <w:szCs w:val="24"/>
        </w:rPr>
        <w:t>4</w:t>
      </w:r>
      <w:r w:rsidRPr="00DE02A7">
        <w:rPr>
          <w:rFonts w:ascii="PT Astra Serif" w:hAnsi="PT Astra Serif"/>
          <w:sz w:val="24"/>
          <w:szCs w:val="24"/>
        </w:rPr>
        <w:t>году  общественно – опасны</w:t>
      </w:r>
      <w:r w:rsidR="00084728" w:rsidRPr="00DE02A7">
        <w:rPr>
          <w:rFonts w:ascii="PT Astra Serif" w:hAnsi="PT Astra Serif"/>
          <w:sz w:val="24"/>
          <w:szCs w:val="24"/>
        </w:rPr>
        <w:t>е</w:t>
      </w:r>
      <w:r w:rsidRPr="00DE02A7">
        <w:rPr>
          <w:rFonts w:ascii="PT Astra Serif" w:hAnsi="PT Astra Serif"/>
          <w:sz w:val="24"/>
          <w:szCs w:val="24"/>
        </w:rPr>
        <w:t xml:space="preserve"> деяни</w:t>
      </w:r>
      <w:r w:rsidR="00084728" w:rsidRPr="00DE02A7">
        <w:rPr>
          <w:rFonts w:ascii="PT Astra Serif" w:hAnsi="PT Astra Serif"/>
          <w:sz w:val="24"/>
          <w:szCs w:val="24"/>
        </w:rPr>
        <w:t>я</w:t>
      </w:r>
      <w:r w:rsidRPr="00DE02A7">
        <w:rPr>
          <w:rFonts w:ascii="PT Astra Serif" w:hAnsi="PT Astra Serif"/>
          <w:sz w:val="24"/>
          <w:szCs w:val="24"/>
        </w:rPr>
        <w:t xml:space="preserve"> несовершеннолетними</w:t>
      </w:r>
      <w:r w:rsidR="00593B28" w:rsidRPr="00DE02A7">
        <w:rPr>
          <w:rFonts w:ascii="PT Astra Serif" w:hAnsi="PT Astra Serif"/>
          <w:sz w:val="24"/>
          <w:szCs w:val="24"/>
        </w:rPr>
        <w:t xml:space="preserve"> не совершались (АППГ-3). </w:t>
      </w:r>
      <w:r w:rsidRPr="00DE02A7">
        <w:rPr>
          <w:rFonts w:ascii="PT Astra Serif" w:hAnsi="PT Astra Serif"/>
          <w:sz w:val="24"/>
          <w:szCs w:val="24"/>
        </w:rPr>
        <w:t xml:space="preserve"> </w:t>
      </w:r>
    </w:p>
    <w:p w:rsidR="001A6082" w:rsidRPr="00DE02A7" w:rsidRDefault="001A6082"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При анализе статистических показателей за отчётный период</w:t>
      </w:r>
      <w:r w:rsidR="00197127" w:rsidRPr="00DE02A7">
        <w:rPr>
          <w:rFonts w:ascii="PT Astra Serif" w:hAnsi="PT Astra Serif"/>
          <w:sz w:val="24"/>
          <w:szCs w:val="24"/>
        </w:rPr>
        <w:t xml:space="preserve"> </w:t>
      </w:r>
      <w:r w:rsidR="00634490" w:rsidRPr="00DE02A7">
        <w:rPr>
          <w:rFonts w:ascii="PT Astra Serif" w:hAnsi="PT Astra Serif"/>
          <w:sz w:val="24"/>
          <w:szCs w:val="24"/>
        </w:rPr>
        <w:t xml:space="preserve">также </w:t>
      </w:r>
      <w:r w:rsidRPr="00DE02A7">
        <w:rPr>
          <w:rFonts w:ascii="PT Astra Serif" w:hAnsi="PT Astra Serif"/>
          <w:sz w:val="24"/>
          <w:szCs w:val="24"/>
        </w:rPr>
        <w:t>установлено следующее</w:t>
      </w:r>
      <w:r w:rsidR="003A4215">
        <w:rPr>
          <w:rFonts w:ascii="PT Astra Serif" w:hAnsi="PT Astra Serif"/>
          <w:sz w:val="24"/>
          <w:szCs w:val="24"/>
        </w:rPr>
        <w:t>.</w:t>
      </w:r>
    </w:p>
    <w:p w:rsidR="00825EE4" w:rsidRPr="00DE02A7" w:rsidRDefault="00014C84"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А</w:t>
      </w:r>
      <w:r w:rsidRPr="00DE02A7">
        <w:rPr>
          <w:rStyle w:val="FontStyle14"/>
          <w:rFonts w:ascii="PT Astra Serif" w:hAnsi="PT Astra Serif"/>
        </w:rPr>
        <w:t>ппаратом комиссии   совместно   с   органами   внутренних   дел   осуществляется</w:t>
      </w:r>
      <w:r w:rsidRPr="00DE02A7">
        <w:rPr>
          <w:rStyle w:val="FontStyle13"/>
          <w:rFonts w:ascii="PT Astra Serif" w:hAnsi="PT Astra Serif"/>
        </w:rPr>
        <w:t xml:space="preserve"> ежемесячный мониторинг ситуации с самовольными уходами детей из мест постоянного пребывания.</w:t>
      </w:r>
      <w:r w:rsidRPr="00DE02A7">
        <w:rPr>
          <w:rFonts w:ascii="PT Astra Serif" w:hAnsi="PT Astra Serif"/>
          <w:sz w:val="24"/>
          <w:szCs w:val="24"/>
        </w:rPr>
        <w:t xml:space="preserve">  Так, в</w:t>
      </w:r>
      <w:r w:rsidRPr="00DE02A7">
        <w:rPr>
          <w:rFonts w:ascii="PT Astra Serif" w:hAnsi="PT Astra Serif" w:cs="Tahoma"/>
          <w:sz w:val="24"/>
          <w:szCs w:val="24"/>
          <w:shd w:val="clear" w:color="auto" w:fill="FFFFFF"/>
        </w:rPr>
        <w:t xml:space="preserve"> 2024 год</w:t>
      </w:r>
      <w:r w:rsidR="00CE71F2" w:rsidRPr="00DE02A7">
        <w:rPr>
          <w:rFonts w:ascii="PT Astra Serif" w:hAnsi="PT Astra Serif" w:cs="Tahoma"/>
          <w:sz w:val="24"/>
          <w:szCs w:val="24"/>
          <w:shd w:val="clear" w:color="auto" w:fill="FFFFFF"/>
        </w:rPr>
        <w:t>у</w:t>
      </w:r>
      <w:r w:rsidRPr="00DE02A7">
        <w:rPr>
          <w:rFonts w:ascii="PT Astra Serif" w:hAnsi="PT Astra Serif" w:cs="Tahoma"/>
          <w:sz w:val="24"/>
          <w:szCs w:val="24"/>
          <w:shd w:val="clear" w:color="auto" w:fill="FFFFFF"/>
        </w:rPr>
        <w:t xml:space="preserve"> на территории МО Щекинский район </w:t>
      </w:r>
      <w:r w:rsidR="000B1ADD" w:rsidRPr="00DE02A7">
        <w:rPr>
          <w:rFonts w:ascii="PT Astra Serif" w:hAnsi="PT Astra Serif" w:cs="Tahoma"/>
          <w:sz w:val="24"/>
          <w:szCs w:val="24"/>
          <w:shd w:val="clear" w:color="auto" w:fill="FFFFFF"/>
        </w:rPr>
        <w:t>2</w:t>
      </w:r>
      <w:r w:rsidR="008C7393" w:rsidRPr="00DE02A7">
        <w:rPr>
          <w:rFonts w:ascii="PT Astra Serif" w:hAnsi="PT Astra Serif" w:cs="Tahoma"/>
          <w:sz w:val="24"/>
          <w:szCs w:val="24"/>
          <w:shd w:val="clear" w:color="auto" w:fill="FFFFFF"/>
        </w:rPr>
        <w:t>2</w:t>
      </w:r>
      <w:r w:rsidRPr="00DE02A7">
        <w:rPr>
          <w:rFonts w:ascii="PT Astra Serif" w:hAnsi="PT Astra Serif" w:cs="Tahoma"/>
          <w:sz w:val="24"/>
          <w:szCs w:val="24"/>
          <w:shd w:val="clear" w:color="auto" w:fill="FFFFFF"/>
        </w:rPr>
        <w:t xml:space="preserve"> (АППГ-</w:t>
      </w:r>
      <w:r w:rsidR="00901E5F" w:rsidRPr="00DE02A7">
        <w:rPr>
          <w:rFonts w:ascii="PT Astra Serif" w:hAnsi="PT Astra Serif" w:cs="Tahoma"/>
          <w:sz w:val="24"/>
          <w:szCs w:val="24"/>
          <w:shd w:val="clear" w:color="auto" w:fill="FFFFFF"/>
        </w:rPr>
        <w:t>11</w:t>
      </w:r>
      <w:r w:rsidRPr="00DE02A7">
        <w:rPr>
          <w:rFonts w:ascii="PT Astra Serif" w:hAnsi="PT Astra Serif" w:cs="Tahoma"/>
          <w:sz w:val="24"/>
          <w:szCs w:val="24"/>
          <w:shd w:val="clear" w:color="auto" w:fill="FFFFFF"/>
        </w:rPr>
        <w:t xml:space="preserve">) </w:t>
      </w:r>
      <w:r w:rsidR="000B1ADD" w:rsidRPr="00DE02A7">
        <w:rPr>
          <w:rFonts w:ascii="PT Astra Serif" w:hAnsi="PT Astra Serif" w:cs="Tahoma"/>
          <w:sz w:val="24"/>
          <w:szCs w:val="24"/>
          <w:shd w:val="clear" w:color="auto" w:fill="FFFFFF"/>
        </w:rPr>
        <w:t>несовершеннолетн</w:t>
      </w:r>
      <w:r w:rsidR="00736971" w:rsidRPr="00DE02A7">
        <w:rPr>
          <w:rFonts w:ascii="PT Astra Serif" w:hAnsi="PT Astra Serif" w:cs="Tahoma"/>
          <w:sz w:val="24"/>
          <w:szCs w:val="24"/>
          <w:shd w:val="clear" w:color="auto" w:fill="FFFFFF"/>
        </w:rPr>
        <w:t>и</w:t>
      </w:r>
      <w:r w:rsidR="008C7393" w:rsidRPr="00DE02A7">
        <w:rPr>
          <w:rFonts w:ascii="PT Astra Serif" w:hAnsi="PT Astra Serif" w:cs="Tahoma"/>
          <w:sz w:val="24"/>
          <w:szCs w:val="24"/>
          <w:shd w:val="clear" w:color="auto" w:fill="FFFFFF"/>
        </w:rPr>
        <w:t>х</w:t>
      </w:r>
      <w:r w:rsidRPr="00DE02A7">
        <w:rPr>
          <w:rFonts w:ascii="PT Astra Serif" w:hAnsi="PT Astra Serif" w:cs="Tahoma"/>
          <w:sz w:val="24"/>
          <w:szCs w:val="24"/>
          <w:shd w:val="clear" w:color="auto" w:fill="FFFFFF"/>
        </w:rPr>
        <w:t xml:space="preserve"> совершил</w:t>
      </w:r>
      <w:r w:rsidR="00717592">
        <w:rPr>
          <w:rFonts w:ascii="PT Astra Serif" w:hAnsi="PT Astra Serif" w:cs="Tahoma"/>
          <w:sz w:val="24"/>
          <w:szCs w:val="24"/>
          <w:shd w:val="clear" w:color="auto" w:fill="FFFFFF"/>
        </w:rPr>
        <w:t>и</w:t>
      </w:r>
      <w:r w:rsidRPr="00DE02A7">
        <w:rPr>
          <w:rFonts w:ascii="PT Astra Serif" w:hAnsi="PT Astra Serif" w:cs="Tahoma"/>
          <w:sz w:val="24"/>
          <w:szCs w:val="24"/>
          <w:shd w:val="clear" w:color="auto" w:fill="FFFFFF"/>
        </w:rPr>
        <w:t xml:space="preserve"> </w:t>
      </w:r>
      <w:r w:rsidR="008C7393" w:rsidRPr="00DE02A7">
        <w:rPr>
          <w:rFonts w:ascii="PT Astra Serif" w:hAnsi="PT Astra Serif" w:cs="Tahoma"/>
          <w:sz w:val="24"/>
          <w:szCs w:val="24"/>
          <w:shd w:val="clear" w:color="auto" w:fill="FFFFFF"/>
        </w:rPr>
        <w:t>30</w:t>
      </w:r>
      <w:r w:rsidRPr="00DE02A7">
        <w:rPr>
          <w:rFonts w:ascii="PT Astra Serif" w:hAnsi="PT Astra Serif" w:cs="Tahoma"/>
          <w:sz w:val="24"/>
          <w:szCs w:val="24"/>
          <w:shd w:val="clear" w:color="auto" w:fill="FFFFFF"/>
        </w:rPr>
        <w:t xml:space="preserve"> (АППГ – </w:t>
      </w:r>
      <w:r w:rsidR="00B35870" w:rsidRPr="00DE02A7">
        <w:rPr>
          <w:rFonts w:ascii="PT Astra Serif" w:hAnsi="PT Astra Serif" w:cs="Tahoma"/>
          <w:sz w:val="24"/>
          <w:szCs w:val="24"/>
          <w:shd w:val="clear" w:color="auto" w:fill="FFFFFF"/>
        </w:rPr>
        <w:t>15</w:t>
      </w:r>
      <w:r w:rsidRPr="00DE02A7">
        <w:rPr>
          <w:rFonts w:ascii="PT Astra Serif" w:hAnsi="PT Astra Serif" w:cs="Tahoma"/>
          <w:sz w:val="24"/>
          <w:szCs w:val="24"/>
          <w:shd w:val="clear" w:color="auto" w:fill="FFFFFF"/>
        </w:rPr>
        <w:t xml:space="preserve">) самовольных уходов, </w:t>
      </w:r>
      <w:r w:rsidR="006862B6" w:rsidRPr="00DE02A7">
        <w:rPr>
          <w:rFonts w:ascii="PT Astra Serif" w:hAnsi="PT Astra Serif" w:cs="Tahoma"/>
          <w:sz w:val="24"/>
          <w:szCs w:val="24"/>
          <w:shd w:val="clear" w:color="auto" w:fill="FFFFFF"/>
        </w:rPr>
        <w:t>20 из них</w:t>
      </w:r>
      <w:r w:rsidRPr="00DE02A7">
        <w:rPr>
          <w:rFonts w:ascii="PT Astra Serif" w:hAnsi="PT Astra Serif" w:cs="Tahoma"/>
          <w:sz w:val="24"/>
          <w:szCs w:val="24"/>
          <w:shd w:val="clear" w:color="auto" w:fill="FFFFFF"/>
        </w:rPr>
        <w:t xml:space="preserve"> из кровных семей, </w:t>
      </w:r>
      <w:r w:rsidR="00CE71F2" w:rsidRPr="00DE02A7">
        <w:rPr>
          <w:rFonts w:ascii="PT Astra Serif" w:hAnsi="PT Astra Serif" w:cs="Tahoma"/>
          <w:sz w:val="24"/>
          <w:szCs w:val="24"/>
          <w:shd w:val="clear" w:color="auto" w:fill="FFFFFF"/>
        </w:rPr>
        <w:t xml:space="preserve">в том числе </w:t>
      </w:r>
      <w:r w:rsidRPr="00DE02A7">
        <w:rPr>
          <w:rFonts w:ascii="PT Astra Serif" w:hAnsi="PT Astra Serif" w:cs="Tahoma"/>
          <w:sz w:val="24"/>
          <w:szCs w:val="24"/>
          <w:shd w:val="clear" w:color="auto" w:fill="FFFFFF"/>
        </w:rPr>
        <w:t>один опекаемый ребенок, совершил 3 самовольных ухода из опекунской семьи</w:t>
      </w:r>
      <w:r w:rsidR="001A0E83" w:rsidRPr="00DE02A7">
        <w:rPr>
          <w:rFonts w:ascii="PT Astra Serif" w:hAnsi="PT Astra Serif" w:cs="Tahoma"/>
          <w:sz w:val="24"/>
          <w:szCs w:val="24"/>
          <w:shd w:val="clear" w:color="auto" w:fill="FFFFFF"/>
        </w:rPr>
        <w:t xml:space="preserve">. </w:t>
      </w:r>
      <w:r w:rsidRPr="00DE02A7">
        <w:rPr>
          <w:rFonts w:ascii="PT Astra Serif" w:hAnsi="PT Astra Serif" w:cs="Tahoma"/>
          <w:sz w:val="24"/>
          <w:szCs w:val="24"/>
          <w:shd w:val="clear" w:color="auto" w:fill="FFFFFF"/>
        </w:rPr>
        <w:t>Число самовольных уходов в 2024 год</w:t>
      </w:r>
      <w:r w:rsidR="00736971" w:rsidRPr="00DE02A7">
        <w:rPr>
          <w:rFonts w:ascii="PT Astra Serif" w:hAnsi="PT Astra Serif" w:cs="Tahoma"/>
          <w:sz w:val="24"/>
          <w:szCs w:val="24"/>
          <w:shd w:val="clear" w:color="auto" w:fill="FFFFFF"/>
        </w:rPr>
        <w:t>у</w:t>
      </w:r>
      <w:r w:rsidRPr="00DE02A7">
        <w:rPr>
          <w:rFonts w:ascii="PT Astra Serif" w:hAnsi="PT Astra Serif" w:cs="Tahoma"/>
          <w:sz w:val="24"/>
          <w:szCs w:val="24"/>
          <w:shd w:val="clear" w:color="auto" w:fill="FFFFFF"/>
        </w:rPr>
        <w:t xml:space="preserve"> по сравнению с 2023 год</w:t>
      </w:r>
      <w:r w:rsidR="00825EE4" w:rsidRPr="00DE02A7">
        <w:rPr>
          <w:rFonts w:ascii="PT Astra Serif" w:hAnsi="PT Astra Serif" w:cs="Tahoma"/>
          <w:sz w:val="24"/>
          <w:szCs w:val="24"/>
          <w:shd w:val="clear" w:color="auto" w:fill="FFFFFF"/>
        </w:rPr>
        <w:t>ом</w:t>
      </w:r>
      <w:r w:rsidRPr="00DE02A7">
        <w:rPr>
          <w:rFonts w:ascii="PT Astra Serif" w:hAnsi="PT Astra Serif" w:cs="Tahoma"/>
          <w:sz w:val="24"/>
          <w:szCs w:val="24"/>
          <w:shd w:val="clear" w:color="auto" w:fill="FFFFFF"/>
        </w:rPr>
        <w:t xml:space="preserve"> выросло с</w:t>
      </w:r>
      <w:r w:rsidR="003915A5" w:rsidRPr="00DE02A7">
        <w:rPr>
          <w:rFonts w:ascii="PT Astra Serif" w:hAnsi="PT Astra Serif" w:cs="Tahoma"/>
          <w:sz w:val="24"/>
          <w:szCs w:val="24"/>
          <w:shd w:val="clear" w:color="auto" w:fill="FFFFFF"/>
        </w:rPr>
        <w:t xml:space="preserve"> </w:t>
      </w:r>
      <w:r w:rsidR="00825EE4" w:rsidRPr="00DE02A7">
        <w:rPr>
          <w:rFonts w:ascii="PT Astra Serif" w:hAnsi="PT Astra Serif" w:cs="Tahoma"/>
          <w:sz w:val="24"/>
          <w:szCs w:val="24"/>
          <w:shd w:val="clear" w:color="auto" w:fill="FFFFFF"/>
        </w:rPr>
        <w:t>15</w:t>
      </w:r>
      <w:r w:rsidRPr="00DE02A7">
        <w:rPr>
          <w:rFonts w:ascii="PT Astra Serif" w:hAnsi="PT Astra Serif" w:cs="Tahoma"/>
          <w:sz w:val="24"/>
          <w:szCs w:val="24"/>
          <w:shd w:val="clear" w:color="auto" w:fill="FFFFFF"/>
        </w:rPr>
        <w:t xml:space="preserve"> до </w:t>
      </w:r>
      <w:r w:rsidR="008C7393" w:rsidRPr="00DE02A7">
        <w:rPr>
          <w:rFonts w:ascii="PT Astra Serif" w:hAnsi="PT Astra Serif" w:cs="Tahoma"/>
          <w:sz w:val="24"/>
          <w:szCs w:val="24"/>
          <w:shd w:val="clear" w:color="auto" w:fill="FFFFFF"/>
        </w:rPr>
        <w:t>30</w:t>
      </w:r>
      <w:r w:rsidRPr="00DE02A7">
        <w:rPr>
          <w:rFonts w:ascii="PT Astra Serif" w:hAnsi="PT Astra Serif" w:cs="Tahoma"/>
          <w:sz w:val="24"/>
          <w:szCs w:val="24"/>
          <w:shd w:val="clear" w:color="auto" w:fill="FFFFFF"/>
        </w:rPr>
        <w:t xml:space="preserve">, что на </w:t>
      </w:r>
      <w:r w:rsidR="001A0E83" w:rsidRPr="00DE02A7">
        <w:rPr>
          <w:rFonts w:ascii="PT Astra Serif" w:hAnsi="PT Astra Serif" w:cs="Tahoma"/>
          <w:sz w:val="24"/>
          <w:szCs w:val="24"/>
          <w:shd w:val="clear" w:color="auto" w:fill="FFFFFF"/>
        </w:rPr>
        <w:t>50</w:t>
      </w:r>
      <w:r w:rsidRPr="00DE02A7">
        <w:rPr>
          <w:rFonts w:ascii="PT Astra Serif" w:hAnsi="PT Astra Serif" w:cs="Tahoma"/>
          <w:sz w:val="24"/>
          <w:szCs w:val="24"/>
          <w:shd w:val="clear" w:color="auto" w:fill="FFFFFF"/>
        </w:rPr>
        <w:t>% больше прошлого года. Необходимо отметить, что отсутствовали дети, как правило</w:t>
      </w:r>
      <w:r w:rsidR="003915A5" w:rsidRPr="00DE02A7">
        <w:rPr>
          <w:rFonts w:ascii="PT Astra Serif" w:hAnsi="PT Astra Serif" w:cs="Tahoma"/>
          <w:sz w:val="24"/>
          <w:szCs w:val="24"/>
          <w:shd w:val="clear" w:color="auto" w:fill="FFFFFF"/>
        </w:rPr>
        <w:t>,</w:t>
      </w:r>
      <w:r w:rsidRPr="00DE02A7">
        <w:rPr>
          <w:rFonts w:ascii="PT Astra Serif" w:hAnsi="PT Astra Serif" w:cs="Tahoma"/>
          <w:sz w:val="24"/>
          <w:szCs w:val="24"/>
          <w:shd w:val="clear" w:color="auto" w:fill="FFFFFF"/>
        </w:rPr>
        <w:t xml:space="preserve"> не более суток.</w:t>
      </w:r>
      <w:r w:rsidRPr="00DE02A7">
        <w:rPr>
          <w:rFonts w:ascii="PT Astra Serif" w:hAnsi="PT Astra Serif"/>
          <w:sz w:val="24"/>
          <w:szCs w:val="24"/>
        </w:rPr>
        <w:t xml:space="preserve">  </w:t>
      </w:r>
    </w:p>
    <w:p w:rsidR="00EB3400" w:rsidRPr="00DE02A7" w:rsidRDefault="00EC5153"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Необходимо отметить, что</w:t>
      </w:r>
      <w:r w:rsidR="001A01C8" w:rsidRPr="00DE02A7">
        <w:rPr>
          <w:rFonts w:ascii="PT Astra Serif" w:hAnsi="PT Astra Serif"/>
          <w:sz w:val="24"/>
          <w:szCs w:val="24"/>
        </w:rPr>
        <w:t xml:space="preserve"> в 202</w:t>
      </w:r>
      <w:r w:rsidR="0091197F" w:rsidRPr="00DE02A7">
        <w:rPr>
          <w:rFonts w:ascii="PT Astra Serif" w:hAnsi="PT Astra Serif"/>
          <w:sz w:val="24"/>
          <w:szCs w:val="24"/>
        </w:rPr>
        <w:t>4</w:t>
      </w:r>
      <w:r w:rsidR="000C3430" w:rsidRPr="00DE02A7">
        <w:rPr>
          <w:rFonts w:ascii="PT Astra Serif" w:hAnsi="PT Astra Serif"/>
          <w:sz w:val="24"/>
          <w:szCs w:val="24"/>
        </w:rPr>
        <w:t xml:space="preserve"> году осуществлялся розыск 21</w:t>
      </w:r>
      <w:r w:rsidR="00EA4E2F" w:rsidRPr="00DE02A7">
        <w:rPr>
          <w:rFonts w:ascii="PT Astra Serif" w:hAnsi="PT Astra Serif"/>
          <w:sz w:val="24"/>
          <w:szCs w:val="24"/>
        </w:rPr>
        <w:t xml:space="preserve"> (АППГ-1</w:t>
      </w:r>
      <w:r w:rsidR="000C3430" w:rsidRPr="00DE02A7">
        <w:rPr>
          <w:rFonts w:ascii="PT Astra Serif" w:hAnsi="PT Astra Serif"/>
          <w:sz w:val="24"/>
          <w:szCs w:val="24"/>
        </w:rPr>
        <w:t>1</w:t>
      </w:r>
      <w:r w:rsidR="00EA4E2F" w:rsidRPr="00DE02A7">
        <w:rPr>
          <w:rFonts w:ascii="PT Astra Serif" w:hAnsi="PT Astra Serif"/>
          <w:sz w:val="24"/>
          <w:szCs w:val="24"/>
        </w:rPr>
        <w:t>)</w:t>
      </w:r>
      <w:r w:rsidR="001A01C8" w:rsidRPr="00DE02A7">
        <w:rPr>
          <w:rFonts w:ascii="PT Astra Serif" w:hAnsi="PT Astra Serif"/>
          <w:sz w:val="24"/>
          <w:szCs w:val="24"/>
        </w:rPr>
        <w:t xml:space="preserve"> несовершеннолетн</w:t>
      </w:r>
      <w:r w:rsidR="000C3430" w:rsidRPr="00DE02A7">
        <w:rPr>
          <w:rFonts w:ascii="PT Astra Serif" w:hAnsi="PT Astra Serif"/>
          <w:sz w:val="24"/>
          <w:szCs w:val="24"/>
        </w:rPr>
        <w:t>его</w:t>
      </w:r>
      <w:r w:rsidR="001A01C8" w:rsidRPr="00DE02A7">
        <w:rPr>
          <w:rFonts w:ascii="PT Astra Serif" w:hAnsi="PT Astra Serif"/>
          <w:sz w:val="24"/>
          <w:szCs w:val="24"/>
        </w:rPr>
        <w:t xml:space="preserve">, из них </w:t>
      </w:r>
      <w:r w:rsidR="00FA5BF8" w:rsidRPr="00DE02A7">
        <w:rPr>
          <w:rFonts w:ascii="PT Astra Serif" w:hAnsi="PT Astra Serif"/>
          <w:sz w:val="24"/>
          <w:szCs w:val="24"/>
        </w:rPr>
        <w:t>5</w:t>
      </w:r>
      <w:r w:rsidR="001A01C8" w:rsidRPr="00DE02A7">
        <w:rPr>
          <w:rFonts w:ascii="PT Astra Serif" w:hAnsi="PT Astra Serif"/>
          <w:sz w:val="24"/>
          <w:szCs w:val="24"/>
        </w:rPr>
        <w:t xml:space="preserve"> подростк</w:t>
      </w:r>
      <w:r w:rsidR="00FA5BF8" w:rsidRPr="00DE02A7">
        <w:rPr>
          <w:rFonts w:ascii="PT Astra Serif" w:hAnsi="PT Astra Serif"/>
          <w:sz w:val="24"/>
          <w:szCs w:val="24"/>
        </w:rPr>
        <w:t>ов, в том числе одна девочка</w:t>
      </w:r>
      <w:r w:rsidR="001A01C8" w:rsidRPr="00DE02A7">
        <w:rPr>
          <w:rFonts w:ascii="PT Astra Serif" w:hAnsi="PT Astra Serif"/>
          <w:sz w:val="24"/>
          <w:szCs w:val="24"/>
        </w:rPr>
        <w:t xml:space="preserve"> разыскивались неоднократно. </w:t>
      </w:r>
    </w:p>
    <w:p w:rsidR="00EB3400" w:rsidRPr="00DE02A7" w:rsidRDefault="00EB3400"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Во всех случаях выясняются причины и условия, способствующие совершению самовольных уходов, законным представителям даются индивидуальные консультации и рекомендации, а ответственным субъектам системы профилактики даются соответствующие поручения.</w:t>
      </w:r>
    </w:p>
    <w:p w:rsidR="00EB3400" w:rsidRPr="00DE02A7" w:rsidRDefault="00197127"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В отношении всех несовершеннолетних организована комплексная межведомственная индивидуальная профилактическая работа </w:t>
      </w:r>
      <w:r w:rsidR="0042370E" w:rsidRPr="00DE02A7">
        <w:rPr>
          <w:rFonts w:ascii="PT Astra Serif" w:hAnsi="PT Astra Serif"/>
          <w:sz w:val="24"/>
          <w:szCs w:val="24"/>
        </w:rPr>
        <w:t xml:space="preserve">в соответствии с планами </w:t>
      </w:r>
      <w:r w:rsidR="002D6B7F" w:rsidRPr="00DE02A7">
        <w:rPr>
          <w:rFonts w:ascii="PT Astra Serif" w:hAnsi="PT Astra Serif"/>
          <w:sz w:val="24"/>
          <w:szCs w:val="24"/>
        </w:rPr>
        <w:t>И</w:t>
      </w:r>
      <w:r w:rsidR="0042370E" w:rsidRPr="00DE02A7">
        <w:rPr>
          <w:rFonts w:ascii="PT Astra Serif" w:hAnsi="PT Astra Serif"/>
          <w:sz w:val="24"/>
          <w:szCs w:val="24"/>
        </w:rPr>
        <w:t xml:space="preserve">ПР. </w:t>
      </w:r>
      <w:r w:rsidR="004C145D" w:rsidRPr="00DE02A7">
        <w:rPr>
          <w:rFonts w:ascii="PT Astra Serif" w:hAnsi="PT Astra Serif"/>
          <w:sz w:val="24"/>
          <w:szCs w:val="24"/>
        </w:rPr>
        <w:t xml:space="preserve"> </w:t>
      </w:r>
    </w:p>
    <w:p w:rsidR="00AD70AA" w:rsidRPr="00DE02A7" w:rsidRDefault="006863E7"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В части всех </w:t>
      </w:r>
      <w:r w:rsidR="00AD70AA" w:rsidRPr="00DE02A7">
        <w:rPr>
          <w:rFonts w:ascii="PT Astra Serif" w:hAnsi="PT Astra Serif"/>
          <w:sz w:val="24"/>
          <w:szCs w:val="24"/>
        </w:rPr>
        <w:t xml:space="preserve"> самовольных уходов установление осуществлялось в</w:t>
      </w:r>
      <w:r w:rsidR="00CB11BA" w:rsidRPr="00DE02A7">
        <w:rPr>
          <w:rFonts w:ascii="PT Astra Serif" w:hAnsi="PT Astra Serif"/>
          <w:sz w:val="24"/>
          <w:szCs w:val="24"/>
        </w:rPr>
        <w:t xml:space="preserve"> </w:t>
      </w:r>
      <w:r w:rsidR="00AD70AA" w:rsidRPr="00DE02A7">
        <w:rPr>
          <w:rFonts w:ascii="PT Astra Serif" w:hAnsi="PT Astra Serif"/>
          <w:sz w:val="24"/>
          <w:szCs w:val="24"/>
        </w:rPr>
        <w:t>течение суток после подачи заявления.</w:t>
      </w:r>
    </w:p>
    <w:p w:rsidR="00F25191" w:rsidRPr="00DE02A7" w:rsidRDefault="00985632"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Все </w:t>
      </w:r>
      <w:r w:rsidR="00AD70AA" w:rsidRPr="00DE02A7">
        <w:rPr>
          <w:rFonts w:ascii="PT Astra Serif" w:hAnsi="PT Astra Serif"/>
          <w:sz w:val="24"/>
          <w:szCs w:val="24"/>
        </w:rPr>
        <w:t xml:space="preserve"> </w:t>
      </w:r>
      <w:r w:rsidR="00CB11BA" w:rsidRPr="00DE02A7">
        <w:rPr>
          <w:rFonts w:ascii="PT Astra Serif" w:hAnsi="PT Astra Serif"/>
          <w:sz w:val="24"/>
          <w:szCs w:val="24"/>
        </w:rPr>
        <w:t xml:space="preserve"> </w:t>
      </w:r>
      <w:r w:rsidRPr="00DE02A7">
        <w:rPr>
          <w:rFonts w:ascii="PT Astra Serif" w:hAnsi="PT Astra Serif"/>
          <w:sz w:val="24"/>
          <w:szCs w:val="24"/>
        </w:rPr>
        <w:t>случаи</w:t>
      </w:r>
      <w:r w:rsidR="00CB11BA" w:rsidRPr="00DE02A7">
        <w:rPr>
          <w:rFonts w:ascii="PT Astra Serif" w:hAnsi="PT Astra Serif"/>
          <w:sz w:val="24"/>
          <w:szCs w:val="24"/>
        </w:rPr>
        <w:t xml:space="preserve"> </w:t>
      </w:r>
      <w:r w:rsidR="00AD70AA" w:rsidRPr="00DE02A7">
        <w:rPr>
          <w:rFonts w:ascii="PT Astra Serif" w:hAnsi="PT Astra Serif"/>
          <w:sz w:val="24"/>
          <w:szCs w:val="24"/>
        </w:rPr>
        <w:t xml:space="preserve"> </w:t>
      </w:r>
      <w:r w:rsidRPr="00DE02A7">
        <w:rPr>
          <w:rFonts w:ascii="PT Astra Serif" w:hAnsi="PT Astra Serif"/>
          <w:sz w:val="24"/>
          <w:szCs w:val="24"/>
        </w:rPr>
        <w:t xml:space="preserve"> </w:t>
      </w:r>
      <w:r w:rsidR="00AD70AA" w:rsidRPr="00DE02A7">
        <w:rPr>
          <w:rFonts w:ascii="PT Astra Serif" w:hAnsi="PT Astra Serif"/>
          <w:sz w:val="24"/>
          <w:szCs w:val="24"/>
        </w:rPr>
        <w:t xml:space="preserve">самовольных </w:t>
      </w:r>
      <w:r w:rsidR="00CB11BA" w:rsidRPr="00DE02A7">
        <w:rPr>
          <w:rFonts w:ascii="PT Astra Serif" w:hAnsi="PT Astra Serif"/>
          <w:sz w:val="24"/>
          <w:szCs w:val="24"/>
        </w:rPr>
        <w:t xml:space="preserve">  </w:t>
      </w:r>
      <w:r w:rsidR="00AD70AA" w:rsidRPr="00DE02A7">
        <w:rPr>
          <w:rFonts w:ascii="PT Astra Serif" w:hAnsi="PT Astra Serif"/>
          <w:sz w:val="24"/>
          <w:szCs w:val="24"/>
        </w:rPr>
        <w:t xml:space="preserve">уходов </w:t>
      </w:r>
      <w:r w:rsidR="00CB11BA" w:rsidRPr="00DE02A7">
        <w:rPr>
          <w:rFonts w:ascii="PT Astra Serif" w:hAnsi="PT Astra Serif"/>
          <w:sz w:val="24"/>
          <w:szCs w:val="24"/>
        </w:rPr>
        <w:t xml:space="preserve">  </w:t>
      </w:r>
      <w:r w:rsidR="00AD70AA" w:rsidRPr="00DE02A7">
        <w:rPr>
          <w:rFonts w:ascii="PT Astra Serif" w:hAnsi="PT Astra Serif"/>
          <w:sz w:val="24"/>
          <w:szCs w:val="24"/>
        </w:rPr>
        <w:t>стали</w:t>
      </w:r>
      <w:r w:rsidRPr="00DE02A7">
        <w:rPr>
          <w:rFonts w:ascii="PT Astra Serif" w:hAnsi="PT Astra Serif"/>
          <w:sz w:val="24"/>
          <w:szCs w:val="24"/>
        </w:rPr>
        <w:t xml:space="preserve"> </w:t>
      </w:r>
      <w:r w:rsidR="00AD70AA" w:rsidRPr="00DE02A7">
        <w:rPr>
          <w:rFonts w:ascii="PT Astra Serif" w:hAnsi="PT Astra Serif"/>
          <w:sz w:val="24"/>
          <w:szCs w:val="24"/>
        </w:rPr>
        <w:t>возможными в связи со стечением ряда обстоятельств (несовершеннолетние</w:t>
      </w:r>
      <w:r w:rsidR="00F25191" w:rsidRPr="00DE02A7">
        <w:rPr>
          <w:rFonts w:ascii="PT Astra Serif" w:hAnsi="PT Astra Serif"/>
          <w:sz w:val="24"/>
          <w:szCs w:val="24"/>
        </w:rPr>
        <w:t>:</w:t>
      </w:r>
      <w:r w:rsidRPr="00DE02A7">
        <w:rPr>
          <w:rFonts w:ascii="PT Astra Serif" w:hAnsi="PT Astra Serif"/>
          <w:sz w:val="24"/>
          <w:szCs w:val="24"/>
        </w:rPr>
        <w:t xml:space="preserve"> </w:t>
      </w:r>
      <w:r w:rsidR="00AD70AA" w:rsidRPr="00DE02A7">
        <w:rPr>
          <w:rFonts w:ascii="PT Astra Serif" w:hAnsi="PT Astra Serif"/>
          <w:sz w:val="24"/>
          <w:szCs w:val="24"/>
        </w:rPr>
        <w:t>не имели цели совершения самовольных уходов</w:t>
      </w:r>
      <w:r w:rsidR="00F25191" w:rsidRPr="00DE02A7">
        <w:rPr>
          <w:rFonts w:ascii="PT Astra Serif" w:hAnsi="PT Astra Serif"/>
          <w:sz w:val="24"/>
          <w:szCs w:val="24"/>
        </w:rPr>
        <w:t>;</w:t>
      </w:r>
      <w:r w:rsidRPr="00DE02A7">
        <w:rPr>
          <w:rFonts w:ascii="PT Astra Serif" w:hAnsi="PT Astra Serif"/>
          <w:sz w:val="24"/>
          <w:szCs w:val="24"/>
        </w:rPr>
        <w:t xml:space="preserve"> гуляли</w:t>
      </w:r>
      <w:r w:rsidR="00D57A50" w:rsidRPr="00DE02A7">
        <w:rPr>
          <w:rFonts w:ascii="PT Astra Serif" w:hAnsi="PT Astra Serif"/>
          <w:sz w:val="24"/>
          <w:szCs w:val="24"/>
        </w:rPr>
        <w:t>,</w:t>
      </w:r>
      <w:r w:rsidRPr="00DE02A7">
        <w:rPr>
          <w:rFonts w:ascii="PT Astra Serif" w:hAnsi="PT Astra Serif"/>
          <w:sz w:val="24"/>
          <w:szCs w:val="24"/>
        </w:rPr>
        <w:t xml:space="preserve"> вернулись самостоятельно, но несвоевременно</w:t>
      </w:r>
      <w:r w:rsidR="00F25191" w:rsidRPr="00DE02A7">
        <w:rPr>
          <w:rFonts w:ascii="PT Astra Serif" w:hAnsi="PT Astra Serif"/>
          <w:sz w:val="24"/>
          <w:szCs w:val="24"/>
        </w:rPr>
        <w:t>; находились в гостях у друзей и родственников и не контролировали время).</w:t>
      </w:r>
    </w:p>
    <w:p w:rsidR="007601EC" w:rsidRPr="00DE02A7" w:rsidRDefault="007601EC"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По фактам несвоевременного обращения в органы внутренних дел с заявлением о розыске несовершеннолетних детей сотрудниками полиции составлено </w:t>
      </w:r>
      <w:r w:rsidR="00797FC7" w:rsidRPr="00DE02A7">
        <w:rPr>
          <w:rFonts w:ascii="PT Astra Serif" w:hAnsi="PT Astra Serif"/>
          <w:sz w:val="24"/>
          <w:szCs w:val="24"/>
        </w:rPr>
        <w:t>9</w:t>
      </w:r>
      <w:r w:rsidR="00EA4E2F" w:rsidRPr="00DE02A7">
        <w:rPr>
          <w:rFonts w:ascii="PT Astra Serif" w:hAnsi="PT Astra Serif"/>
          <w:sz w:val="24"/>
          <w:szCs w:val="24"/>
        </w:rPr>
        <w:t xml:space="preserve"> (АППГ-</w:t>
      </w:r>
      <w:r w:rsidR="00BE7B86" w:rsidRPr="00DE02A7">
        <w:rPr>
          <w:rFonts w:ascii="PT Astra Serif" w:hAnsi="PT Astra Serif"/>
          <w:sz w:val="24"/>
          <w:szCs w:val="24"/>
        </w:rPr>
        <w:t>8</w:t>
      </w:r>
      <w:r w:rsidR="00EA4E2F" w:rsidRPr="00DE02A7">
        <w:rPr>
          <w:rFonts w:ascii="PT Astra Serif" w:hAnsi="PT Astra Serif"/>
          <w:sz w:val="24"/>
          <w:szCs w:val="24"/>
        </w:rPr>
        <w:t>)</w:t>
      </w:r>
      <w:r w:rsidRPr="00DE02A7">
        <w:rPr>
          <w:rFonts w:ascii="PT Astra Serif" w:hAnsi="PT Astra Serif"/>
          <w:sz w:val="24"/>
          <w:szCs w:val="24"/>
        </w:rPr>
        <w:t xml:space="preserve"> административных протокол</w:t>
      </w:r>
      <w:r w:rsidR="00DF7868" w:rsidRPr="00DE02A7">
        <w:rPr>
          <w:rFonts w:ascii="PT Astra Serif" w:hAnsi="PT Astra Serif"/>
          <w:sz w:val="24"/>
          <w:szCs w:val="24"/>
        </w:rPr>
        <w:t>ов</w:t>
      </w:r>
      <w:r w:rsidRPr="00DE02A7">
        <w:rPr>
          <w:rFonts w:ascii="PT Astra Serif" w:hAnsi="PT Astra Serif"/>
          <w:sz w:val="24"/>
          <w:szCs w:val="24"/>
        </w:rPr>
        <w:t xml:space="preserve"> по ч.1 ст.5.35 КоАП РФ в отношении </w:t>
      </w:r>
      <w:r w:rsidR="00DF7868" w:rsidRPr="00DE02A7">
        <w:rPr>
          <w:rFonts w:ascii="PT Astra Serif" w:hAnsi="PT Astra Serif"/>
          <w:sz w:val="24"/>
          <w:szCs w:val="24"/>
        </w:rPr>
        <w:t>7</w:t>
      </w:r>
      <w:r w:rsidR="00EA4E2F" w:rsidRPr="00DE02A7">
        <w:rPr>
          <w:rFonts w:ascii="PT Astra Serif" w:hAnsi="PT Astra Serif"/>
          <w:sz w:val="24"/>
          <w:szCs w:val="24"/>
        </w:rPr>
        <w:t xml:space="preserve"> (АППГ-</w:t>
      </w:r>
      <w:r w:rsidR="00583B1D" w:rsidRPr="00DE02A7">
        <w:rPr>
          <w:rFonts w:ascii="PT Astra Serif" w:hAnsi="PT Astra Serif"/>
          <w:sz w:val="24"/>
          <w:szCs w:val="24"/>
        </w:rPr>
        <w:t>7</w:t>
      </w:r>
      <w:r w:rsidR="00EA4E2F" w:rsidRPr="00DE02A7">
        <w:rPr>
          <w:rFonts w:ascii="PT Astra Serif" w:hAnsi="PT Astra Serif"/>
          <w:sz w:val="24"/>
          <w:szCs w:val="24"/>
        </w:rPr>
        <w:t>)</w:t>
      </w:r>
      <w:r w:rsidRPr="00DE02A7">
        <w:rPr>
          <w:rFonts w:ascii="PT Astra Serif" w:hAnsi="PT Astra Serif"/>
          <w:sz w:val="24"/>
          <w:szCs w:val="24"/>
        </w:rPr>
        <w:t xml:space="preserve"> законных представителей.</w:t>
      </w:r>
    </w:p>
    <w:p w:rsidR="007719B2" w:rsidRPr="00DE02A7" w:rsidRDefault="007719B2"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В рамках работы по профилактике преступлений в отношении несовершеннолетних, а также  с целью ранней профилактики социального неблагополучия продолжена работа с категорией семей «группы социального риска». Работа по социальному сопровождению указанной категории семей проводится в ходе профилактических рейдов. В отношении категории лиц «находящиеся под административным надзором», «осуждённые без изоляции от общества» организован информационный обмен с филиалом по Щёкинскому району ФКУ УИИ УФСИН России по Тульской области  и ОМВД РФ по Щекинскому району. На учете в филиале состо</w:t>
      </w:r>
      <w:r w:rsidR="00F26191" w:rsidRPr="00DE02A7">
        <w:rPr>
          <w:rFonts w:ascii="PT Astra Serif" w:hAnsi="PT Astra Serif"/>
          <w:sz w:val="24"/>
          <w:szCs w:val="24"/>
        </w:rPr>
        <w:t>и</w:t>
      </w:r>
      <w:r w:rsidRPr="00DE02A7">
        <w:rPr>
          <w:rFonts w:ascii="PT Astra Serif" w:hAnsi="PT Astra Serif"/>
          <w:sz w:val="24"/>
          <w:szCs w:val="24"/>
        </w:rPr>
        <w:t xml:space="preserve">т </w:t>
      </w:r>
      <w:r w:rsidR="00B2469E" w:rsidRPr="00DE02A7">
        <w:rPr>
          <w:rFonts w:ascii="PT Astra Serif" w:hAnsi="PT Astra Serif"/>
          <w:sz w:val="24"/>
          <w:szCs w:val="24"/>
        </w:rPr>
        <w:t>1</w:t>
      </w:r>
      <w:r w:rsidR="00EA4E2F" w:rsidRPr="00DE02A7">
        <w:rPr>
          <w:rFonts w:ascii="PT Astra Serif" w:hAnsi="PT Astra Serif"/>
          <w:sz w:val="24"/>
          <w:szCs w:val="24"/>
        </w:rPr>
        <w:t xml:space="preserve"> (АППГ-</w:t>
      </w:r>
      <w:r w:rsidR="00797FC7" w:rsidRPr="00DE02A7">
        <w:rPr>
          <w:rFonts w:ascii="PT Astra Serif" w:hAnsi="PT Astra Serif"/>
          <w:sz w:val="24"/>
          <w:szCs w:val="24"/>
        </w:rPr>
        <w:t>3</w:t>
      </w:r>
      <w:r w:rsidR="00EA4E2F" w:rsidRPr="00DE02A7">
        <w:rPr>
          <w:rFonts w:ascii="PT Astra Serif" w:hAnsi="PT Astra Serif"/>
          <w:sz w:val="24"/>
          <w:szCs w:val="24"/>
        </w:rPr>
        <w:t>)</w:t>
      </w:r>
      <w:r w:rsidRPr="00DE02A7">
        <w:rPr>
          <w:rFonts w:ascii="PT Astra Serif" w:hAnsi="PT Astra Serif"/>
          <w:sz w:val="24"/>
          <w:szCs w:val="24"/>
        </w:rPr>
        <w:t xml:space="preserve"> женщин</w:t>
      </w:r>
      <w:r w:rsidR="00B2469E" w:rsidRPr="00DE02A7">
        <w:rPr>
          <w:rFonts w:ascii="PT Astra Serif" w:hAnsi="PT Astra Serif"/>
          <w:sz w:val="24"/>
          <w:szCs w:val="24"/>
        </w:rPr>
        <w:t>а</w:t>
      </w:r>
      <w:r w:rsidRPr="00DE02A7">
        <w:rPr>
          <w:rFonts w:ascii="PT Astra Serif" w:hAnsi="PT Astra Serif"/>
          <w:sz w:val="24"/>
          <w:szCs w:val="24"/>
        </w:rPr>
        <w:t>, имеющ</w:t>
      </w:r>
      <w:r w:rsidR="00B2469E" w:rsidRPr="00DE02A7">
        <w:rPr>
          <w:rFonts w:ascii="PT Astra Serif" w:hAnsi="PT Astra Serif"/>
          <w:sz w:val="24"/>
          <w:szCs w:val="24"/>
        </w:rPr>
        <w:t>ая</w:t>
      </w:r>
      <w:r w:rsidRPr="00DE02A7">
        <w:rPr>
          <w:rFonts w:ascii="PT Astra Serif" w:hAnsi="PT Astra Serif"/>
          <w:sz w:val="24"/>
          <w:szCs w:val="24"/>
        </w:rPr>
        <w:t xml:space="preserve"> на иждивении несовершеннолетних детей, которые систематически   проверяются по месту проживания,</w:t>
      </w:r>
      <w:r w:rsidR="00B2469E" w:rsidRPr="00DE02A7">
        <w:rPr>
          <w:rFonts w:ascii="PT Astra Serif" w:hAnsi="PT Astra Serif"/>
          <w:sz w:val="24"/>
          <w:szCs w:val="24"/>
        </w:rPr>
        <w:t xml:space="preserve"> а также 5</w:t>
      </w:r>
      <w:r w:rsidR="003F5941" w:rsidRPr="00DE02A7">
        <w:rPr>
          <w:rFonts w:ascii="PT Astra Serif" w:hAnsi="PT Astra Serif"/>
          <w:sz w:val="24"/>
          <w:szCs w:val="24"/>
        </w:rPr>
        <w:t xml:space="preserve"> семей с </w:t>
      </w:r>
      <w:r w:rsidR="00B2469E" w:rsidRPr="00DE02A7">
        <w:rPr>
          <w:rFonts w:ascii="PT Astra Serif" w:hAnsi="PT Astra Serif"/>
          <w:sz w:val="24"/>
          <w:szCs w:val="24"/>
        </w:rPr>
        <w:t xml:space="preserve"> сожител</w:t>
      </w:r>
      <w:r w:rsidR="003F5941" w:rsidRPr="00DE02A7">
        <w:rPr>
          <w:rFonts w:ascii="PT Astra Serif" w:hAnsi="PT Astra Serif"/>
          <w:sz w:val="24"/>
          <w:szCs w:val="24"/>
        </w:rPr>
        <w:t>ями</w:t>
      </w:r>
      <w:r w:rsidR="00F26191" w:rsidRPr="00DE02A7">
        <w:rPr>
          <w:rFonts w:ascii="PT Astra Serif" w:hAnsi="PT Astra Serif"/>
          <w:sz w:val="24"/>
          <w:szCs w:val="24"/>
        </w:rPr>
        <w:t xml:space="preserve"> данной категории.</w:t>
      </w:r>
      <w:r w:rsidRPr="00DE02A7">
        <w:rPr>
          <w:rFonts w:ascii="PT Astra Serif" w:hAnsi="PT Astra Serif"/>
          <w:sz w:val="24"/>
          <w:szCs w:val="24"/>
        </w:rPr>
        <w:t xml:space="preserve"> </w:t>
      </w:r>
      <w:r w:rsidR="00F26191" w:rsidRPr="00DE02A7">
        <w:rPr>
          <w:rFonts w:ascii="PT Astra Serif" w:hAnsi="PT Astra Serif"/>
          <w:sz w:val="24"/>
          <w:szCs w:val="24"/>
        </w:rPr>
        <w:t>В 2024 году выявлен</w:t>
      </w:r>
      <w:r w:rsidR="00132147" w:rsidRPr="00DE02A7">
        <w:rPr>
          <w:rFonts w:ascii="PT Astra Serif" w:hAnsi="PT Astra Serif"/>
          <w:sz w:val="24"/>
          <w:szCs w:val="24"/>
        </w:rPr>
        <w:t xml:space="preserve"> один </w:t>
      </w:r>
      <w:r w:rsidRPr="00DE02A7">
        <w:rPr>
          <w:rFonts w:ascii="PT Astra Serif" w:hAnsi="PT Astra Serif"/>
          <w:sz w:val="24"/>
          <w:szCs w:val="24"/>
        </w:rPr>
        <w:t>факт ненадлежащего исполнения родительских обязанностей с</w:t>
      </w:r>
      <w:r w:rsidR="00132147" w:rsidRPr="00DE02A7">
        <w:rPr>
          <w:rFonts w:ascii="PT Astra Serif" w:hAnsi="PT Astra Serif"/>
          <w:sz w:val="24"/>
          <w:szCs w:val="24"/>
        </w:rPr>
        <w:t>о стороны матери</w:t>
      </w:r>
      <w:r w:rsidR="005216EC" w:rsidRPr="00DE02A7">
        <w:rPr>
          <w:rFonts w:ascii="PT Astra Serif" w:hAnsi="PT Astra Serif"/>
          <w:sz w:val="24"/>
          <w:szCs w:val="24"/>
        </w:rPr>
        <w:t>,</w:t>
      </w:r>
      <w:r w:rsidR="00132147" w:rsidRPr="00DE02A7">
        <w:rPr>
          <w:rFonts w:ascii="PT Astra Serif" w:hAnsi="PT Astra Serif"/>
          <w:sz w:val="24"/>
          <w:szCs w:val="24"/>
        </w:rPr>
        <w:t xml:space="preserve"> проживающей с сожителем, на</w:t>
      </w:r>
      <w:r w:rsidR="003D6A82" w:rsidRPr="00DE02A7">
        <w:rPr>
          <w:rFonts w:ascii="PT Astra Serif" w:hAnsi="PT Astra Serif"/>
          <w:sz w:val="24"/>
          <w:szCs w:val="24"/>
        </w:rPr>
        <w:t>ходящимся под административным надзором.</w:t>
      </w:r>
      <w:r w:rsidR="005216EC" w:rsidRPr="00DE02A7">
        <w:rPr>
          <w:rFonts w:ascii="PT Astra Serif" w:hAnsi="PT Astra Serif"/>
          <w:sz w:val="24"/>
          <w:szCs w:val="24"/>
        </w:rPr>
        <w:t xml:space="preserve"> Ребенок помещен в государственное учреждение.</w:t>
      </w:r>
    </w:p>
    <w:p w:rsidR="00D0287B" w:rsidRPr="00DE02A7" w:rsidRDefault="00F56833" w:rsidP="009821C7">
      <w:pPr>
        <w:pStyle w:val="1"/>
        <w:ind w:firstLine="709"/>
        <w:jc w:val="both"/>
        <w:rPr>
          <w:rFonts w:ascii="PT Astra Serif" w:hAnsi="PT Astra Serif"/>
          <w:sz w:val="24"/>
        </w:rPr>
      </w:pPr>
      <w:r w:rsidRPr="00DE02A7">
        <w:rPr>
          <w:rFonts w:ascii="PT Astra Serif" w:hAnsi="PT Astra Serif"/>
          <w:sz w:val="24"/>
        </w:rPr>
        <w:t>По итогам 202</w:t>
      </w:r>
      <w:r w:rsidR="00AD777C" w:rsidRPr="00DE02A7">
        <w:rPr>
          <w:rFonts w:ascii="PT Astra Serif" w:hAnsi="PT Astra Serif"/>
          <w:sz w:val="24"/>
        </w:rPr>
        <w:t>4</w:t>
      </w:r>
      <w:r w:rsidRPr="00DE02A7">
        <w:rPr>
          <w:rFonts w:ascii="PT Astra Serif" w:hAnsi="PT Astra Serif"/>
          <w:sz w:val="24"/>
        </w:rPr>
        <w:t xml:space="preserve"> года в Щекинском районе наблюдается</w:t>
      </w:r>
      <w:r w:rsidR="00747F93" w:rsidRPr="00DE02A7">
        <w:rPr>
          <w:rFonts w:ascii="PT Astra Serif" w:hAnsi="PT Astra Serif"/>
          <w:sz w:val="24"/>
        </w:rPr>
        <w:t xml:space="preserve"> снижение</w:t>
      </w:r>
      <w:r w:rsidRPr="00DE02A7">
        <w:rPr>
          <w:rFonts w:ascii="PT Astra Serif" w:hAnsi="PT Astra Serif"/>
          <w:sz w:val="24"/>
        </w:rPr>
        <w:t xml:space="preserve"> числа преступлений против половой свободы и половой неприкосновенности,   совершенных   в   отношении   несовершеннолетних   на  4  преступления или на </w:t>
      </w:r>
      <w:r w:rsidR="005F10C5" w:rsidRPr="00DE02A7">
        <w:rPr>
          <w:rFonts w:ascii="PT Astra Serif" w:hAnsi="PT Astra Serif"/>
          <w:sz w:val="24"/>
        </w:rPr>
        <w:t>44,5</w:t>
      </w:r>
      <w:r w:rsidRPr="00DE02A7">
        <w:rPr>
          <w:rFonts w:ascii="PT Astra Serif" w:hAnsi="PT Astra Serif"/>
          <w:sz w:val="24"/>
        </w:rPr>
        <w:t xml:space="preserve"> % (с </w:t>
      </w:r>
      <w:r w:rsidR="005F10C5" w:rsidRPr="00DE02A7">
        <w:rPr>
          <w:rFonts w:ascii="PT Astra Serif" w:hAnsi="PT Astra Serif"/>
          <w:sz w:val="24"/>
        </w:rPr>
        <w:t>9</w:t>
      </w:r>
      <w:r w:rsidRPr="00DE02A7">
        <w:rPr>
          <w:rFonts w:ascii="PT Astra Serif" w:hAnsi="PT Astra Serif"/>
          <w:sz w:val="24"/>
        </w:rPr>
        <w:t xml:space="preserve"> до</w:t>
      </w:r>
      <w:r w:rsidR="00F850AE" w:rsidRPr="00DE02A7">
        <w:rPr>
          <w:rFonts w:ascii="PT Astra Serif" w:hAnsi="PT Astra Serif"/>
          <w:sz w:val="24"/>
        </w:rPr>
        <w:t xml:space="preserve"> </w:t>
      </w:r>
      <w:r w:rsidR="005F10C5" w:rsidRPr="00DE02A7">
        <w:rPr>
          <w:rFonts w:ascii="PT Astra Serif" w:hAnsi="PT Astra Serif"/>
          <w:sz w:val="24"/>
        </w:rPr>
        <w:t>5</w:t>
      </w:r>
      <w:r w:rsidR="00F850AE" w:rsidRPr="00DE02A7">
        <w:rPr>
          <w:rFonts w:ascii="PT Astra Serif" w:hAnsi="PT Astra Serif"/>
          <w:sz w:val="24"/>
        </w:rPr>
        <w:t xml:space="preserve">) </w:t>
      </w:r>
      <w:r w:rsidR="00D0287B" w:rsidRPr="00DE02A7">
        <w:rPr>
          <w:rFonts w:ascii="PT Astra Serif" w:hAnsi="PT Astra Serif"/>
          <w:sz w:val="24"/>
        </w:rPr>
        <w:t>.</w:t>
      </w:r>
      <w:r w:rsidRPr="00DE02A7">
        <w:rPr>
          <w:rFonts w:ascii="PT Astra Serif" w:hAnsi="PT Astra Serif"/>
          <w:sz w:val="24"/>
        </w:rPr>
        <w:t xml:space="preserve"> </w:t>
      </w:r>
    </w:p>
    <w:p w:rsidR="00BD09A3" w:rsidRPr="00DE02A7" w:rsidRDefault="00D0287B" w:rsidP="009821C7">
      <w:pPr>
        <w:pStyle w:val="1"/>
        <w:ind w:firstLine="709"/>
        <w:jc w:val="both"/>
        <w:rPr>
          <w:rFonts w:ascii="PT Astra Serif" w:hAnsi="PT Astra Serif"/>
          <w:sz w:val="24"/>
        </w:rPr>
      </w:pPr>
      <w:r w:rsidRPr="00DE02A7">
        <w:rPr>
          <w:rFonts w:ascii="PT Astra Serif" w:hAnsi="PT Astra Serif"/>
          <w:sz w:val="24"/>
        </w:rPr>
        <w:t>И</w:t>
      </w:r>
      <w:r w:rsidR="00F56833" w:rsidRPr="00DE02A7">
        <w:rPr>
          <w:rFonts w:ascii="PT Astra Serif" w:hAnsi="PT Astra Serif"/>
          <w:sz w:val="24"/>
        </w:rPr>
        <w:t>з них: по ст. 131 УК РФ (изнасилование) на 100 %</w:t>
      </w:r>
      <w:r w:rsidR="00F56833" w:rsidRPr="00DE02A7">
        <w:rPr>
          <w:rFonts w:ascii="PT Astra Serif" w:hAnsi="PT Astra Serif"/>
          <w:spacing w:val="-70"/>
          <w:sz w:val="24"/>
        </w:rPr>
        <w:t xml:space="preserve"> </w:t>
      </w:r>
      <w:r w:rsidR="00F56833" w:rsidRPr="00DE02A7">
        <w:rPr>
          <w:rFonts w:ascii="PT Astra Serif" w:hAnsi="PT Astra Serif"/>
          <w:sz w:val="24"/>
        </w:rPr>
        <w:t>(с</w:t>
      </w:r>
      <w:r w:rsidR="00F56833" w:rsidRPr="00DE02A7">
        <w:rPr>
          <w:rFonts w:ascii="PT Astra Serif" w:hAnsi="PT Astra Serif"/>
          <w:spacing w:val="-5"/>
          <w:sz w:val="24"/>
        </w:rPr>
        <w:t xml:space="preserve"> </w:t>
      </w:r>
      <w:r w:rsidR="00257184" w:rsidRPr="00DE02A7">
        <w:rPr>
          <w:rFonts w:ascii="PT Astra Serif" w:hAnsi="PT Astra Serif"/>
          <w:spacing w:val="-5"/>
          <w:sz w:val="24"/>
        </w:rPr>
        <w:t>1</w:t>
      </w:r>
      <w:r w:rsidR="00F56833" w:rsidRPr="00DE02A7">
        <w:rPr>
          <w:rFonts w:ascii="PT Astra Serif" w:hAnsi="PT Astra Serif"/>
          <w:spacing w:val="-10"/>
          <w:sz w:val="24"/>
        </w:rPr>
        <w:t xml:space="preserve"> </w:t>
      </w:r>
      <w:r w:rsidR="00F56833" w:rsidRPr="00DE02A7">
        <w:rPr>
          <w:rFonts w:ascii="PT Astra Serif" w:hAnsi="PT Astra Serif"/>
          <w:sz w:val="24"/>
        </w:rPr>
        <w:t>до</w:t>
      </w:r>
      <w:r w:rsidR="00F56833" w:rsidRPr="00DE02A7">
        <w:rPr>
          <w:rFonts w:ascii="PT Astra Serif" w:hAnsi="PT Astra Serif"/>
          <w:spacing w:val="-7"/>
          <w:sz w:val="24"/>
        </w:rPr>
        <w:t xml:space="preserve"> </w:t>
      </w:r>
      <w:r w:rsidR="00257184" w:rsidRPr="00DE02A7">
        <w:rPr>
          <w:rFonts w:ascii="PT Astra Serif" w:hAnsi="PT Astra Serif"/>
          <w:spacing w:val="-7"/>
          <w:sz w:val="24"/>
        </w:rPr>
        <w:t>0</w:t>
      </w:r>
      <w:r w:rsidR="00F56833" w:rsidRPr="00DE02A7">
        <w:rPr>
          <w:rFonts w:ascii="PT Astra Serif" w:hAnsi="PT Astra Serif"/>
          <w:sz w:val="24"/>
        </w:rPr>
        <w:t>),</w:t>
      </w:r>
      <w:r w:rsidR="00F56833" w:rsidRPr="00DE02A7">
        <w:rPr>
          <w:rFonts w:ascii="PT Astra Serif" w:hAnsi="PT Astra Serif"/>
          <w:spacing w:val="-8"/>
          <w:sz w:val="24"/>
        </w:rPr>
        <w:t xml:space="preserve"> по ст. 132 УК РФ (</w:t>
      </w:r>
      <w:r w:rsidR="00F56833" w:rsidRPr="00DE02A7">
        <w:rPr>
          <w:rFonts w:ascii="PT Astra Serif" w:hAnsi="PT Astra Serif"/>
          <w:sz w:val="24"/>
        </w:rPr>
        <w:t xml:space="preserve">насильственные действия сексуального характера) </w:t>
      </w:r>
      <w:r w:rsidR="00B85EC7" w:rsidRPr="00DE02A7">
        <w:rPr>
          <w:rFonts w:ascii="PT Astra Serif" w:hAnsi="PT Astra Serif"/>
          <w:sz w:val="24"/>
        </w:rPr>
        <w:t xml:space="preserve">на </w:t>
      </w:r>
      <w:r w:rsidR="00AC378D" w:rsidRPr="00DE02A7">
        <w:rPr>
          <w:rFonts w:ascii="PT Astra Serif" w:hAnsi="PT Astra Serif"/>
          <w:sz w:val="24"/>
        </w:rPr>
        <w:t>35,4%</w:t>
      </w:r>
      <w:r w:rsidR="00B85EC7" w:rsidRPr="00DE02A7">
        <w:rPr>
          <w:rFonts w:ascii="PT Astra Serif" w:hAnsi="PT Astra Serif"/>
          <w:sz w:val="24"/>
        </w:rPr>
        <w:t xml:space="preserve"> (с 3 до 2</w:t>
      </w:r>
      <w:r w:rsidR="001A4B5C" w:rsidRPr="00DE02A7">
        <w:rPr>
          <w:rFonts w:ascii="PT Astra Serif" w:hAnsi="PT Astra Serif"/>
          <w:sz w:val="24"/>
        </w:rPr>
        <w:t>)</w:t>
      </w:r>
      <w:r w:rsidR="00F56833" w:rsidRPr="00DE02A7">
        <w:rPr>
          <w:rFonts w:ascii="PT Astra Serif" w:hAnsi="PT Astra Serif"/>
          <w:spacing w:val="-8"/>
          <w:sz w:val="24"/>
        </w:rPr>
        <w:t xml:space="preserve">;  по </w:t>
      </w:r>
      <w:r w:rsidR="00F56833" w:rsidRPr="00DE02A7">
        <w:rPr>
          <w:rFonts w:ascii="PT Astra Serif" w:hAnsi="PT Astra Serif"/>
          <w:sz w:val="24"/>
        </w:rPr>
        <w:t>ст.</w:t>
      </w:r>
      <w:r w:rsidR="00F56833" w:rsidRPr="00DE02A7">
        <w:rPr>
          <w:rFonts w:ascii="PT Astra Serif" w:hAnsi="PT Astra Serif"/>
          <w:spacing w:val="-9"/>
          <w:sz w:val="24"/>
        </w:rPr>
        <w:t xml:space="preserve"> </w:t>
      </w:r>
      <w:r w:rsidR="00F56833" w:rsidRPr="00DE02A7">
        <w:rPr>
          <w:rFonts w:ascii="PT Astra Serif" w:hAnsi="PT Astra Serif"/>
          <w:sz w:val="24"/>
        </w:rPr>
        <w:t>134</w:t>
      </w:r>
      <w:r w:rsidR="00F56833" w:rsidRPr="00DE02A7">
        <w:rPr>
          <w:rFonts w:ascii="PT Astra Serif" w:hAnsi="PT Astra Serif"/>
          <w:spacing w:val="-6"/>
          <w:sz w:val="24"/>
        </w:rPr>
        <w:t xml:space="preserve"> </w:t>
      </w:r>
      <w:r w:rsidR="00F56833" w:rsidRPr="00DE02A7">
        <w:rPr>
          <w:rFonts w:ascii="PT Astra Serif" w:hAnsi="PT Astra Serif"/>
          <w:sz w:val="24"/>
        </w:rPr>
        <w:t>УК</w:t>
      </w:r>
      <w:r w:rsidR="00F56833" w:rsidRPr="00DE02A7">
        <w:rPr>
          <w:rFonts w:ascii="PT Astra Serif" w:hAnsi="PT Astra Serif"/>
          <w:spacing w:val="-1"/>
          <w:sz w:val="24"/>
        </w:rPr>
        <w:t xml:space="preserve"> </w:t>
      </w:r>
      <w:r w:rsidR="00F56833" w:rsidRPr="00DE02A7">
        <w:rPr>
          <w:rFonts w:ascii="PT Astra Serif" w:hAnsi="PT Astra Serif"/>
          <w:sz w:val="24"/>
        </w:rPr>
        <w:t>РФ</w:t>
      </w:r>
      <w:r w:rsidR="00F56833" w:rsidRPr="00DE02A7">
        <w:rPr>
          <w:rFonts w:ascii="PT Astra Serif" w:hAnsi="PT Astra Serif"/>
          <w:spacing w:val="-12"/>
          <w:sz w:val="24"/>
        </w:rPr>
        <w:t xml:space="preserve"> </w:t>
      </w:r>
      <w:r w:rsidR="00F56833" w:rsidRPr="00DE02A7">
        <w:rPr>
          <w:rFonts w:ascii="PT Astra Serif" w:hAnsi="PT Astra Serif"/>
          <w:sz w:val="24"/>
        </w:rPr>
        <w:t>(половое сношение</w:t>
      </w:r>
      <w:r w:rsidR="00F56833" w:rsidRPr="00DE02A7">
        <w:rPr>
          <w:rFonts w:ascii="PT Astra Serif" w:hAnsi="PT Astra Serif"/>
          <w:spacing w:val="2"/>
          <w:sz w:val="24"/>
        </w:rPr>
        <w:t xml:space="preserve"> </w:t>
      </w:r>
      <w:r w:rsidR="00F56833" w:rsidRPr="00DE02A7">
        <w:rPr>
          <w:rFonts w:ascii="PT Astra Serif" w:hAnsi="PT Astra Serif"/>
          <w:sz w:val="24"/>
        </w:rPr>
        <w:t>и</w:t>
      </w:r>
      <w:r w:rsidR="00F56833" w:rsidRPr="00DE02A7">
        <w:rPr>
          <w:rFonts w:ascii="PT Astra Serif" w:hAnsi="PT Astra Serif"/>
          <w:spacing w:val="-2"/>
          <w:sz w:val="24"/>
        </w:rPr>
        <w:t xml:space="preserve"> </w:t>
      </w:r>
      <w:r w:rsidR="00F56833" w:rsidRPr="00DE02A7">
        <w:rPr>
          <w:rFonts w:ascii="PT Astra Serif" w:hAnsi="PT Astra Serif"/>
          <w:sz w:val="24"/>
        </w:rPr>
        <w:t>иные</w:t>
      </w:r>
      <w:r w:rsidR="00F56833" w:rsidRPr="00DE02A7">
        <w:rPr>
          <w:rFonts w:ascii="PT Astra Serif" w:hAnsi="PT Astra Serif"/>
          <w:spacing w:val="-9"/>
          <w:sz w:val="24"/>
        </w:rPr>
        <w:t xml:space="preserve"> </w:t>
      </w:r>
      <w:r w:rsidR="00F56833" w:rsidRPr="00DE02A7">
        <w:rPr>
          <w:rFonts w:ascii="PT Astra Serif" w:hAnsi="PT Astra Serif"/>
          <w:sz w:val="24"/>
        </w:rPr>
        <w:t>действия</w:t>
      </w:r>
      <w:r w:rsidR="00F56833" w:rsidRPr="00DE02A7">
        <w:rPr>
          <w:rFonts w:ascii="PT Astra Serif" w:hAnsi="PT Astra Serif"/>
          <w:spacing w:val="-2"/>
          <w:sz w:val="24"/>
        </w:rPr>
        <w:t xml:space="preserve"> </w:t>
      </w:r>
      <w:r w:rsidR="00F56833" w:rsidRPr="00DE02A7">
        <w:rPr>
          <w:rFonts w:ascii="PT Astra Serif" w:hAnsi="PT Astra Serif"/>
          <w:sz w:val="24"/>
        </w:rPr>
        <w:t>сексуального</w:t>
      </w:r>
      <w:r w:rsidR="00F56833" w:rsidRPr="00DE02A7">
        <w:rPr>
          <w:rFonts w:ascii="PT Astra Serif" w:hAnsi="PT Astra Serif"/>
          <w:spacing w:val="-70"/>
          <w:sz w:val="24"/>
        </w:rPr>
        <w:t xml:space="preserve"> </w:t>
      </w:r>
      <w:r w:rsidR="00F56833" w:rsidRPr="00DE02A7">
        <w:rPr>
          <w:rFonts w:ascii="PT Astra Serif" w:hAnsi="PT Astra Serif"/>
          <w:sz w:val="24"/>
        </w:rPr>
        <w:t>характера  лицом, не достигшим шестнадцатилетнего возраста)</w:t>
      </w:r>
      <w:r w:rsidR="00F56833" w:rsidRPr="00DE02A7">
        <w:rPr>
          <w:rFonts w:ascii="PT Astra Serif" w:hAnsi="PT Astra Serif"/>
          <w:w w:val="95"/>
          <w:sz w:val="24"/>
        </w:rPr>
        <w:t xml:space="preserve"> на </w:t>
      </w:r>
      <w:r w:rsidR="00C62313" w:rsidRPr="00DE02A7">
        <w:rPr>
          <w:rFonts w:ascii="PT Astra Serif" w:hAnsi="PT Astra Serif"/>
          <w:w w:val="95"/>
          <w:sz w:val="24"/>
        </w:rPr>
        <w:t>50</w:t>
      </w:r>
      <w:r w:rsidR="00F56833" w:rsidRPr="00DE02A7">
        <w:rPr>
          <w:rFonts w:ascii="PT Astra Serif" w:hAnsi="PT Astra Serif"/>
          <w:w w:val="95"/>
          <w:sz w:val="24"/>
        </w:rPr>
        <w:t xml:space="preserve"> % (с </w:t>
      </w:r>
      <w:r w:rsidR="00483A9A" w:rsidRPr="00DE02A7">
        <w:rPr>
          <w:rFonts w:ascii="PT Astra Serif" w:hAnsi="PT Astra Serif"/>
          <w:w w:val="95"/>
          <w:sz w:val="24"/>
        </w:rPr>
        <w:t>4</w:t>
      </w:r>
      <w:r w:rsidR="00F56833" w:rsidRPr="00DE02A7">
        <w:rPr>
          <w:rFonts w:ascii="PT Astra Serif" w:hAnsi="PT Astra Serif"/>
          <w:spacing w:val="1"/>
          <w:w w:val="95"/>
          <w:sz w:val="24"/>
        </w:rPr>
        <w:t xml:space="preserve"> </w:t>
      </w:r>
      <w:r w:rsidR="00F56833" w:rsidRPr="00DE02A7">
        <w:rPr>
          <w:rFonts w:ascii="PT Astra Serif" w:hAnsi="PT Astra Serif"/>
          <w:sz w:val="24"/>
        </w:rPr>
        <w:t>до</w:t>
      </w:r>
      <w:r w:rsidR="00F56833" w:rsidRPr="00DE02A7">
        <w:rPr>
          <w:rFonts w:ascii="PT Astra Serif" w:hAnsi="PT Astra Serif"/>
          <w:spacing w:val="-6"/>
          <w:sz w:val="24"/>
        </w:rPr>
        <w:t xml:space="preserve"> </w:t>
      </w:r>
      <w:r w:rsidR="00483A9A" w:rsidRPr="00DE02A7">
        <w:rPr>
          <w:rFonts w:ascii="PT Astra Serif" w:hAnsi="PT Astra Serif"/>
          <w:spacing w:val="-6"/>
          <w:sz w:val="24"/>
        </w:rPr>
        <w:t>2</w:t>
      </w:r>
      <w:r w:rsidR="00F56833" w:rsidRPr="00DE02A7">
        <w:rPr>
          <w:rFonts w:ascii="PT Astra Serif" w:hAnsi="PT Astra Serif"/>
          <w:sz w:val="24"/>
        </w:rPr>
        <w:t>)</w:t>
      </w:r>
      <w:r w:rsidR="00F56833" w:rsidRPr="00DE02A7">
        <w:rPr>
          <w:rFonts w:ascii="PT Astra Serif" w:hAnsi="PT Astra Serif"/>
          <w:spacing w:val="-5"/>
          <w:sz w:val="24"/>
        </w:rPr>
        <w:t xml:space="preserve"> </w:t>
      </w:r>
      <w:r w:rsidR="00F56833" w:rsidRPr="00DE02A7">
        <w:rPr>
          <w:rFonts w:ascii="PT Astra Serif" w:hAnsi="PT Astra Serif"/>
          <w:sz w:val="24"/>
        </w:rPr>
        <w:t>и</w:t>
      </w:r>
      <w:r w:rsidR="00F56833" w:rsidRPr="00DE02A7">
        <w:rPr>
          <w:rFonts w:ascii="PT Astra Serif" w:hAnsi="PT Astra Serif"/>
          <w:spacing w:val="-10"/>
          <w:sz w:val="24"/>
        </w:rPr>
        <w:t xml:space="preserve"> </w:t>
      </w:r>
      <w:r w:rsidR="00F56833" w:rsidRPr="00DE02A7">
        <w:rPr>
          <w:rFonts w:ascii="PT Astra Serif" w:hAnsi="PT Astra Serif"/>
          <w:sz w:val="24"/>
        </w:rPr>
        <w:t>ст.</w:t>
      </w:r>
      <w:r w:rsidR="00F56833" w:rsidRPr="00DE02A7">
        <w:rPr>
          <w:rFonts w:ascii="PT Astra Serif" w:hAnsi="PT Astra Serif"/>
          <w:spacing w:val="-6"/>
          <w:sz w:val="24"/>
        </w:rPr>
        <w:t xml:space="preserve"> </w:t>
      </w:r>
      <w:r w:rsidR="00F56833" w:rsidRPr="00DE02A7">
        <w:rPr>
          <w:rFonts w:ascii="PT Astra Serif" w:hAnsi="PT Astra Serif"/>
          <w:sz w:val="24"/>
        </w:rPr>
        <w:t>135</w:t>
      </w:r>
      <w:r w:rsidR="00F56833" w:rsidRPr="00DE02A7">
        <w:rPr>
          <w:rFonts w:ascii="PT Astra Serif" w:hAnsi="PT Astra Serif"/>
          <w:spacing w:val="-7"/>
          <w:sz w:val="24"/>
        </w:rPr>
        <w:t xml:space="preserve"> </w:t>
      </w:r>
      <w:r w:rsidR="00F56833" w:rsidRPr="00DE02A7">
        <w:rPr>
          <w:rFonts w:ascii="PT Astra Serif" w:hAnsi="PT Astra Serif"/>
          <w:sz w:val="24"/>
        </w:rPr>
        <w:t>УК</w:t>
      </w:r>
      <w:r w:rsidR="00F56833" w:rsidRPr="00DE02A7">
        <w:rPr>
          <w:rFonts w:ascii="PT Astra Serif" w:hAnsi="PT Astra Serif"/>
          <w:spacing w:val="-6"/>
          <w:sz w:val="24"/>
        </w:rPr>
        <w:t xml:space="preserve"> </w:t>
      </w:r>
      <w:r w:rsidR="00F56833" w:rsidRPr="00DE02A7">
        <w:rPr>
          <w:rFonts w:ascii="PT Astra Serif" w:hAnsi="PT Astra Serif"/>
          <w:sz w:val="24"/>
        </w:rPr>
        <w:t>РФ</w:t>
      </w:r>
      <w:r w:rsidR="00F56833" w:rsidRPr="00DE02A7">
        <w:rPr>
          <w:rFonts w:ascii="PT Astra Serif" w:hAnsi="PT Astra Serif"/>
          <w:spacing w:val="-10"/>
          <w:sz w:val="24"/>
        </w:rPr>
        <w:t xml:space="preserve"> </w:t>
      </w:r>
      <w:r w:rsidR="00F56833" w:rsidRPr="00DE02A7">
        <w:rPr>
          <w:rFonts w:ascii="PT Astra Serif" w:hAnsi="PT Astra Serif"/>
          <w:sz w:val="24"/>
        </w:rPr>
        <w:t>(развратные</w:t>
      </w:r>
      <w:r w:rsidR="00F56833" w:rsidRPr="00DE02A7">
        <w:rPr>
          <w:rFonts w:ascii="PT Astra Serif" w:hAnsi="PT Astra Serif"/>
          <w:spacing w:val="4"/>
          <w:sz w:val="24"/>
        </w:rPr>
        <w:t xml:space="preserve"> </w:t>
      </w:r>
      <w:r w:rsidR="00F56833" w:rsidRPr="00DE02A7">
        <w:rPr>
          <w:rFonts w:ascii="PT Astra Serif" w:hAnsi="PT Astra Serif"/>
          <w:sz w:val="24"/>
        </w:rPr>
        <w:t>действия)</w:t>
      </w:r>
      <w:r w:rsidR="00F56833" w:rsidRPr="00DE02A7">
        <w:rPr>
          <w:rFonts w:ascii="PT Astra Serif" w:hAnsi="PT Astra Serif"/>
          <w:spacing w:val="3"/>
          <w:sz w:val="24"/>
        </w:rPr>
        <w:t xml:space="preserve"> </w:t>
      </w:r>
      <w:r w:rsidR="00F56833" w:rsidRPr="00DE02A7">
        <w:rPr>
          <w:rFonts w:ascii="PT Astra Serif" w:hAnsi="PT Astra Serif"/>
          <w:spacing w:val="-8"/>
          <w:sz w:val="24"/>
        </w:rPr>
        <w:t xml:space="preserve">– количество преступлений осталось на уровне </w:t>
      </w:r>
      <w:r w:rsidR="00BD09A3" w:rsidRPr="00DE02A7">
        <w:rPr>
          <w:rFonts w:ascii="PT Astra Serif" w:hAnsi="PT Astra Serif"/>
          <w:spacing w:val="-8"/>
          <w:sz w:val="24"/>
        </w:rPr>
        <w:t>(</w:t>
      </w:r>
      <w:r w:rsidR="00E42130" w:rsidRPr="00DE02A7">
        <w:rPr>
          <w:rFonts w:ascii="PT Astra Serif" w:hAnsi="PT Astra Serif"/>
          <w:spacing w:val="-8"/>
          <w:sz w:val="24"/>
        </w:rPr>
        <w:t>2024 год</w:t>
      </w:r>
      <w:r w:rsidR="00F56833" w:rsidRPr="00DE02A7">
        <w:rPr>
          <w:rFonts w:ascii="PT Astra Serif" w:hAnsi="PT Astra Serif"/>
          <w:spacing w:val="-8"/>
          <w:sz w:val="24"/>
        </w:rPr>
        <w:t xml:space="preserve"> 1</w:t>
      </w:r>
      <w:r w:rsidR="00E42130" w:rsidRPr="00DE02A7">
        <w:rPr>
          <w:rFonts w:ascii="PT Astra Serif" w:hAnsi="PT Astra Serif"/>
          <w:spacing w:val="-8"/>
          <w:sz w:val="24"/>
        </w:rPr>
        <w:t xml:space="preserve"> преступление и </w:t>
      </w:r>
      <w:r w:rsidR="00F56833" w:rsidRPr="00DE02A7">
        <w:rPr>
          <w:rFonts w:ascii="PT Astra Serif" w:hAnsi="PT Astra Serif"/>
          <w:spacing w:val="-8"/>
          <w:sz w:val="24"/>
        </w:rPr>
        <w:t>2023 -</w:t>
      </w:r>
      <w:r w:rsidR="00E42130" w:rsidRPr="00DE02A7">
        <w:rPr>
          <w:rFonts w:ascii="PT Astra Serif" w:hAnsi="PT Astra Serif"/>
          <w:spacing w:val="-8"/>
          <w:sz w:val="24"/>
        </w:rPr>
        <w:t xml:space="preserve"> </w:t>
      </w:r>
      <w:r w:rsidR="00F56833" w:rsidRPr="00DE02A7">
        <w:rPr>
          <w:rFonts w:ascii="PT Astra Serif" w:hAnsi="PT Astra Serif"/>
          <w:spacing w:val="-8"/>
          <w:sz w:val="24"/>
        </w:rPr>
        <w:t>1)</w:t>
      </w:r>
      <w:r w:rsidR="00F56833" w:rsidRPr="00DE02A7">
        <w:rPr>
          <w:rFonts w:ascii="PT Astra Serif" w:hAnsi="PT Astra Serif"/>
          <w:sz w:val="24"/>
        </w:rPr>
        <w:t>.</w:t>
      </w:r>
      <w:r w:rsidR="007A622C" w:rsidRPr="00DE02A7">
        <w:rPr>
          <w:rFonts w:ascii="PT Astra Serif" w:hAnsi="PT Astra Serif"/>
          <w:sz w:val="24"/>
        </w:rPr>
        <w:t xml:space="preserve"> </w:t>
      </w:r>
    </w:p>
    <w:p w:rsidR="00F56833" w:rsidRPr="00DE02A7" w:rsidRDefault="007A622C" w:rsidP="009821C7">
      <w:pPr>
        <w:pStyle w:val="1"/>
        <w:ind w:firstLine="709"/>
        <w:jc w:val="both"/>
        <w:rPr>
          <w:rFonts w:ascii="PT Astra Serif" w:hAnsi="PT Astra Serif"/>
          <w:sz w:val="24"/>
        </w:rPr>
      </w:pPr>
      <w:r w:rsidRPr="00DE02A7">
        <w:rPr>
          <w:rFonts w:ascii="PT Astra Serif" w:hAnsi="PT Astra Serif"/>
          <w:sz w:val="24"/>
        </w:rPr>
        <w:t>Причинами совершения преступлений в отношении несовершеннолетних являются отсутствие контроля родителей за поведением детей, незнание круга их общения, оставление их без присмотра или с малознакомыми людьми, асоциальный образ жизни родителей, равнодушие семьи и окружающих к ситуации.</w:t>
      </w:r>
    </w:p>
    <w:p w:rsidR="00954535" w:rsidRPr="00DE02A7" w:rsidRDefault="00954535"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В 202</w:t>
      </w:r>
      <w:r w:rsidR="00466F69" w:rsidRPr="00DE02A7">
        <w:rPr>
          <w:rFonts w:ascii="PT Astra Serif" w:hAnsi="PT Astra Serif"/>
          <w:sz w:val="24"/>
          <w:szCs w:val="24"/>
        </w:rPr>
        <w:t>4</w:t>
      </w:r>
      <w:r w:rsidRPr="00DE02A7">
        <w:rPr>
          <w:rFonts w:ascii="PT Astra Serif" w:hAnsi="PT Astra Serif"/>
          <w:sz w:val="24"/>
          <w:szCs w:val="24"/>
        </w:rPr>
        <w:t xml:space="preserve"> году количество административных правонарушений, совершенных несовершеннолетними,  по сравнению с 202</w:t>
      </w:r>
      <w:r w:rsidR="00466F69" w:rsidRPr="00DE02A7">
        <w:rPr>
          <w:rFonts w:ascii="PT Astra Serif" w:hAnsi="PT Astra Serif"/>
          <w:sz w:val="24"/>
          <w:szCs w:val="24"/>
        </w:rPr>
        <w:t>3</w:t>
      </w:r>
      <w:r w:rsidRPr="00DE02A7">
        <w:rPr>
          <w:rFonts w:ascii="PT Astra Serif" w:hAnsi="PT Astra Serif"/>
          <w:sz w:val="24"/>
          <w:szCs w:val="24"/>
        </w:rPr>
        <w:t xml:space="preserve"> годом в целом </w:t>
      </w:r>
      <w:r w:rsidR="00466F69" w:rsidRPr="00DE02A7">
        <w:rPr>
          <w:rFonts w:ascii="PT Astra Serif" w:hAnsi="PT Astra Serif"/>
          <w:sz w:val="24"/>
          <w:szCs w:val="24"/>
        </w:rPr>
        <w:t>увеличилось</w:t>
      </w:r>
      <w:r w:rsidRPr="00DE02A7">
        <w:rPr>
          <w:rFonts w:ascii="PT Astra Serif" w:hAnsi="PT Astra Serif"/>
          <w:sz w:val="24"/>
          <w:szCs w:val="24"/>
        </w:rPr>
        <w:t xml:space="preserve"> на </w:t>
      </w:r>
      <w:r w:rsidR="00466F69" w:rsidRPr="00DE02A7">
        <w:rPr>
          <w:rFonts w:ascii="PT Astra Serif" w:hAnsi="PT Astra Serif"/>
          <w:sz w:val="24"/>
          <w:szCs w:val="24"/>
        </w:rPr>
        <w:t xml:space="preserve"> </w:t>
      </w:r>
      <w:r w:rsidR="0055767D" w:rsidRPr="00DE02A7">
        <w:rPr>
          <w:rFonts w:ascii="PT Astra Serif" w:hAnsi="PT Astra Serif"/>
          <w:sz w:val="24"/>
          <w:szCs w:val="24"/>
        </w:rPr>
        <w:t>32</w:t>
      </w:r>
      <w:r w:rsidR="003238E8" w:rsidRPr="00DE02A7">
        <w:rPr>
          <w:rFonts w:ascii="PT Astra Serif" w:hAnsi="PT Astra Serif"/>
          <w:sz w:val="24"/>
          <w:szCs w:val="24"/>
        </w:rPr>
        <w:t>,</w:t>
      </w:r>
      <w:r w:rsidR="0055767D" w:rsidRPr="00DE02A7">
        <w:rPr>
          <w:rFonts w:ascii="PT Astra Serif" w:hAnsi="PT Astra Serif"/>
          <w:sz w:val="24"/>
          <w:szCs w:val="24"/>
        </w:rPr>
        <w:t>3</w:t>
      </w:r>
      <w:r w:rsidRPr="00DE02A7">
        <w:rPr>
          <w:rFonts w:ascii="PT Astra Serif" w:hAnsi="PT Astra Serif"/>
          <w:sz w:val="24"/>
          <w:szCs w:val="24"/>
        </w:rPr>
        <w:t xml:space="preserve">%  и  составило </w:t>
      </w:r>
      <w:r w:rsidR="003238E8" w:rsidRPr="00DE02A7">
        <w:rPr>
          <w:rFonts w:ascii="PT Astra Serif" w:hAnsi="PT Astra Serif"/>
          <w:sz w:val="24"/>
          <w:szCs w:val="24"/>
        </w:rPr>
        <w:t>1</w:t>
      </w:r>
      <w:r w:rsidR="0055767D" w:rsidRPr="00DE02A7">
        <w:rPr>
          <w:rFonts w:ascii="PT Astra Serif" w:hAnsi="PT Astra Serif"/>
          <w:sz w:val="24"/>
          <w:szCs w:val="24"/>
        </w:rPr>
        <w:t>31</w:t>
      </w:r>
      <w:r w:rsidRPr="00DE02A7">
        <w:rPr>
          <w:rFonts w:ascii="PT Astra Serif" w:hAnsi="PT Astra Serif"/>
          <w:sz w:val="24"/>
          <w:szCs w:val="24"/>
        </w:rPr>
        <w:t xml:space="preserve"> (202</w:t>
      </w:r>
      <w:r w:rsidR="00466F69" w:rsidRPr="00DE02A7">
        <w:rPr>
          <w:rFonts w:ascii="PT Astra Serif" w:hAnsi="PT Astra Serif"/>
          <w:sz w:val="24"/>
          <w:szCs w:val="24"/>
        </w:rPr>
        <w:t>3</w:t>
      </w:r>
      <w:r w:rsidRPr="00DE02A7">
        <w:rPr>
          <w:rFonts w:ascii="PT Astra Serif" w:hAnsi="PT Astra Serif"/>
          <w:sz w:val="24"/>
          <w:szCs w:val="24"/>
        </w:rPr>
        <w:t xml:space="preserve"> год – </w:t>
      </w:r>
      <w:r w:rsidR="00466F69" w:rsidRPr="00DE02A7">
        <w:rPr>
          <w:rFonts w:ascii="PT Astra Serif" w:hAnsi="PT Astra Serif"/>
          <w:sz w:val="24"/>
          <w:szCs w:val="24"/>
        </w:rPr>
        <w:t>99</w:t>
      </w:r>
      <w:r w:rsidRPr="00DE02A7">
        <w:rPr>
          <w:rFonts w:ascii="PT Astra Serif" w:hAnsi="PT Astra Serif"/>
          <w:sz w:val="24"/>
          <w:szCs w:val="24"/>
        </w:rPr>
        <w:t xml:space="preserve">). </w:t>
      </w:r>
    </w:p>
    <w:p w:rsidR="00954535" w:rsidRPr="00DE02A7" w:rsidRDefault="00954535"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В 202</w:t>
      </w:r>
      <w:r w:rsidR="002510DA" w:rsidRPr="00DE02A7">
        <w:rPr>
          <w:rFonts w:ascii="PT Astra Serif" w:hAnsi="PT Astra Serif"/>
          <w:sz w:val="24"/>
          <w:szCs w:val="24"/>
        </w:rPr>
        <w:t>4</w:t>
      </w:r>
      <w:r w:rsidRPr="00DE02A7">
        <w:rPr>
          <w:rFonts w:ascii="PT Astra Serif" w:hAnsi="PT Astra Serif"/>
          <w:sz w:val="24"/>
          <w:szCs w:val="24"/>
        </w:rPr>
        <w:t xml:space="preserve"> году зафиксирован</w:t>
      </w:r>
      <w:r w:rsidR="002510DA" w:rsidRPr="00DE02A7">
        <w:rPr>
          <w:rFonts w:ascii="PT Astra Serif" w:hAnsi="PT Astra Serif"/>
          <w:sz w:val="24"/>
          <w:szCs w:val="24"/>
        </w:rPr>
        <w:t xml:space="preserve"> рост</w:t>
      </w:r>
      <w:r w:rsidRPr="00DE02A7">
        <w:rPr>
          <w:rFonts w:ascii="PT Astra Serif" w:hAnsi="PT Astra Serif"/>
          <w:sz w:val="24"/>
          <w:szCs w:val="24"/>
        </w:rPr>
        <w:t xml:space="preserve"> административных правонарушений, совершенных несовершеннолетними, связанных с:</w:t>
      </w:r>
    </w:p>
    <w:p w:rsidR="00954535" w:rsidRPr="00DE02A7" w:rsidRDefault="005E27F8" w:rsidP="009821C7">
      <w:pPr>
        <w:suppressAutoHyphens w:val="0"/>
        <w:autoSpaceDE w:val="0"/>
        <w:autoSpaceDN w:val="0"/>
        <w:adjustRightInd w:val="0"/>
        <w:spacing w:after="0" w:line="240" w:lineRule="auto"/>
        <w:jc w:val="both"/>
        <w:rPr>
          <w:rFonts w:ascii="PT Astra Serif" w:hAnsi="PT Astra Serif"/>
          <w:sz w:val="24"/>
          <w:szCs w:val="24"/>
        </w:rPr>
      </w:pPr>
      <w:r w:rsidRPr="00DE02A7">
        <w:rPr>
          <w:rFonts w:ascii="PT Astra Serif" w:hAnsi="PT Astra Serif" w:cs="PT Astra Serif"/>
          <w:sz w:val="24"/>
          <w:szCs w:val="24"/>
        </w:rPr>
        <w:tab/>
        <w:t xml:space="preserve">- потреблением (распитием) алкогольной продукции в местах, запрещенных федеральным </w:t>
      </w:r>
      <w:hyperlink r:id="rId9" w:history="1">
        <w:r w:rsidRPr="00DE02A7">
          <w:rPr>
            <w:rFonts w:ascii="PT Astra Serif" w:hAnsi="PT Astra Serif" w:cs="PT Astra Serif"/>
            <w:sz w:val="24"/>
            <w:szCs w:val="24"/>
          </w:rPr>
          <w:t>законом</w:t>
        </w:r>
      </w:hyperlink>
      <w:r w:rsidRPr="00DE02A7">
        <w:rPr>
          <w:rFonts w:ascii="PT Astra Serif" w:hAnsi="PT Astra Serif" w:cs="PT Astra Serif"/>
          <w:sz w:val="24"/>
          <w:szCs w:val="24"/>
        </w:rPr>
        <w:t xml:space="preserve"> </w:t>
      </w:r>
      <w:r w:rsidR="00954535" w:rsidRPr="00DE02A7">
        <w:rPr>
          <w:rFonts w:ascii="PT Astra Serif" w:hAnsi="PT Astra Serif"/>
          <w:sz w:val="24"/>
          <w:szCs w:val="24"/>
        </w:rPr>
        <w:t>–  на 5</w:t>
      </w:r>
      <w:r w:rsidR="00ED4955" w:rsidRPr="00DE02A7">
        <w:rPr>
          <w:rFonts w:ascii="PT Astra Serif" w:hAnsi="PT Astra Serif"/>
          <w:sz w:val="24"/>
          <w:szCs w:val="24"/>
        </w:rPr>
        <w:t>2,6</w:t>
      </w:r>
      <w:r w:rsidR="00954535" w:rsidRPr="00DE02A7">
        <w:rPr>
          <w:rFonts w:ascii="PT Astra Serif" w:hAnsi="PT Astra Serif"/>
          <w:sz w:val="24"/>
          <w:szCs w:val="24"/>
        </w:rPr>
        <w:t xml:space="preserve">% (с </w:t>
      </w:r>
      <w:r w:rsidR="00ED4955" w:rsidRPr="00DE02A7">
        <w:rPr>
          <w:rFonts w:ascii="PT Astra Serif" w:hAnsi="PT Astra Serif"/>
          <w:sz w:val="24"/>
          <w:szCs w:val="24"/>
        </w:rPr>
        <w:t>19</w:t>
      </w:r>
      <w:r w:rsidR="00954535" w:rsidRPr="00DE02A7">
        <w:rPr>
          <w:rFonts w:ascii="PT Astra Serif" w:hAnsi="PT Astra Serif"/>
          <w:sz w:val="24"/>
          <w:szCs w:val="24"/>
        </w:rPr>
        <w:t xml:space="preserve"> до </w:t>
      </w:r>
      <w:r w:rsidR="00ED4955" w:rsidRPr="00DE02A7">
        <w:rPr>
          <w:rFonts w:ascii="PT Astra Serif" w:hAnsi="PT Astra Serif"/>
          <w:sz w:val="24"/>
          <w:szCs w:val="24"/>
        </w:rPr>
        <w:t>29</w:t>
      </w:r>
      <w:r w:rsidR="00954535" w:rsidRPr="00DE02A7">
        <w:rPr>
          <w:rFonts w:ascii="PT Astra Serif" w:hAnsi="PT Astra Serif"/>
          <w:sz w:val="24"/>
          <w:szCs w:val="24"/>
        </w:rPr>
        <w:t>);</w:t>
      </w:r>
    </w:p>
    <w:p w:rsidR="00432BD4" w:rsidRPr="00DE02A7" w:rsidRDefault="00C44ED8" w:rsidP="009821C7">
      <w:pPr>
        <w:spacing w:after="0" w:line="240" w:lineRule="auto"/>
        <w:ind w:firstLine="709"/>
        <w:jc w:val="both"/>
        <w:rPr>
          <w:rFonts w:ascii="PT Astra Serif" w:hAnsi="PT Astra Serif"/>
          <w:sz w:val="24"/>
          <w:szCs w:val="24"/>
        </w:rPr>
      </w:pPr>
      <w:r w:rsidRPr="00DE02A7">
        <w:rPr>
          <w:rFonts w:ascii="PT Astra Serif" w:eastAsia="Times New Roman" w:hAnsi="PT Astra Serif" w:cs="Times New Roman"/>
          <w:sz w:val="24"/>
          <w:szCs w:val="24"/>
          <w:lang w:eastAsia="ru-RU"/>
        </w:rPr>
        <w:t xml:space="preserve">- </w:t>
      </w:r>
      <w:r w:rsidR="003963D1" w:rsidRPr="00DE02A7">
        <w:rPr>
          <w:rFonts w:ascii="PT Astra Serif" w:eastAsia="Times New Roman" w:hAnsi="PT Astra Serif" w:cs="Times New Roman"/>
          <w:sz w:val="24"/>
          <w:szCs w:val="24"/>
          <w:lang w:eastAsia="ru-RU"/>
        </w:rPr>
        <w:t>по</w:t>
      </w:r>
      <w:r w:rsidR="003963D1" w:rsidRPr="00DE02A7">
        <w:rPr>
          <w:rFonts w:ascii="PT Astra Serif" w:eastAsia="Times New Roman" w:hAnsi="PT Astra Serif" w:cs="Arial"/>
          <w:sz w:val="24"/>
          <w:szCs w:val="24"/>
          <w:lang w:eastAsia="ru-RU"/>
        </w:rPr>
        <w:t xml:space="preserve">треблением наркотических средств или психотропных веществ без назначения врача либо новых потенциально опасных психоактивных веществ – на </w:t>
      </w:r>
      <w:r w:rsidR="008654E6" w:rsidRPr="00DE02A7">
        <w:rPr>
          <w:rFonts w:ascii="PT Astra Serif" w:eastAsia="Times New Roman" w:hAnsi="PT Astra Serif" w:cs="Arial"/>
          <w:sz w:val="24"/>
          <w:szCs w:val="24"/>
          <w:lang w:eastAsia="ru-RU"/>
        </w:rPr>
        <w:t>3</w:t>
      </w:r>
      <w:r w:rsidR="003963D1" w:rsidRPr="00DE02A7">
        <w:rPr>
          <w:rFonts w:ascii="PT Astra Serif" w:eastAsia="Times New Roman" w:hAnsi="PT Astra Serif" w:cs="Arial"/>
          <w:sz w:val="24"/>
          <w:szCs w:val="24"/>
          <w:lang w:eastAsia="ru-RU"/>
        </w:rPr>
        <w:t xml:space="preserve">00% (с 0 до </w:t>
      </w:r>
      <w:r w:rsidR="008654E6" w:rsidRPr="00DE02A7">
        <w:rPr>
          <w:rFonts w:ascii="PT Astra Serif" w:eastAsia="Times New Roman" w:hAnsi="PT Astra Serif" w:cs="Arial"/>
          <w:sz w:val="24"/>
          <w:szCs w:val="24"/>
          <w:lang w:eastAsia="ru-RU"/>
        </w:rPr>
        <w:t>3</w:t>
      </w:r>
      <w:r w:rsidR="003963D1" w:rsidRPr="00DE02A7">
        <w:rPr>
          <w:rFonts w:ascii="PT Astra Serif" w:eastAsia="Times New Roman" w:hAnsi="PT Astra Serif" w:cs="Arial"/>
          <w:sz w:val="24"/>
          <w:szCs w:val="24"/>
          <w:lang w:eastAsia="ru-RU"/>
        </w:rPr>
        <w:t xml:space="preserve">); </w:t>
      </w:r>
    </w:p>
    <w:p w:rsidR="00954535" w:rsidRPr="00DE02A7" w:rsidRDefault="00AB6336"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 </w:t>
      </w:r>
      <w:r w:rsidR="00954535" w:rsidRPr="00DE02A7">
        <w:rPr>
          <w:rFonts w:ascii="PT Astra Serif" w:hAnsi="PT Astra Serif"/>
          <w:sz w:val="24"/>
          <w:szCs w:val="24"/>
        </w:rPr>
        <w:t xml:space="preserve">появлением в общественных местах в состоянии опьянения – на </w:t>
      </w:r>
      <w:r w:rsidR="00F50697" w:rsidRPr="00DE02A7">
        <w:rPr>
          <w:rFonts w:ascii="PT Astra Serif" w:hAnsi="PT Astra Serif"/>
          <w:sz w:val="24"/>
          <w:szCs w:val="24"/>
        </w:rPr>
        <w:t>1</w:t>
      </w:r>
      <w:r w:rsidR="00954535" w:rsidRPr="00DE02A7">
        <w:rPr>
          <w:rFonts w:ascii="PT Astra Serif" w:hAnsi="PT Astra Serif"/>
          <w:sz w:val="24"/>
          <w:szCs w:val="24"/>
        </w:rPr>
        <w:t xml:space="preserve">00% (с </w:t>
      </w:r>
      <w:r w:rsidR="00F50697" w:rsidRPr="00DE02A7">
        <w:rPr>
          <w:rFonts w:ascii="PT Astra Serif" w:hAnsi="PT Astra Serif"/>
          <w:sz w:val="24"/>
          <w:szCs w:val="24"/>
        </w:rPr>
        <w:t>0</w:t>
      </w:r>
      <w:r w:rsidR="00954535" w:rsidRPr="00DE02A7">
        <w:rPr>
          <w:rFonts w:ascii="PT Astra Serif" w:hAnsi="PT Astra Serif"/>
          <w:sz w:val="24"/>
          <w:szCs w:val="24"/>
        </w:rPr>
        <w:t xml:space="preserve"> до </w:t>
      </w:r>
      <w:r w:rsidR="00F50697" w:rsidRPr="00DE02A7">
        <w:rPr>
          <w:rFonts w:ascii="PT Astra Serif" w:hAnsi="PT Astra Serif"/>
          <w:sz w:val="24"/>
          <w:szCs w:val="24"/>
        </w:rPr>
        <w:t>1</w:t>
      </w:r>
      <w:r w:rsidR="00954535" w:rsidRPr="00DE02A7">
        <w:rPr>
          <w:rFonts w:ascii="PT Astra Serif" w:hAnsi="PT Astra Serif"/>
          <w:sz w:val="24"/>
          <w:szCs w:val="24"/>
        </w:rPr>
        <w:t>);</w:t>
      </w:r>
    </w:p>
    <w:p w:rsidR="00260F19" w:rsidRPr="00DE02A7" w:rsidRDefault="00AB6336"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 </w:t>
      </w:r>
      <w:r w:rsidR="00260F19" w:rsidRPr="00DE02A7">
        <w:rPr>
          <w:rFonts w:ascii="PT Astra Serif" w:hAnsi="PT Astra Serif"/>
          <w:sz w:val="24"/>
          <w:szCs w:val="24"/>
        </w:rPr>
        <w:t xml:space="preserve">нарушением установленного запрета на курение табака – на </w:t>
      </w:r>
      <w:r w:rsidR="005450F0" w:rsidRPr="00DE02A7">
        <w:rPr>
          <w:rFonts w:ascii="PT Astra Serif" w:hAnsi="PT Astra Serif"/>
          <w:sz w:val="24"/>
          <w:szCs w:val="24"/>
        </w:rPr>
        <w:t>54</w:t>
      </w:r>
      <w:r w:rsidR="00260F19" w:rsidRPr="00DE02A7">
        <w:rPr>
          <w:rFonts w:ascii="PT Astra Serif" w:hAnsi="PT Astra Serif"/>
          <w:sz w:val="24"/>
          <w:szCs w:val="24"/>
        </w:rPr>
        <w:t>,</w:t>
      </w:r>
      <w:r w:rsidR="005450F0" w:rsidRPr="00DE02A7">
        <w:rPr>
          <w:rFonts w:ascii="PT Astra Serif" w:hAnsi="PT Astra Serif"/>
          <w:sz w:val="24"/>
          <w:szCs w:val="24"/>
        </w:rPr>
        <w:t>5</w:t>
      </w:r>
      <w:r w:rsidR="00260F19" w:rsidRPr="00DE02A7">
        <w:rPr>
          <w:rFonts w:ascii="PT Astra Serif" w:hAnsi="PT Astra Serif"/>
          <w:sz w:val="24"/>
          <w:szCs w:val="24"/>
        </w:rPr>
        <w:t>% (с 11 до 1</w:t>
      </w:r>
      <w:r w:rsidR="005450F0" w:rsidRPr="00DE02A7">
        <w:rPr>
          <w:rFonts w:ascii="PT Astra Serif" w:hAnsi="PT Astra Serif"/>
          <w:sz w:val="24"/>
          <w:szCs w:val="24"/>
        </w:rPr>
        <w:t>7</w:t>
      </w:r>
      <w:r w:rsidR="00260F19" w:rsidRPr="00DE02A7">
        <w:rPr>
          <w:rFonts w:ascii="PT Astra Serif" w:hAnsi="PT Astra Serif"/>
          <w:sz w:val="24"/>
          <w:szCs w:val="24"/>
        </w:rPr>
        <w:t>);</w:t>
      </w:r>
    </w:p>
    <w:p w:rsidR="00954535" w:rsidRPr="00DE02A7" w:rsidRDefault="00AB6336"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 </w:t>
      </w:r>
      <w:r w:rsidR="00954535" w:rsidRPr="00DE02A7">
        <w:rPr>
          <w:rFonts w:ascii="PT Astra Serif" w:hAnsi="PT Astra Serif"/>
          <w:sz w:val="24"/>
          <w:szCs w:val="24"/>
        </w:rPr>
        <w:t xml:space="preserve">нанесением побоев - на </w:t>
      </w:r>
      <w:r w:rsidR="00DD18AE" w:rsidRPr="00DE02A7">
        <w:rPr>
          <w:rFonts w:ascii="PT Astra Serif" w:hAnsi="PT Astra Serif"/>
          <w:sz w:val="24"/>
          <w:szCs w:val="24"/>
        </w:rPr>
        <w:t>5</w:t>
      </w:r>
      <w:r w:rsidR="00954535" w:rsidRPr="00DE02A7">
        <w:rPr>
          <w:rFonts w:ascii="PT Astra Serif" w:hAnsi="PT Astra Serif"/>
          <w:sz w:val="24"/>
          <w:szCs w:val="24"/>
        </w:rPr>
        <w:t xml:space="preserve">0% (с </w:t>
      </w:r>
      <w:r w:rsidR="00DD18AE" w:rsidRPr="00DE02A7">
        <w:rPr>
          <w:rFonts w:ascii="PT Astra Serif" w:hAnsi="PT Astra Serif"/>
          <w:sz w:val="24"/>
          <w:szCs w:val="24"/>
        </w:rPr>
        <w:t>2</w:t>
      </w:r>
      <w:r w:rsidR="00954535" w:rsidRPr="00DE02A7">
        <w:rPr>
          <w:rFonts w:ascii="PT Astra Serif" w:hAnsi="PT Astra Serif"/>
          <w:sz w:val="24"/>
          <w:szCs w:val="24"/>
        </w:rPr>
        <w:t xml:space="preserve"> до </w:t>
      </w:r>
      <w:r w:rsidR="00DD18AE" w:rsidRPr="00DE02A7">
        <w:rPr>
          <w:rFonts w:ascii="PT Astra Serif" w:hAnsi="PT Astra Serif"/>
          <w:sz w:val="24"/>
          <w:szCs w:val="24"/>
        </w:rPr>
        <w:t>3</w:t>
      </w:r>
      <w:r w:rsidR="00954535" w:rsidRPr="00DE02A7">
        <w:rPr>
          <w:rFonts w:ascii="PT Astra Serif" w:hAnsi="PT Astra Serif"/>
          <w:sz w:val="24"/>
          <w:szCs w:val="24"/>
        </w:rPr>
        <w:t>);</w:t>
      </w:r>
    </w:p>
    <w:p w:rsidR="006171DD" w:rsidRPr="00DE02A7" w:rsidRDefault="00AB6336"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 </w:t>
      </w:r>
      <w:r w:rsidR="00954535" w:rsidRPr="00DE02A7">
        <w:rPr>
          <w:rFonts w:ascii="PT Astra Serif" w:hAnsi="PT Astra Serif"/>
          <w:sz w:val="24"/>
          <w:szCs w:val="24"/>
        </w:rPr>
        <w:t xml:space="preserve">уничтожением или повреждением чужого имущества –  на </w:t>
      </w:r>
      <w:r w:rsidR="001662B9" w:rsidRPr="00DE02A7">
        <w:rPr>
          <w:rFonts w:ascii="PT Astra Serif" w:hAnsi="PT Astra Serif"/>
          <w:sz w:val="24"/>
          <w:szCs w:val="24"/>
        </w:rPr>
        <w:t>4</w:t>
      </w:r>
      <w:r w:rsidR="00954535" w:rsidRPr="00DE02A7">
        <w:rPr>
          <w:rFonts w:ascii="PT Astra Serif" w:hAnsi="PT Astra Serif"/>
          <w:sz w:val="24"/>
          <w:szCs w:val="24"/>
        </w:rPr>
        <w:t xml:space="preserve">00% (с </w:t>
      </w:r>
      <w:r w:rsidR="0097083D" w:rsidRPr="00DE02A7">
        <w:rPr>
          <w:rFonts w:ascii="PT Astra Serif" w:hAnsi="PT Astra Serif"/>
          <w:sz w:val="24"/>
          <w:szCs w:val="24"/>
        </w:rPr>
        <w:t>0</w:t>
      </w:r>
      <w:r w:rsidR="00954535" w:rsidRPr="00DE02A7">
        <w:rPr>
          <w:rFonts w:ascii="PT Astra Serif" w:hAnsi="PT Astra Serif"/>
          <w:sz w:val="24"/>
          <w:szCs w:val="24"/>
        </w:rPr>
        <w:t xml:space="preserve"> до </w:t>
      </w:r>
      <w:r w:rsidR="0097083D" w:rsidRPr="00DE02A7">
        <w:rPr>
          <w:rFonts w:ascii="PT Astra Serif" w:hAnsi="PT Astra Serif"/>
          <w:sz w:val="24"/>
          <w:szCs w:val="24"/>
        </w:rPr>
        <w:t>4</w:t>
      </w:r>
      <w:r w:rsidR="00954535" w:rsidRPr="00DE02A7">
        <w:rPr>
          <w:rFonts w:ascii="PT Astra Serif" w:hAnsi="PT Astra Serif"/>
          <w:sz w:val="24"/>
          <w:szCs w:val="24"/>
        </w:rPr>
        <w:t>)</w:t>
      </w:r>
      <w:r w:rsidR="006171DD" w:rsidRPr="00DE02A7">
        <w:rPr>
          <w:rFonts w:ascii="PT Astra Serif" w:hAnsi="PT Astra Serif"/>
          <w:sz w:val="24"/>
          <w:szCs w:val="24"/>
        </w:rPr>
        <w:t>;</w:t>
      </w:r>
    </w:p>
    <w:p w:rsidR="00AB6336" w:rsidRPr="00DE02A7" w:rsidRDefault="00AB6336" w:rsidP="009821C7">
      <w:pPr>
        <w:suppressAutoHyphens w:val="0"/>
        <w:autoSpaceDE w:val="0"/>
        <w:autoSpaceDN w:val="0"/>
        <w:adjustRightInd w:val="0"/>
        <w:spacing w:after="0" w:line="240" w:lineRule="auto"/>
        <w:ind w:firstLine="709"/>
        <w:jc w:val="both"/>
        <w:rPr>
          <w:rFonts w:ascii="PT Astra Serif" w:hAnsi="PT Astra Serif" w:cs="PT Astra Serif"/>
          <w:sz w:val="24"/>
          <w:szCs w:val="24"/>
        </w:rPr>
      </w:pPr>
      <w:r w:rsidRPr="00DE02A7">
        <w:rPr>
          <w:rFonts w:ascii="PT Astra Serif" w:hAnsi="PT Astra Serif" w:cs="PT Astra Serif"/>
          <w:sz w:val="24"/>
          <w:szCs w:val="24"/>
        </w:rPr>
        <w:t xml:space="preserve">- небрежным хранением документа, удостоверяющего личность гражданина (паспорта), повлекшее его утрату – на </w:t>
      </w:r>
      <w:r w:rsidR="00116D1C" w:rsidRPr="00DE02A7">
        <w:rPr>
          <w:rFonts w:ascii="PT Astra Serif" w:hAnsi="PT Astra Serif" w:cs="PT Astra Serif"/>
          <w:sz w:val="24"/>
          <w:szCs w:val="24"/>
        </w:rPr>
        <w:t>600% (с 0 до 6);</w:t>
      </w:r>
    </w:p>
    <w:p w:rsidR="00116D1C" w:rsidRPr="00DE02A7" w:rsidRDefault="00116D1C" w:rsidP="009821C7">
      <w:pPr>
        <w:suppressAutoHyphens w:val="0"/>
        <w:autoSpaceDE w:val="0"/>
        <w:autoSpaceDN w:val="0"/>
        <w:adjustRightInd w:val="0"/>
        <w:spacing w:after="0" w:line="240" w:lineRule="auto"/>
        <w:ind w:firstLine="709"/>
        <w:jc w:val="both"/>
        <w:rPr>
          <w:rFonts w:ascii="PT Astra Serif" w:hAnsi="PT Astra Serif" w:cs="PT Astra Serif"/>
          <w:sz w:val="24"/>
          <w:szCs w:val="24"/>
        </w:rPr>
      </w:pPr>
      <w:r w:rsidRPr="00DE02A7">
        <w:rPr>
          <w:rFonts w:ascii="PT Astra Serif" w:hAnsi="PT Astra Serif"/>
          <w:sz w:val="24"/>
          <w:szCs w:val="24"/>
        </w:rPr>
        <w:t>- п</w:t>
      </w:r>
      <w:r w:rsidRPr="00DE02A7">
        <w:rPr>
          <w:rFonts w:ascii="PT Astra Serif" w:hAnsi="PT Astra Serif" w:cs="PT Astra Serif"/>
          <w:sz w:val="24"/>
          <w:szCs w:val="24"/>
        </w:rPr>
        <w:t>ропагандой либо публичным демонстрированием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w:t>
      </w:r>
      <w:r w:rsidR="00587E92" w:rsidRPr="00DE02A7">
        <w:rPr>
          <w:rFonts w:ascii="PT Astra Serif" w:hAnsi="PT Astra Serif" w:cs="PT Astra Serif"/>
          <w:sz w:val="24"/>
          <w:szCs w:val="24"/>
        </w:rPr>
        <w:t xml:space="preserve"> – на 200% (с 0 до 2); </w:t>
      </w:r>
    </w:p>
    <w:p w:rsidR="00AB6336" w:rsidRPr="00DE02A7" w:rsidRDefault="00421511" w:rsidP="009821C7">
      <w:pPr>
        <w:suppressAutoHyphens w:val="0"/>
        <w:autoSpaceDE w:val="0"/>
        <w:autoSpaceDN w:val="0"/>
        <w:adjustRightInd w:val="0"/>
        <w:spacing w:after="0" w:line="240" w:lineRule="auto"/>
        <w:jc w:val="both"/>
        <w:rPr>
          <w:rFonts w:ascii="PT Astra Serif" w:hAnsi="PT Astra Serif"/>
          <w:sz w:val="24"/>
          <w:szCs w:val="24"/>
        </w:rPr>
      </w:pPr>
      <w:r w:rsidRPr="00DE02A7">
        <w:rPr>
          <w:rFonts w:ascii="PT Astra Serif" w:hAnsi="PT Astra Serif"/>
          <w:sz w:val="24"/>
          <w:szCs w:val="24"/>
        </w:rPr>
        <w:tab/>
        <w:t>- м</w:t>
      </w:r>
      <w:r w:rsidRPr="00DE02A7">
        <w:rPr>
          <w:rFonts w:ascii="PT Astra Serif" w:hAnsi="PT Astra Serif" w:cs="PT Astra Serif"/>
          <w:sz w:val="24"/>
          <w:szCs w:val="24"/>
        </w:rPr>
        <w:t xml:space="preserve">ассовым </w:t>
      </w:r>
      <w:hyperlink r:id="rId10" w:history="1">
        <w:r w:rsidRPr="00DE02A7">
          <w:rPr>
            <w:rFonts w:ascii="PT Astra Serif" w:hAnsi="PT Astra Serif" w:cs="PT Astra Serif"/>
            <w:sz w:val="24"/>
            <w:szCs w:val="24"/>
          </w:rPr>
          <w:t>распространение</w:t>
        </w:r>
      </w:hyperlink>
      <w:r w:rsidRPr="00DE02A7">
        <w:rPr>
          <w:rFonts w:ascii="PT Astra Serif" w:hAnsi="PT Astra Serif" w:cs="PT Astra Serif"/>
          <w:sz w:val="24"/>
          <w:szCs w:val="24"/>
        </w:rPr>
        <w:t xml:space="preserve">м экстремистских материалов, включенных в опубликованный федеральный список экстремистских материалов, иных экстремистских материалов, указанных в </w:t>
      </w:r>
      <w:hyperlink r:id="rId11" w:history="1">
        <w:r w:rsidRPr="00DE02A7">
          <w:rPr>
            <w:rFonts w:ascii="PT Astra Serif" w:hAnsi="PT Astra Serif" w:cs="PT Astra Serif"/>
            <w:sz w:val="24"/>
            <w:szCs w:val="24"/>
          </w:rPr>
          <w:t>пункте 3 статьи 1</w:t>
        </w:r>
      </w:hyperlink>
      <w:r w:rsidRPr="00DE02A7">
        <w:rPr>
          <w:rFonts w:ascii="PT Astra Serif" w:hAnsi="PT Astra Serif" w:cs="PT Astra Serif"/>
          <w:sz w:val="24"/>
          <w:szCs w:val="24"/>
        </w:rPr>
        <w:t xml:space="preserve"> Федерального закона от 25 июля 2002 года N 114-ФЗ "О противодействии экстремистской деятельности", либо их производство или хранение в целях массового распространения</w:t>
      </w:r>
      <w:r w:rsidR="003D3319" w:rsidRPr="00DE02A7">
        <w:rPr>
          <w:rFonts w:ascii="PT Astra Serif" w:hAnsi="PT Astra Serif" w:cs="PT Astra Serif"/>
          <w:sz w:val="24"/>
          <w:szCs w:val="24"/>
        </w:rPr>
        <w:t xml:space="preserve"> – на 100 % (с 0 до 1);</w:t>
      </w:r>
    </w:p>
    <w:p w:rsidR="00954535" w:rsidRPr="00DE02A7" w:rsidRDefault="003D3319"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 </w:t>
      </w:r>
      <w:r w:rsidR="006171DD" w:rsidRPr="00DE02A7">
        <w:rPr>
          <w:rFonts w:ascii="PT Astra Serif" w:hAnsi="PT Astra Serif"/>
          <w:sz w:val="24"/>
          <w:szCs w:val="24"/>
        </w:rPr>
        <w:t xml:space="preserve">нарушением правил дорожного движения – на </w:t>
      </w:r>
      <w:r w:rsidR="00854DF0" w:rsidRPr="00DE02A7">
        <w:rPr>
          <w:rFonts w:ascii="PT Astra Serif" w:hAnsi="PT Astra Serif"/>
          <w:sz w:val="24"/>
          <w:szCs w:val="24"/>
        </w:rPr>
        <w:t>9</w:t>
      </w:r>
      <w:r w:rsidR="00CD3F1B" w:rsidRPr="00DE02A7">
        <w:rPr>
          <w:rFonts w:ascii="PT Astra Serif" w:hAnsi="PT Astra Serif"/>
          <w:sz w:val="24"/>
          <w:szCs w:val="24"/>
        </w:rPr>
        <w:t>,</w:t>
      </w:r>
      <w:r w:rsidR="00854DF0" w:rsidRPr="00DE02A7">
        <w:rPr>
          <w:rFonts w:ascii="PT Astra Serif" w:hAnsi="PT Astra Serif"/>
          <w:sz w:val="24"/>
          <w:szCs w:val="24"/>
        </w:rPr>
        <w:t>1</w:t>
      </w:r>
      <w:r w:rsidR="00CD3F1B" w:rsidRPr="00DE02A7">
        <w:rPr>
          <w:rFonts w:ascii="PT Astra Serif" w:hAnsi="PT Astra Serif"/>
          <w:sz w:val="24"/>
          <w:szCs w:val="24"/>
        </w:rPr>
        <w:t xml:space="preserve">% </w:t>
      </w:r>
      <w:r w:rsidR="006171DD" w:rsidRPr="00DE02A7">
        <w:rPr>
          <w:rFonts w:ascii="PT Astra Serif" w:hAnsi="PT Astra Serif"/>
          <w:sz w:val="24"/>
          <w:szCs w:val="24"/>
        </w:rPr>
        <w:t xml:space="preserve">(с 55 до </w:t>
      </w:r>
      <w:r w:rsidR="00854DF0" w:rsidRPr="00DE02A7">
        <w:rPr>
          <w:rFonts w:ascii="PT Astra Serif" w:hAnsi="PT Astra Serif"/>
          <w:sz w:val="24"/>
          <w:szCs w:val="24"/>
        </w:rPr>
        <w:t>60</w:t>
      </w:r>
      <w:r w:rsidR="006171DD" w:rsidRPr="00DE02A7">
        <w:rPr>
          <w:rFonts w:ascii="PT Astra Serif" w:hAnsi="PT Astra Serif"/>
          <w:sz w:val="24"/>
          <w:szCs w:val="24"/>
        </w:rPr>
        <w:t>).</w:t>
      </w:r>
    </w:p>
    <w:p w:rsidR="00954535" w:rsidRPr="00DE02A7" w:rsidRDefault="00954535"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В 202</w:t>
      </w:r>
      <w:r w:rsidR="00F17926" w:rsidRPr="00DE02A7">
        <w:rPr>
          <w:rFonts w:ascii="PT Astra Serif" w:hAnsi="PT Astra Serif"/>
          <w:sz w:val="24"/>
          <w:szCs w:val="24"/>
        </w:rPr>
        <w:t>4</w:t>
      </w:r>
      <w:r w:rsidRPr="00DE02A7">
        <w:rPr>
          <w:rFonts w:ascii="PT Astra Serif" w:hAnsi="PT Astra Serif"/>
          <w:sz w:val="24"/>
          <w:szCs w:val="24"/>
        </w:rPr>
        <w:t xml:space="preserve"> году зафиксирован</w:t>
      </w:r>
      <w:r w:rsidR="000F5205" w:rsidRPr="00DE02A7">
        <w:rPr>
          <w:rFonts w:ascii="PT Astra Serif" w:hAnsi="PT Astra Serif"/>
          <w:sz w:val="24"/>
          <w:szCs w:val="24"/>
        </w:rPr>
        <w:t>о снижение</w:t>
      </w:r>
      <w:r w:rsidRPr="00DE02A7">
        <w:rPr>
          <w:rFonts w:ascii="PT Astra Serif" w:hAnsi="PT Astra Serif"/>
          <w:sz w:val="24"/>
          <w:szCs w:val="24"/>
        </w:rPr>
        <w:t xml:space="preserve"> административных правонарушений, совершенных  несовершеннолетними, связанных с: </w:t>
      </w:r>
    </w:p>
    <w:p w:rsidR="00957181" w:rsidRPr="00DE02A7" w:rsidRDefault="00954535"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мелким хищением – на </w:t>
      </w:r>
      <w:r w:rsidR="00683757" w:rsidRPr="00DE02A7">
        <w:rPr>
          <w:rFonts w:ascii="PT Astra Serif" w:hAnsi="PT Astra Serif"/>
          <w:sz w:val="24"/>
          <w:szCs w:val="24"/>
        </w:rPr>
        <w:t>10</w:t>
      </w:r>
      <w:r w:rsidRPr="00DE02A7">
        <w:rPr>
          <w:rFonts w:ascii="PT Astra Serif" w:hAnsi="PT Astra Serif"/>
          <w:sz w:val="24"/>
          <w:szCs w:val="24"/>
        </w:rPr>
        <w:t xml:space="preserve">0% (с </w:t>
      </w:r>
      <w:r w:rsidR="00683757" w:rsidRPr="00DE02A7">
        <w:rPr>
          <w:rFonts w:ascii="PT Astra Serif" w:hAnsi="PT Astra Serif"/>
          <w:sz w:val="24"/>
          <w:szCs w:val="24"/>
        </w:rPr>
        <w:t>6</w:t>
      </w:r>
      <w:r w:rsidRPr="00DE02A7">
        <w:rPr>
          <w:rFonts w:ascii="PT Astra Serif" w:hAnsi="PT Astra Serif"/>
          <w:sz w:val="24"/>
          <w:szCs w:val="24"/>
        </w:rPr>
        <w:t xml:space="preserve"> до </w:t>
      </w:r>
      <w:r w:rsidR="00683757" w:rsidRPr="00DE02A7">
        <w:rPr>
          <w:rFonts w:ascii="PT Astra Serif" w:hAnsi="PT Astra Serif"/>
          <w:sz w:val="24"/>
          <w:szCs w:val="24"/>
        </w:rPr>
        <w:t>0</w:t>
      </w:r>
      <w:r w:rsidRPr="00DE02A7">
        <w:rPr>
          <w:rFonts w:ascii="PT Astra Serif" w:hAnsi="PT Astra Serif"/>
          <w:sz w:val="24"/>
          <w:szCs w:val="24"/>
        </w:rPr>
        <w:t xml:space="preserve">); </w:t>
      </w:r>
    </w:p>
    <w:p w:rsidR="00954535" w:rsidRPr="00DE02A7" w:rsidRDefault="00957181"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мелким хулиганством – на 16,7% </w:t>
      </w:r>
      <w:r w:rsidR="00F13E2D" w:rsidRPr="00DE02A7">
        <w:rPr>
          <w:rFonts w:ascii="PT Astra Serif" w:hAnsi="PT Astra Serif"/>
          <w:sz w:val="24"/>
          <w:szCs w:val="24"/>
        </w:rPr>
        <w:t xml:space="preserve">(с 6 до </w:t>
      </w:r>
      <w:r w:rsidRPr="00DE02A7">
        <w:rPr>
          <w:rFonts w:ascii="PT Astra Serif" w:hAnsi="PT Astra Serif"/>
          <w:sz w:val="24"/>
          <w:szCs w:val="24"/>
        </w:rPr>
        <w:t>5).</w:t>
      </w:r>
    </w:p>
    <w:p w:rsidR="00954535" w:rsidRPr="00DE02A7" w:rsidRDefault="00954535"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В отношении </w:t>
      </w:r>
      <w:r w:rsidR="00DF6C5A" w:rsidRPr="00DE02A7">
        <w:rPr>
          <w:rFonts w:ascii="PT Astra Serif" w:hAnsi="PT Astra Serif"/>
          <w:sz w:val="24"/>
          <w:szCs w:val="24"/>
        </w:rPr>
        <w:t xml:space="preserve">124 </w:t>
      </w:r>
      <w:r w:rsidRPr="00DE02A7">
        <w:rPr>
          <w:rFonts w:ascii="PT Astra Serif" w:hAnsi="PT Astra Serif"/>
          <w:sz w:val="24"/>
          <w:szCs w:val="24"/>
        </w:rPr>
        <w:t>человек назначено административное наказание в виде штрафа, на общую сумму 2</w:t>
      </w:r>
      <w:r w:rsidR="008E5A34" w:rsidRPr="00DE02A7">
        <w:rPr>
          <w:rFonts w:ascii="PT Astra Serif" w:hAnsi="PT Astra Serif"/>
          <w:sz w:val="24"/>
          <w:szCs w:val="24"/>
        </w:rPr>
        <w:t>69</w:t>
      </w:r>
      <w:r w:rsidRPr="00DE02A7">
        <w:rPr>
          <w:rFonts w:ascii="PT Astra Serif" w:hAnsi="PT Astra Serif"/>
          <w:sz w:val="24"/>
          <w:szCs w:val="24"/>
        </w:rPr>
        <w:t> </w:t>
      </w:r>
      <w:r w:rsidR="008E5A34" w:rsidRPr="00DE02A7">
        <w:rPr>
          <w:rFonts w:ascii="PT Astra Serif" w:hAnsi="PT Astra Serif"/>
          <w:sz w:val="24"/>
          <w:szCs w:val="24"/>
        </w:rPr>
        <w:t>5</w:t>
      </w:r>
      <w:r w:rsidRPr="00DE02A7">
        <w:rPr>
          <w:rFonts w:ascii="PT Astra Serif" w:hAnsi="PT Astra Serif"/>
          <w:sz w:val="24"/>
          <w:szCs w:val="24"/>
        </w:rPr>
        <w:t xml:space="preserve">00 рублей, </w:t>
      </w:r>
      <w:r w:rsidR="00DF6C5A" w:rsidRPr="00DE02A7">
        <w:rPr>
          <w:rFonts w:ascii="PT Astra Serif" w:hAnsi="PT Astra Serif"/>
          <w:sz w:val="24"/>
          <w:szCs w:val="24"/>
        </w:rPr>
        <w:t>7</w:t>
      </w:r>
      <w:r w:rsidRPr="00DE02A7">
        <w:rPr>
          <w:rFonts w:ascii="PT Astra Serif" w:hAnsi="PT Astra Serif"/>
          <w:sz w:val="24"/>
          <w:szCs w:val="24"/>
        </w:rPr>
        <w:t xml:space="preserve"> несовершеннолетни</w:t>
      </w:r>
      <w:r w:rsidR="00DF6C5A" w:rsidRPr="00DE02A7">
        <w:rPr>
          <w:rFonts w:ascii="PT Astra Serif" w:hAnsi="PT Astra Serif"/>
          <w:sz w:val="24"/>
          <w:szCs w:val="24"/>
        </w:rPr>
        <w:t>х</w:t>
      </w:r>
      <w:r w:rsidRPr="00DE02A7">
        <w:rPr>
          <w:rFonts w:ascii="PT Astra Serif" w:hAnsi="PT Astra Serif"/>
          <w:sz w:val="24"/>
          <w:szCs w:val="24"/>
        </w:rPr>
        <w:t xml:space="preserve"> предупрежден</w:t>
      </w:r>
      <w:r w:rsidR="00DF6C5A" w:rsidRPr="00DE02A7">
        <w:rPr>
          <w:rFonts w:ascii="PT Astra Serif" w:hAnsi="PT Astra Serif"/>
          <w:sz w:val="24"/>
          <w:szCs w:val="24"/>
        </w:rPr>
        <w:t>ы</w:t>
      </w:r>
      <w:r w:rsidRPr="00DE02A7">
        <w:rPr>
          <w:rFonts w:ascii="PT Astra Serif" w:hAnsi="PT Astra Serif"/>
          <w:sz w:val="24"/>
          <w:szCs w:val="24"/>
        </w:rPr>
        <w:t>.</w:t>
      </w:r>
    </w:p>
    <w:p w:rsidR="007B61B3" w:rsidRPr="00DE02A7" w:rsidRDefault="007B61B3"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Самым распространенным видом правонарушений, совершаемых несовершеннолетними, являются управление транспортным средством, не имея права управления. При изучении материалов в отношении несовершеннолетних было установлено, что основными причинами и условиями совершения правонарушений, являются особенности личности подростков, отсутствия контроля со стороны родителей.</w:t>
      </w:r>
    </w:p>
    <w:p w:rsidR="00095AEB" w:rsidRPr="00DE02A7" w:rsidRDefault="00AE0139"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При выявлении причин и условий, способствующих употреблению несовершеннолетними спиртных на</w:t>
      </w:r>
      <w:r w:rsidR="003623A0" w:rsidRPr="00DE02A7">
        <w:rPr>
          <w:rFonts w:ascii="PT Astra Serif" w:hAnsi="PT Astra Serif"/>
          <w:sz w:val="24"/>
          <w:szCs w:val="24"/>
        </w:rPr>
        <w:t>питков,  комиссией направлено: 14</w:t>
      </w:r>
      <w:r w:rsidRPr="00DE02A7">
        <w:rPr>
          <w:rFonts w:ascii="PT Astra Serif" w:hAnsi="PT Astra Serif"/>
          <w:sz w:val="24"/>
          <w:szCs w:val="24"/>
        </w:rPr>
        <w:t xml:space="preserve"> (202</w:t>
      </w:r>
      <w:r w:rsidR="00BD3FCF" w:rsidRPr="00DE02A7">
        <w:rPr>
          <w:rFonts w:ascii="PT Astra Serif" w:hAnsi="PT Astra Serif"/>
          <w:sz w:val="24"/>
          <w:szCs w:val="24"/>
        </w:rPr>
        <w:t>3</w:t>
      </w:r>
      <w:r w:rsidRPr="00DE02A7">
        <w:rPr>
          <w:rFonts w:ascii="PT Astra Serif" w:hAnsi="PT Astra Serif"/>
          <w:sz w:val="24"/>
          <w:szCs w:val="24"/>
        </w:rPr>
        <w:t xml:space="preserve"> - </w:t>
      </w:r>
      <w:r w:rsidR="00BD3FCF" w:rsidRPr="00DE02A7">
        <w:rPr>
          <w:rFonts w:ascii="PT Astra Serif" w:hAnsi="PT Astra Serif"/>
          <w:sz w:val="24"/>
          <w:szCs w:val="24"/>
        </w:rPr>
        <w:t>13</w:t>
      </w:r>
      <w:r w:rsidR="00F632CA" w:rsidRPr="00DE02A7">
        <w:rPr>
          <w:rFonts w:ascii="PT Astra Serif" w:hAnsi="PT Astra Serif"/>
          <w:sz w:val="24"/>
          <w:szCs w:val="24"/>
        </w:rPr>
        <w:t>) сообщени</w:t>
      </w:r>
      <w:r w:rsidR="003623A0" w:rsidRPr="00DE02A7">
        <w:rPr>
          <w:rFonts w:ascii="PT Astra Serif" w:hAnsi="PT Astra Serif"/>
          <w:sz w:val="24"/>
          <w:szCs w:val="24"/>
        </w:rPr>
        <w:t>й</w:t>
      </w:r>
      <w:r w:rsidR="00F632CA" w:rsidRPr="00DE02A7">
        <w:rPr>
          <w:rFonts w:ascii="PT Astra Serif" w:hAnsi="PT Astra Serif"/>
          <w:sz w:val="24"/>
          <w:szCs w:val="24"/>
        </w:rPr>
        <w:t xml:space="preserve"> в отношении </w:t>
      </w:r>
      <w:r w:rsidR="003623A0" w:rsidRPr="00DE02A7">
        <w:rPr>
          <w:rFonts w:ascii="PT Astra Serif" w:hAnsi="PT Astra Serif"/>
          <w:sz w:val="24"/>
          <w:szCs w:val="24"/>
        </w:rPr>
        <w:t>47</w:t>
      </w:r>
      <w:r w:rsidRPr="00DE02A7">
        <w:rPr>
          <w:rFonts w:ascii="PT Astra Serif" w:hAnsi="PT Astra Serif"/>
          <w:sz w:val="24"/>
          <w:szCs w:val="24"/>
        </w:rPr>
        <w:t xml:space="preserve"> (202</w:t>
      </w:r>
      <w:r w:rsidR="00BD3FCF" w:rsidRPr="00DE02A7">
        <w:rPr>
          <w:rFonts w:ascii="PT Astra Serif" w:hAnsi="PT Astra Serif"/>
          <w:sz w:val="24"/>
          <w:szCs w:val="24"/>
        </w:rPr>
        <w:t>3</w:t>
      </w:r>
      <w:r w:rsidRPr="00DE02A7">
        <w:rPr>
          <w:rFonts w:ascii="PT Astra Serif" w:hAnsi="PT Astra Serif"/>
          <w:sz w:val="24"/>
          <w:szCs w:val="24"/>
        </w:rPr>
        <w:t xml:space="preserve">  -  </w:t>
      </w:r>
      <w:r w:rsidR="00BD3FCF" w:rsidRPr="00DE02A7">
        <w:rPr>
          <w:rFonts w:ascii="PT Astra Serif" w:hAnsi="PT Astra Serif"/>
          <w:sz w:val="24"/>
          <w:szCs w:val="24"/>
        </w:rPr>
        <w:t>22</w:t>
      </w:r>
      <w:r w:rsidRPr="00DE02A7">
        <w:rPr>
          <w:rFonts w:ascii="PT Astra Serif" w:hAnsi="PT Astra Serif"/>
          <w:sz w:val="24"/>
          <w:szCs w:val="24"/>
        </w:rPr>
        <w:t xml:space="preserve">) </w:t>
      </w:r>
      <w:r w:rsidR="00F632CA" w:rsidRPr="00DE02A7">
        <w:rPr>
          <w:rFonts w:ascii="PT Astra Serif" w:hAnsi="PT Astra Serif"/>
          <w:sz w:val="24"/>
          <w:szCs w:val="24"/>
        </w:rPr>
        <w:t>несовершеннолетних</w:t>
      </w:r>
      <w:r w:rsidRPr="00DE02A7">
        <w:rPr>
          <w:rFonts w:ascii="PT Astra Serif" w:hAnsi="PT Astra Serif"/>
          <w:sz w:val="24"/>
          <w:szCs w:val="24"/>
        </w:rPr>
        <w:t xml:space="preserve">, склонных к употреблению спиртных напитков в Тульский наркологический   диспансер для оказания им и их родителям консультативной помощи, а также в отношении </w:t>
      </w:r>
      <w:r w:rsidR="00F632CA" w:rsidRPr="00DE02A7">
        <w:rPr>
          <w:rFonts w:ascii="PT Astra Serif" w:hAnsi="PT Astra Serif"/>
          <w:sz w:val="24"/>
          <w:szCs w:val="24"/>
        </w:rPr>
        <w:t>1</w:t>
      </w:r>
      <w:r w:rsidR="003623A0" w:rsidRPr="00DE02A7">
        <w:rPr>
          <w:rFonts w:ascii="PT Astra Serif" w:hAnsi="PT Astra Serif"/>
          <w:sz w:val="24"/>
          <w:szCs w:val="24"/>
        </w:rPr>
        <w:t>06</w:t>
      </w:r>
      <w:r w:rsidRPr="00DE02A7">
        <w:rPr>
          <w:rFonts w:ascii="PT Astra Serif" w:hAnsi="PT Astra Serif"/>
          <w:sz w:val="24"/>
          <w:szCs w:val="24"/>
        </w:rPr>
        <w:t xml:space="preserve"> (202</w:t>
      </w:r>
      <w:r w:rsidR="003F14EB" w:rsidRPr="00DE02A7">
        <w:rPr>
          <w:rFonts w:ascii="PT Astra Serif" w:hAnsi="PT Astra Serif"/>
          <w:sz w:val="24"/>
          <w:szCs w:val="24"/>
        </w:rPr>
        <w:t>3</w:t>
      </w:r>
      <w:r w:rsidRPr="00DE02A7">
        <w:rPr>
          <w:rFonts w:ascii="PT Astra Serif" w:hAnsi="PT Astra Serif"/>
          <w:sz w:val="24"/>
          <w:szCs w:val="24"/>
        </w:rPr>
        <w:t xml:space="preserve"> - </w:t>
      </w:r>
      <w:r w:rsidR="003F14EB" w:rsidRPr="00DE02A7">
        <w:rPr>
          <w:rFonts w:ascii="PT Astra Serif" w:hAnsi="PT Astra Serif"/>
          <w:sz w:val="24"/>
          <w:szCs w:val="24"/>
        </w:rPr>
        <w:t>179</w:t>
      </w:r>
      <w:r w:rsidRPr="00DE02A7">
        <w:rPr>
          <w:rFonts w:ascii="PT Astra Serif" w:hAnsi="PT Astra Serif"/>
          <w:sz w:val="24"/>
          <w:szCs w:val="24"/>
        </w:rPr>
        <w:t>) родителей 2</w:t>
      </w:r>
      <w:r w:rsidR="003623A0" w:rsidRPr="00DE02A7">
        <w:rPr>
          <w:rFonts w:ascii="PT Astra Serif" w:hAnsi="PT Astra Serif"/>
          <w:sz w:val="24"/>
          <w:szCs w:val="24"/>
        </w:rPr>
        <w:t>2</w:t>
      </w:r>
      <w:r w:rsidRPr="00DE02A7">
        <w:rPr>
          <w:rFonts w:ascii="PT Astra Serif" w:hAnsi="PT Astra Serif"/>
          <w:sz w:val="24"/>
          <w:szCs w:val="24"/>
        </w:rPr>
        <w:t xml:space="preserve"> (202</w:t>
      </w:r>
      <w:r w:rsidR="00F632CA" w:rsidRPr="00DE02A7">
        <w:rPr>
          <w:rFonts w:ascii="PT Astra Serif" w:hAnsi="PT Astra Serif"/>
          <w:sz w:val="24"/>
          <w:szCs w:val="24"/>
        </w:rPr>
        <w:t>2</w:t>
      </w:r>
      <w:r w:rsidRPr="00DE02A7">
        <w:rPr>
          <w:rFonts w:ascii="PT Astra Serif" w:hAnsi="PT Astra Serif"/>
          <w:sz w:val="24"/>
          <w:szCs w:val="24"/>
        </w:rPr>
        <w:t xml:space="preserve"> – 2</w:t>
      </w:r>
      <w:r w:rsidR="00774B97" w:rsidRPr="00DE02A7">
        <w:rPr>
          <w:rFonts w:ascii="PT Astra Serif" w:hAnsi="PT Astra Serif"/>
          <w:sz w:val="24"/>
          <w:szCs w:val="24"/>
        </w:rPr>
        <w:t>5</w:t>
      </w:r>
      <w:r w:rsidRPr="00DE02A7">
        <w:rPr>
          <w:rFonts w:ascii="PT Astra Serif" w:hAnsi="PT Astra Serif"/>
          <w:sz w:val="24"/>
          <w:szCs w:val="24"/>
        </w:rPr>
        <w:t>) сообщени</w:t>
      </w:r>
      <w:r w:rsidR="003623A0" w:rsidRPr="00DE02A7">
        <w:rPr>
          <w:rFonts w:ascii="PT Astra Serif" w:hAnsi="PT Astra Serif"/>
          <w:sz w:val="24"/>
          <w:szCs w:val="24"/>
        </w:rPr>
        <w:t>я</w:t>
      </w:r>
      <w:r w:rsidRPr="00DE02A7">
        <w:rPr>
          <w:rFonts w:ascii="PT Astra Serif" w:hAnsi="PT Astra Serif"/>
          <w:sz w:val="24"/>
          <w:szCs w:val="24"/>
        </w:rPr>
        <w:t xml:space="preserve">. </w:t>
      </w:r>
      <w:r w:rsidR="00D6454F" w:rsidRPr="00DE02A7">
        <w:rPr>
          <w:rFonts w:ascii="PT Astra Serif" w:hAnsi="PT Astra Serif"/>
          <w:sz w:val="24"/>
          <w:szCs w:val="24"/>
        </w:rPr>
        <w:t xml:space="preserve">   </w:t>
      </w:r>
    </w:p>
    <w:p w:rsidR="00D3454D" w:rsidRDefault="00700879"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В целях стабилизации оперативной обстановки, повышения эффективности профилактических мер, направленных на предупреждение преступлений совершаемых несовершеннолетними, в т. ч. в состоянии алкогольного опьянения, повторных и групповых преступлений, преступлений совершаемых в общественных местах, в отчетном периоде на территории Щекинского района ОМВД РФ по Щекинскому району проведены следующие оперативно  профилактические мероприятия: с 2</w:t>
      </w:r>
      <w:r w:rsidR="00B31623" w:rsidRPr="00DE02A7">
        <w:rPr>
          <w:rFonts w:ascii="PT Astra Serif" w:hAnsi="PT Astra Serif"/>
          <w:sz w:val="24"/>
          <w:szCs w:val="24"/>
        </w:rPr>
        <w:t>0</w:t>
      </w:r>
      <w:r w:rsidRPr="00DE02A7">
        <w:rPr>
          <w:rFonts w:ascii="PT Astra Serif" w:hAnsi="PT Astra Serif"/>
          <w:sz w:val="24"/>
          <w:szCs w:val="24"/>
        </w:rPr>
        <w:t xml:space="preserve"> по </w:t>
      </w:r>
      <w:r w:rsidR="00B31623" w:rsidRPr="00DE02A7">
        <w:rPr>
          <w:rFonts w:ascii="PT Astra Serif" w:hAnsi="PT Astra Serif"/>
          <w:sz w:val="24"/>
          <w:szCs w:val="24"/>
        </w:rPr>
        <w:t>02</w:t>
      </w:r>
      <w:r w:rsidRPr="00DE02A7">
        <w:rPr>
          <w:rFonts w:ascii="PT Astra Serif" w:hAnsi="PT Astra Serif"/>
          <w:sz w:val="24"/>
          <w:szCs w:val="24"/>
        </w:rPr>
        <w:t xml:space="preserve"> февраля «</w:t>
      </w:r>
      <w:r w:rsidR="00B31623" w:rsidRPr="00DE02A7">
        <w:rPr>
          <w:rFonts w:ascii="PT Astra Serif" w:hAnsi="PT Astra Serif"/>
          <w:sz w:val="24"/>
          <w:szCs w:val="24"/>
        </w:rPr>
        <w:t>Подросток группа»</w:t>
      </w:r>
      <w:r w:rsidRPr="00DE02A7">
        <w:rPr>
          <w:rFonts w:ascii="PT Astra Serif" w:hAnsi="PT Astra Serif"/>
          <w:sz w:val="24"/>
          <w:szCs w:val="24"/>
        </w:rPr>
        <w:t>»; с 2</w:t>
      </w:r>
      <w:r w:rsidR="00B31623" w:rsidRPr="00DE02A7">
        <w:rPr>
          <w:rFonts w:ascii="PT Astra Serif" w:hAnsi="PT Astra Serif"/>
          <w:sz w:val="24"/>
          <w:szCs w:val="24"/>
        </w:rPr>
        <w:t>0</w:t>
      </w:r>
      <w:r w:rsidRPr="00DE02A7">
        <w:rPr>
          <w:rFonts w:ascii="PT Astra Serif" w:hAnsi="PT Astra Serif"/>
          <w:sz w:val="24"/>
          <w:szCs w:val="24"/>
        </w:rPr>
        <w:t xml:space="preserve"> по 29 марта  «Семья»; с 1</w:t>
      </w:r>
      <w:r w:rsidR="00B31623" w:rsidRPr="00DE02A7">
        <w:rPr>
          <w:rFonts w:ascii="PT Astra Serif" w:hAnsi="PT Astra Serif"/>
          <w:sz w:val="24"/>
          <w:szCs w:val="24"/>
        </w:rPr>
        <w:t>3</w:t>
      </w:r>
      <w:r w:rsidRPr="00DE02A7">
        <w:rPr>
          <w:rFonts w:ascii="PT Astra Serif" w:hAnsi="PT Astra Serif"/>
          <w:sz w:val="24"/>
          <w:szCs w:val="24"/>
        </w:rPr>
        <w:t xml:space="preserve"> по 2</w:t>
      </w:r>
      <w:r w:rsidR="00B31623" w:rsidRPr="00DE02A7">
        <w:rPr>
          <w:rFonts w:ascii="PT Astra Serif" w:hAnsi="PT Astra Serif"/>
          <w:sz w:val="24"/>
          <w:szCs w:val="24"/>
        </w:rPr>
        <w:t>0</w:t>
      </w:r>
      <w:r w:rsidRPr="00DE02A7">
        <w:rPr>
          <w:rFonts w:ascii="PT Astra Serif" w:hAnsi="PT Astra Serif"/>
          <w:sz w:val="24"/>
          <w:szCs w:val="24"/>
        </w:rPr>
        <w:t xml:space="preserve"> апреля «Твой выбор»; С 01 по 10 июня  «Защита»; с </w:t>
      </w:r>
      <w:r w:rsidR="00B31623" w:rsidRPr="00DE02A7">
        <w:rPr>
          <w:rFonts w:ascii="PT Astra Serif" w:hAnsi="PT Astra Serif"/>
          <w:sz w:val="24"/>
          <w:szCs w:val="24"/>
        </w:rPr>
        <w:t>17</w:t>
      </w:r>
      <w:r w:rsidRPr="00DE02A7">
        <w:rPr>
          <w:rFonts w:ascii="PT Astra Serif" w:hAnsi="PT Astra Serif"/>
          <w:sz w:val="24"/>
          <w:szCs w:val="24"/>
        </w:rPr>
        <w:t xml:space="preserve"> по 2</w:t>
      </w:r>
      <w:r w:rsidR="00B31623" w:rsidRPr="00DE02A7">
        <w:rPr>
          <w:rFonts w:ascii="PT Astra Serif" w:hAnsi="PT Astra Serif"/>
          <w:sz w:val="24"/>
          <w:szCs w:val="24"/>
        </w:rPr>
        <w:t>3</w:t>
      </w:r>
      <w:r w:rsidRPr="00DE02A7">
        <w:rPr>
          <w:rFonts w:ascii="PT Astra Serif" w:hAnsi="PT Astra Serif"/>
          <w:sz w:val="24"/>
          <w:szCs w:val="24"/>
        </w:rPr>
        <w:t xml:space="preserve"> июля  «Подросток - Каникулы» и др. </w:t>
      </w:r>
    </w:p>
    <w:p w:rsidR="00F104B4" w:rsidRPr="00DE02A7" w:rsidRDefault="00024DE1"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В 202</w:t>
      </w:r>
      <w:r w:rsidR="007F4D80" w:rsidRPr="00DE02A7">
        <w:rPr>
          <w:rFonts w:ascii="PT Astra Serif" w:hAnsi="PT Astra Serif"/>
          <w:sz w:val="24"/>
          <w:szCs w:val="24"/>
        </w:rPr>
        <w:t>4</w:t>
      </w:r>
      <w:r w:rsidRPr="00DE02A7">
        <w:rPr>
          <w:rFonts w:ascii="PT Astra Serif" w:hAnsi="PT Astra Serif"/>
          <w:sz w:val="24"/>
          <w:szCs w:val="24"/>
        </w:rPr>
        <w:t xml:space="preserve"> году органами внутренних дел предпринимались меры, направленные на предупреждение алкоголизации несовершеннолетних. За продажу подросткам алкогольной продукции составлено </w:t>
      </w:r>
      <w:r w:rsidR="00704138" w:rsidRPr="00DE02A7">
        <w:rPr>
          <w:rFonts w:ascii="PT Astra Serif" w:hAnsi="PT Astra Serif"/>
          <w:sz w:val="24"/>
          <w:szCs w:val="24"/>
        </w:rPr>
        <w:t>18</w:t>
      </w:r>
      <w:r w:rsidR="00CC59AF" w:rsidRPr="00DE02A7">
        <w:rPr>
          <w:rFonts w:ascii="PT Astra Serif" w:hAnsi="PT Astra Serif"/>
          <w:sz w:val="24"/>
          <w:szCs w:val="24"/>
        </w:rPr>
        <w:t xml:space="preserve"> </w:t>
      </w:r>
      <w:r w:rsidRPr="00DE02A7">
        <w:rPr>
          <w:rFonts w:ascii="PT Astra Serif" w:hAnsi="PT Astra Serif"/>
          <w:sz w:val="24"/>
          <w:szCs w:val="24"/>
        </w:rPr>
        <w:t>(202</w:t>
      </w:r>
      <w:r w:rsidR="00704138" w:rsidRPr="00DE02A7">
        <w:rPr>
          <w:rFonts w:ascii="PT Astra Serif" w:hAnsi="PT Astra Serif"/>
          <w:sz w:val="24"/>
          <w:szCs w:val="24"/>
        </w:rPr>
        <w:t>3</w:t>
      </w:r>
      <w:r w:rsidRPr="00DE02A7">
        <w:rPr>
          <w:rFonts w:ascii="PT Astra Serif" w:hAnsi="PT Astra Serif"/>
          <w:sz w:val="24"/>
          <w:szCs w:val="24"/>
        </w:rPr>
        <w:t xml:space="preserve"> – </w:t>
      </w:r>
      <w:r w:rsidR="00A62716" w:rsidRPr="00DE02A7">
        <w:rPr>
          <w:rFonts w:ascii="PT Astra Serif" w:hAnsi="PT Astra Serif"/>
          <w:sz w:val="24"/>
          <w:szCs w:val="24"/>
        </w:rPr>
        <w:t>2</w:t>
      </w:r>
      <w:r w:rsidR="007F4D80" w:rsidRPr="00DE02A7">
        <w:rPr>
          <w:rFonts w:ascii="PT Astra Serif" w:hAnsi="PT Astra Serif"/>
          <w:sz w:val="24"/>
          <w:szCs w:val="24"/>
        </w:rPr>
        <w:t>0</w:t>
      </w:r>
      <w:r w:rsidRPr="00DE02A7">
        <w:rPr>
          <w:rFonts w:ascii="PT Astra Serif" w:hAnsi="PT Astra Serif"/>
          <w:sz w:val="24"/>
          <w:szCs w:val="24"/>
        </w:rPr>
        <w:t>) протокол</w:t>
      </w:r>
      <w:r w:rsidR="003F62E9" w:rsidRPr="00DE02A7">
        <w:rPr>
          <w:rFonts w:ascii="PT Astra Serif" w:hAnsi="PT Astra Serif"/>
          <w:sz w:val="24"/>
          <w:szCs w:val="24"/>
        </w:rPr>
        <w:t>ов</w:t>
      </w:r>
      <w:r w:rsidRPr="00DE02A7">
        <w:rPr>
          <w:rFonts w:ascii="PT Astra Serif" w:hAnsi="PT Astra Serif"/>
          <w:sz w:val="24"/>
          <w:szCs w:val="24"/>
        </w:rPr>
        <w:t xml:space="preserve"> об административном правонарушении, предусмотренном ч. 1 и 2. ст.14.16 КоАП РФ.</w:t>
      </w:r>
      <w:r w:rsidR="003B7033" w:rsidRPr="00DE02A7">
        <w:rPr>
          <w:rFonts w:ascii="PT Astra Serif" w:hAnsi="PT Astra Serif"/>
          <w:sz w:val="24"/>
          <w:szCs w:val="24"/>
        </w:rPr>
        <w:t xml:space="preserve"> </w:t>
      </w:r>
    </w:p>
    <w:p w:rsidR="004F4946" w:rsidRPr="00DE02A7" w:rsidRDefault="00F104B4" w:rsidP="009821C7">
      <w:pPr>
        <w:spacing w:after="0" w:line="240" w:lineRule="auto"/>
        <w:ind w:firstLine="709"/>
        <w:jc w:val="both"/>
        <w:rPr>
          <w:rFonts w:ascii="PT Astra Serif" w:eastAsia="Times New Roman" w:hAnsi="PT Astra Serif" w:cs="Arial"/>
          <w:sz w:val="24"/>
          <w:szCs w:val="24"/>
          <w:lang w:eastAsia="ru-RU"/>
        </w:rPr>
      </w:pPr>
      <w:r w:rsidRPr="00DE02A7">
        <w:rPr>
          <w:rFonts w:ascii="PT Astra Serif" w:hAnsi="PT Astra Serif"/>
          <w:sz w:val="24"/>
          <w:szCs w:val="24"/>
        </w:rPr>
        <w:t xml:space="preserve">Сотрудниками ОПДН ОМВД России по Щекинскому району на постоянной основе проводится мониторинг социальных сетей, с целью выявления  интернет – сайтов, пропагандирующих противоправное поведение несовершеннолетних. Направлено </w:t>
      </w:r>
      <w:r w:rsidR="000D6658" w:rsidRPr="00DE02A7">
        <w:rPr>
          <w:rFonts w:ascii="PT Astra Serif" w:hAnsi="PT Astra Serif"/>
          <w:sz w:val="24"/>
          <w:szCs w:val="24"/>
        </w:rPr>
        <w:t>20</w:t>
      </w:r>
      <w:r w:rsidR="008D229E" w:rsidRPr="00DE02A7">
        <w:rPr>
          <w:rFonts w:ascii="PT Astra Serif" w:hAnsi="PT Astra Serif"/>
          <w:sz w:val="24"/>
          <w:szCs w:val="24"/>
        </w:rPr>
        <w:t xml:space="preserve"> (2023 – 18)</w:t>
      </w:r>
      <w:r w:rsidRPr="00DE02A7">
        <w:rPr>
          <w:rFonts w:ascii="PT Astra Serif" w:hAnsi="PT Astra Serif"/>
          <w:sz w:val="24"/>
          <w:szCs w:val="24"/>
        </w:rPr>
        <w:t xml:space="preserve">  информаций по социальным контентам, в том числе </w:t>
      </w:r>
      <w:r w:rsidR="000D6658" w:rsidRPr="00DE02A7">
        <w:rPr>
          <w:rFonts w:ascii="PT Astra Serif" w:hAnsi="PT Astra Serif"/>
          <w:sz w:val="24"/>
          <w:szCs w:val="24"/>
        </w:rPr>
        <w:t>три</w:t>
      </w:r>
      <w:r w:rsidRPr="00DE02A7">
        <w:rPr>
          <w:rFonts w:ascii="PT Astra Serif" w:hAnsi="PT Astra Serif"/>
          <w:sz w:val="24"/>
          <w:szCs w:val="24"/>
        </w:rPr>
        <w:t xml:space="preserve"> </w:t>
      </w:r>
      <w:r w:rsidR="008D229E" w:rsidRPr="00DE02A7">
        <w:rPr>
          <w:rFonts w:ascii="PT Astra Serif" w:hAnsi="PT Astra Serif"/>
          <w:sz w:val="24"/>
          <w:szCs w:val="24"/>
        </w:rPr>
        <w:t>(2023 -2)</w:t>
      </w:r>
      <w:r w:rsidRPr="00DE02A7">
        <w:rPr>
          <w:rFonts w:ascii="PT Astra Serif" w:hAnsi="PT Astra Serif"/>
          <w:sz w:val="24"/>
          <w:szCs w:val="24"/>
        </w:rPr>
        <w:t>информации, пропагандирующие суицидальное поведение в адрес руководителя Управления Федеральной службы по надзору  в сфере связи, информационных технологий и массовых коммуникаций по Тульской области. Также направлены заявки на проведение восстановительных программ в отношении</w:t>
      </w:r>
      <w:r w:rsidR="008D229E" w:rsidRPr="00DE02A7">
        <w:rPr>
          <w:rFonts w:ascii="PT Astra Serif" w:hAnsi="PT Astra Serif"/>
          <w:sz w:val="24"/>
          <w:szCs w:val="24"/>
        </w:rPr>
        <w:t xml:space="preserve"> 13(2023 –</w:t>
      </w:r>
      <w:r w:rsidRPr="00DE02A7">
        <w:rPr>
          <w:rFonts w:ascii="PT Astra Serif" w:hAnsi="PT Astra Serif"/>
          <w:sz w:val="24"/>
          <w:szCs w:val="24"/>
        </w:rPr>
        <w:t xml:space="preserve"> </w:t>
      </w:r>
      <w:r w:rsidR="00290549" w:rsidRPr="00DE02A7">
        <w:rPr>
          <w:rFonts w:ascii="PT Astra Serif" w:hAnsi="PT Astra Serif"/>
          <w:sz w:val="24"/>
          <w:szCs w:val="24"/>
        </w:rPr>
        <w:t>2</w:t>
      </w:r>
      <w:r w:rsidRPr="00DE02A7">
        <w:rPr>
          <w:rFonts w:ascii="PT Astra Serif" w:hAnsi="PT Astra Serif"/>
          <w:sz w:val="24"/>
          <w:szCs w:val="24"/>
        </w:rPr>
        <w:t>3</w:t>
      </w:r>
      <w:r w:rsidR="008D229E" w:rsidRPr="00DE02A7">
        <w:rPr>
          <w:rFonts w:ascii="PT Astra Serif" w:hAnsi="PT Astra Serif"/>
          <w:sz w:val="24"/>
          <w:szCs w:val="24"/>
        </w:rPr>
        <w:t>)</w:t>
      </w:r>
      <w:r w:rsidRPr="00DE02A7">
        <w:rPr>
          <w:rFonts w:ascii="PT Astra Serif" w:hAnsi="PT Astra Serif"/>
          <w:sz w:val="24"/>
          <w:szCs w:val="24"/>
        </w:rPr>
        <w:t xml:space="preserve"> несовершеннолетних в адрес   муниципального казенного учреждения «Центр обеспечения деятельности системы образования Щекинского района» (ТСП).</w:t>
      </w:r>
      <w:r w:rsidR="00290549" w:rsidRPr="00DE02A7">
        <w:rPr>
          <w:rFonts w:ascii="PT Astra Serif" w:eastAsia="Times New Roman" w:hAnsi="PT Astra Serif" w:cs="Arial"/>
          <w:sz w:val="24"/>
          <w:szCs w:val="24"/>
          <w:lang w:eastAsia="ru-RU"/>
        </w:rPr>
        <w:t xml:space="preserve"> </w:t>
      </w:r>
    </w:p>
    <w:p w:rsidR="00290549" w:rsidRPr="00DE02A7" w:rsidRDefault="00290549" w:rsidP="009821C7">
      <w:pPr>
        <w:spacing w:after="0" w:line="240" w:lineRule="auto"/>
        <w:ind w:firstLine="709"/>
        <w:jc w:val="both"/>
        <w:rPr>
          <w:rFonts w:ascii="PT Astra Serif" w:eastAsia="Times New Roman" w:hAnsi="PT Astra Serif"/>
          <w:sz w:val="24"/>
          <w:szCs w:val="24"/>
          <w:lang w:eastAsia="ru-RU"/>
        </w:rPr>
      </w:pPr>
      <w:r w:rsidRPr="00DE02A7">
        <w:rPr>
          <w:rFonts w:ascii="PT Astra Serif" w:eastAsia="Times New Roman" w:hAnsi="PT Astra Serif" w:cs="Arial"/>
          <w:sz w:val="24"/>
          <w:szCs w:val="24"/>
          <w:lang w:eastAsia="ru-RU"/>
        </w:rPr>
        <w:t>В течение 202</w:t>
      </w:r>
      <w:r w:rsidR="00337886" w:rsidRPr="00DE02A7">
        <w:rPr>
          <w:rFonts w:ascii="PT Astra Serif" w:eastAsia="Times New Roman" w:hAnsi="PT Astra Serif" w:cs="Arial"/>
          <w:sz w:val="24"/>
          <w:szCs w:val="24"/>
          <w:lang w:eastAsia="ru-RU"/>
        </w:rPr>
        <w:t>4</w:t>
      </w:r>
      <w:r w:rsidRPr="00DE02A7">
        <w:rPr>
          <w:rFonts w:ascii="PT Astra Serif" w:eastAsia="Times New Roman" w:hAnsi="PT Astra Serif" w:cs="Arial"/>
          <w:sz w:val="24"/>
          <w:szCs w:val="24"/>
          <w:lang w:eastAsia="ru-RU"/>
        </w:rPr>
        <w:t xml:space="preserve">года </w:t>
      </w:r>
      <w:r w:rsidR="00977875" w:rsidRPr="00DE02A7">
        <w:rPr>
          <w:rFonts w:ascii="PT Astra Serif" w:eastAsia="Times New Roman" w:hAnsi="PT Astra Serif" w:cs="Arial"/>
          <w:sz w:val="24"/>
          <w:szCs w:val="24"/>
          <w:lang w:eastAsia="ru-RU"/>
        </w:rPr>
        <w:t>9</w:t>
      </w:r>
      <w:r w:rsidRPr="00DE02A7">
        <w:rPr>
          <w:rFonts w:ascii="PT Astra Serif" w:eastAsia="Times New Roman" w:hAnsi="PT Astra Serif" w:cs="Arial"/>
          <w:sz w:val="24"/>
          <w:szCs w:val="24"/>
          <w:lang w:eastAsia="ru-RU"/>
        </w:rPr>
        <w:t xml:space="preserve"> наставниками (руководителями и заместителями</w:t>
      </w:r>
      <w:r w:rsidR="004F4946" w:rsidRPr="00DE02A7">
        <w:rPr>
          <w:rFonts w:ascii="PT Astra Serif" w:eastAsia="Times New Roman" w:hAnsi="PT Astra Serif" w:cs="Arial"/>
          <w:sz w:val="24"/>
          <w:szCs w:val="24"/>
          <w:lang w:eastAsia="ru-RU"/>
        </w:rPr>
        <w:t xml:space="preserve"> </w:t>
      </w:r>
      <w:r w:rsidRPr="00DE02A7">
        <w:rPr>
          <w:rFonts w:ascii="PT Astra Serif" w:eastAsia="Times New Roman" w:hAnsi="PT Astra Serif" w:cs="Arial"/>
          <w:sz w:val="24"/>
          <w:szCs w:val="24"/>
          <w:lang w:eastAsia="ru-RU"/>
        </w:rPr>
        <w:t>руководителей ОМВД России по Щекинскому району) проводилась работа с</w:t>
      </w:r>
      <w:r w:rsidRPr="00DE02A7">
        <w:rPr>
          <w:rFonts w:ascii="PT Astra Serif" w:eastAsia="Times New Roman" w:hAnsi="PT Astra Serif"/>
          <w:sz w:val="24"/>
          <w:szCs w:val="24"/>
          <w:lang w:eastAsia="ru-RU"/>
        </w:rPr>
        <w:br/>
      </w:r>
      <w:r w:rsidR="00977875" w:rsidRPr="00DE02A7">
        <w:rPr>
          <w:rFonts w:ascii="PT Astra Serif" w:eastAsia="Times New Roman" w:hAnsi="PT Astra Serif" w:cs="Arial"/>
          <w:sz w:val="24"/>
          <w:szCs w:val="24"/>
          <w:lang w:eastAsia="ru-RU"/>
        </w:rPr>
        <w:t>9</w:t>
      </w:r>
      <w:r w:rsidRPr="00DE02A7">
        <w:rPr>
          <w:rFonts w:ascii="PT Astra Serif" w:eastAsia="Times New Roman" w:hAnsi="PT Astra Serif" w:cs="Arial"/>
          <w:sz w:val="24"/>
          <w:szCs w:val="24"/>
          <w:lang w:eastAsia="ru-RU"/>
        </w:rPr>
        <w:t xml:space="preserve"> несовершеннолетними, как осужденными к мерам наказания, не связанным</w:t>
      </w:r>
      <w:r w:rsidRPr="00DE02A7">
        <w:rPr>
          <w:rFonts w:ascii="PT Astra Serif" w:eastAsia="Times New Roman" w:hAnsi="PT Astra Serif"/>
          <w:sz w:val="24"/>
          <w:szCs w:val="24"/>
          <w:lang w:eastAsia="ru-RU"/>
        </w:rPr>
        <w:br/>
      </w:r>
      <w:r w:rsidRPr="00DE02A7">
        <w:rPr>
          <w:rFonts w:ascii="PT Astra Serif" w:eastAsia="Times New Roman" w:hAnsi="PT Astra Serif" w:cs="Arial"/>
          <w:sz w:val="24"/>
          <w:szCs w:val="24"/>
          <w:lang w:eastAsia="ru-RU"/>
        </w:rPr>
        <w:t>с лишением свободы, так и с несовершеннолетними, в отношении которых</w:t>
      </w:r>
      <w:r w:rsidRPr="00DE02A7">
        <w:rPr>
          <w:rFonts w:ascii="PT Astra Serif" w:eastAsia="Times New Roman" w:hAnsi="PT Astra Serif"/>
          <w:sz w:val="24"/>
          <w:szCs w:val="24"/>
          <w:lang w:eastAsia="ru-RU"/>
        </w:rPr>
        <w:br/>
      </w:r>
      <w:r w:rsidRPr="00DE02A7">
        <w:rPr>
          <w:rFonts w:ascii="PT Astra Serif" w:eastAsia="Times New Roman" w:hAnsi="PT Astra Serif" w:cs="Arial"/>
          <w:sz w:val="24"/>
          <w:szCs w:val="24"/>
          <w:lang w:eastAsia="ru-RU"/>
        </w:rPr>
        <w:t>возбуждены уголовные дела, находящиеся в производстве.</w:t>
      </w:r>
    </w:p>
    <w:p w:rsidR="00AC36BB" w:rsidRPr="00DE02A7" w:rsidRDefault="00290549" w:rsidP="009821C7">
      <w:pPr>
        <w:spacing w:after="0" w:line="240" w:lineRule="auto"/>
        <w:ind w:firstLine="709"/>
        <w:jc w:val="both"/>
        <w:rPr>
          <w:rFonts w:ascii="PT Astra Serif" w:hAnsi="PT Astra Serif"/>
          <w:sz w:val="24"/>
          <w:szCs w:val="24"/>
        </w:rPr>
      </w:pPr>
      <w:r w:rsidRPr="00DE02A7">
        <w:rPr>
          <w:rFonts w:ascii="PT Astra Serif" w:eastAsia="Times New Roman" w:hAnsi="PT Astra Serif" w:cs="Arial"/>
          <w:sz w:val="24"/>
          <w:szCs w:val="24"/>
          <w:lang w:eastAsia="ru-RU"/>
        </w:rPr>
        <w:t>Также в течение 202</w:t>
      </w:r>
      <w:r w:rsidR="00C02BB4" w:rsidRPr="00DE02A7">
        <w:rPr>
          <w:rFonts w:ascii="PT Astra Serif" w:eastAsia="Times New Roman" w:hAnsi="PT Astra Serif" w:cs="Arial"/>
          <w:sz w:val="24"/>
          <w:szCs w:val="24"/>
          <w:lang w:eastAsia="ru-RU"/>
        </w:rPr>
        <w:t>4</w:t>
      </w:r>
      <w:r w:rsidR="00EE2051">
        <w:rPr>
          <w:rFonts w:ascii="PT Astra Serif" w:eastAsia="Times New Roman" w:hAnsi="PT Astra Serif" w:cs="Arial"/>
          <w:sz w:val="24"/>
          <w:szCs w:val="24"/>
          <w:lang w:eastAsia="ru-RU"/>
        </w:rPr>
        <w:t xml:space="preserve"> </w:t>
      </w:r>
      <w:r w:rsidRPr="00DE02A7">
        <w:rPr>
          <w:rFonts w:ascii="PT Astra Serif" w:eastAsia="Times New Roman" w:hAnsi="PT Astra Serif" w:cs="Arial"/>
          <w:sz w:val="24"/>
          <w:szCs w:val="24"/>
          <w:lang w:eastAsia="ru-RU"/>
        </w:rPr>
        <w:t xml:space="preserve">года проводилась профилактическая работа с </w:t>
      </w:r>
      <w:r w:rsidR="00C02BB4" w:rsidRPr="00DE02A7">
        <w:rPr>
          <w:rFonts w:ascii="PT Astra Serif" w:eastAsia="Times New Roman" w:hAnsi="PT Astra Serif" w:cs="Arial"/>
          <w:sz w:val="24"/>
          <w:szCs w:val="24"/>
          <w:lang w:eastAsia="ru-RU"/>
        </w:rPr>
        <w:t>8 (2023-</w:t>
      </w:r>
      <w:r w:rsidRPr="00DE02A7">
        <w:rPr>
          <w:rFonts w:ascii="PT Astra Serif" w:eastAsia="Times New Roman" w:hAnsi="PT Astra Serif" w:cs="Arial"/>
          <w:sz w:val="24"/>
          <w:szCs w:val="24"/>
          <w:lang w:eastAsia="ru-RU"/>
        </w:rPr>
        <w:t>12</w:t>
      </w:r>
      <w:r w:rsidR="00C02BB4" w:rsidRPr="00DE02A7">
        <w:rPr>
          <w:rFonts w:ascii="PT Astra Serif" w:eastAsia="Times New Roman" w:hAnsi="PT Astra Serif" w:cs="Arial"/>
          <w:sz w:val="24"/>
          <w:szCs w:val="24"/>
          <w:lang w:eastAsia="ru-RU"/>
        </w:rPr>
        <w:t>)</w:t>
      </w:r>
      <w:r w:rsidR="005B40B1" w:rsidRPr="00DE02A7">
        <w:rPr>
          <w:rFonts w:ascii="PT Astra Serif" w:eastAsia="Times New Roman" w:hAnsi="PT Astra Serif" w:cs="Arial"/>
          <w:sz w:val="24"/>
          <w:szCs w:val="24"/>
          <w:lang w:eastAsia="ru-RU"/>
        </w:rPr>
        <w:t xml:space="preserve"> </w:t>
      </w:r>
      <w:r w:rsidRPr="00DE02A7">
        <w:rPr>
          <w:rFonts w:ascii="PT Astra Serif" w:eastAsia="Times New Roman" w:hAnsi="PT Astra Serif" w:cs="Arial"/>
          <w:sz w:val="24"/>
          <w:szCs w:val="24"/>
          <w:lang w:eastAsia="ru-RU"/>
        </w:rPr>
        <w:t>несовершеннолетними, причисляющими себя к неформальным молодежным</w:t>
      </w:r>
      <w:r w:rsidRPr="00DE02A7">
        <w:rPr>
          <w:rFonts w:ascii="PT Astra Serif" w:eastAsia="Times New Roman" w:hAnsi="PT Astra Serif"/>
          <w:sz w:val="24"/>
          <w:szCs w:val="24"/>
          <w:lang w:eastAsia="ru-RU"/>
        </w:rPr>
        <w:br/>
      </w:r>
      <w:r w:rsidRPr="00DE02A7">
        <w:rPr>
          <w:rFonts w:ascii="PT Astra Serif" w:eastAsia="Times New Roman" w:hAnsi="PT Astra Serif" w:cs="Arial"/>
          <w:sz w:val="24"/>
          <w:szCs w:val="24"/>
          <w:lang w:eastAsia="ru-RU"/>
        </w:rPr>
        <w:t>объединениям.</w:t>
      </w:r>
      <w:r w:rsidRPr="00DE02A7">
        <w:rPr>
          <w:rFonts w:ascii="PT Astra Serif" w:eastAsia="Times New Roman" w:hAnsi="PT Astra Serif"/>
          <w:sz w:val="24"/>
          <w:szCs w:val="24"/>
          <w:lang w:eastAsia="ru-RU"/>
        </w:rPr>
        <w:br/>
      </w:r>
      <w:r w:rsidR="00B52799" w:rsidRPr="00DE02A7">
        <w:rPr>
          <w:rFonts w:ascii="PT Astra Serif" w:hAnsi="PT Astra Serif"/>
          <w:sz w:val="24"/>
          <w:szCs w:val="24"/>
        </w:rPr>
        <w:t xml:space="preserve"> </w:t>
      </w:r>
      <w:r w:rsidR="00A62716" w:rsidRPr="00DE02A7">
        <w:rPr>
          <w:rFonts w:ascii="PT Astra Serif" w:hAnsi="PT Astra Serif"/>
          <w:sz w:val="24"/>
          <w:szCs w:val="24"/>
        </w:rPr>
        <w:t xml:space="preserve"> </w:t>
      </w:r>
      <w:r w:rsidR="00F104B4" w:rsidRPr="00DE02A7">
        <w:rPr>
          <w:rFonts w:ascii="PT Astra Serif" w:hAnsi="PT Astra Serif"/>
          <w:sz w:val="24"/>
          <w:szCs w:val="24"/>
        </w:rPr>
        <w:t xml:space="preserve"> </w:t>
      </w:r>
      <w:r w:rsidR="00A62716" w:rsidRPr="00DE02A7">
        <w:rPr>
          <w:rFonts w:ascii="PT Astra Serif" w:hAnsi="PT Astra Serif"/>
          <w:sz w:val="24"/>
          <w:szCs w:val="24"/>
        </w:rPr>
        <w:t xml:space="preserve"> </w:t>
      </w:r>
      <w:r w:rsidR="00B52799" w:rsidRPr="00DE02A7">
        <w:rPr>
          <w:rFonts w:ascii="PT Astra Serif" w:hAnsi="PT Astra Serif"/>
          <w:sz w:val="24"/>
          <w:szCs w:val="24"/>
        </w:rPr>
        <w:t xml:space="preserve"> </w:t>
      </w:r>
      <w:r w:rsidRPr="00DE02A7">
        <w:rPr>
          <w:rFonts w:ascii="PT Astra Serif" w:hAnsi="PT Astra Serif"/>
          <w:sz w:val="24"/>
          <w:szCs w:val="24"/>
        </w:rPr>
        <w:t xml:space="preserve"> </w:t>
      </w:r>
      <w:r w:rsidR="00EA6897" w:rsidRPr="00DE02A7">
        <w:rPr>
          <w:rFonts w:ascii="PT Astra Serif" w:hAnsi="PT Astra Serif"/>
          <w:sz w:val="24"/>
          <w:szCs w:val="24"/>
        </w:rPr>
        <w:tab/>
      </w:r>
      <w:r w:rsidR="00AC36BB" w:rsidRPr="00DE02A7">
        <w:rPr>
          <w:rFonts w:ascii="PT Astra Serif" w:hAnsi="PT Astra Serif"/>
          <w:sz w:val="24"/>
          <w:szCs w:val="24"/>
        </w:rPr>
        <w:t>С 15 июля по 15 октября 202</w:t>
      </w:r>
      <w:r w:rsidR="00337886" w:rsidRPr="00DE02A7">
        <w:rPr>
          <w:rFonts w:ascii="PT Astra Serif" w:hAnsi="PT Astra Serif"/>
          <w:sz w:val="24"/>
          <w:szCs w:val="24"/>
        </w:rPr>
        <w:t>4</w:t>
      </w:r>
      <w:r w:rsidR="00AC36BB" w:rsidRPr="00DE02A7">
        <w:rPr>
          <w:rFonts w:ascii="PT Astra Serif" w:hAnsi="PT Astra Serif"/>
          <w:sz w:val="24"/>
          <w:szCs w:val="24"/>
        </w:rPr>
        <w:t xml:space="preserve"> года     проведена региональная  профилактическая операция «Внимание,  Дети!»</w:t>
      </w:r>
      <w:r w:rsidR="005420CB" w:rsidRPr="00DE02A7">
        <w:rPr>
          <w:rFonts w:ascii="PT Astra Serif" w:hAnsi="PT Astra Serif"/>
          <w:sz w:val="24"/>
          <w:szCs w:val="24"/>
        </w:rPr>
        <w:t xml:space="preserve"> (далее-операция)</w:t>
      </w:r>
      <w:r w:rsidR="00AC36BB" w:rsidRPr="00DE02A7">
        <w:rPr>
          <w:rFonts w:ascii="PT Astra Serif" w:hAnsi="PT Astra Serif"/>
          <w:sz w:val="24"/>
          <w:szCs w:val="24"/>
        </w:rPr>
        <w:t xml:space="preserve"> на  муниципальном уровне,  направленная на активизацию деятельности органов и учреждений системы профилактики безнадзорности и правонарушений несовершеннолетних по предупреждению преступлений против жизни, здоровья, половой неприкосновенности несовершеннолетних, привлечению внимания институтов гражданского общества к проблемам защиты прав и законных интересов детей.</w:t>
      </w:r>
    </w:p>
    <w:p w:rsidR="00AC36BB" w:rsidRPr="00DE02A7" w:rsidRDefault="00AC36BB"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Участие в операции приняли более  8</w:t>
      </w:r>
      <w:r w:rsidR="00C75F5D" w:rsidRPr="00DE02A7">
        <w:rPr>
          <w:rFonts w:ascii="PT Astra Serif" w:hAnsi="PT Astra Serif"/>
          <w:sz w:val="24"/>
          <w:szCs w:val="24"/>
        </w:rPr>
        <w:t>5</w:t>
      </w:r>
      <w:r w:rsidRPr="00DE02A7">
        <w:rPr>
          <w:rFonts w:ascii="PT Astra Serif" w:hAnsi="PT Astra Serif"/>
          <w:sz w:val="24"/>
          <w:szCs w:val="24"/>
        </w:rPr>
        <w:t>0 специалистов органов и учреждений системы профилактики безнадзорности и правонарушений несовершеннолетних, порядка 1</w:t>
      </w:r>
      <w:r w:rsidR="00C75F5D" w:rsidRPr="00DE02A7">
        <w:rPr>
          <w:rFonts w:ascii="PT Astra Serif" w:hAnsi="PT Astra Serif"/>
          <w:sz w:val="24"/>
          <w:szCs w:val="24"/>
        </w:rPr>
        <w:t>63 представителя</w:t>
      </w:r>
      <w:r w:rsidRPr="00DE02A7">
        <w:rPr>
          <w:rFonts w:ascii="PT Astra Serif" w:hAnsi="PT Astra Serif"/>
          <w:sz w:val="24"/>
          <w:szCs w:val="24"/>
        </w:rPr>
        <w:t xml:space="preserve"> общественных организаций и объединений,  2 представителя Русской Православной Церкви, 2 сотрудника средств массовой информации.</w:t>
      </w:r>
    </w:p>
    <w:p w:rsidR="00AC36BB" w:rsidRPr="00DE02A7" w:rsidRDefault="00AC36BB"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В ходе  операции выявлены </w:t>
      </w:r>
      <w:r w:rsidR="00C75F5D" w:rsidRPr="00DE02A7">
        <w:rPr>
          <w:rFonts w:ascii="PT Astra Serif" w:hAnsi="PT Astra Serif"/>
          <w:sz w:val="24"/>
          <w:szCs w:val="24"/>
        </w:rPr>
        <w:t>28 (АППГ-</w:t>
      </w:r>
      <w:r w:rsidRPr="00DE02A7">
        <w:rPr>
          <w:rFonts w:ascii="PT Astra Serif" w:hAnsi="PT Astra Serif"/>
          <w:sz w:val="24"/>
          <w:szCs w:val="24"/>
        </w:rPr>
        <w:t>37</w:t>
      </w:r>
      <w:r w:rsidR="00C75F5D" w:rsidRPr="00DE02A7">
        <w:rPr>
          <w:rFonts w:ascii="PT Astra Serif" w:hAnsi="PT Astra Serif"/>
          <w:sz w:val="24"/>
          <w:szCs w:val="24"/>
        </w:rPr>
        <w:t>)</w:t>
      </w:r>
      <w:r w:rsidRPr="00DE02A7">
        <w:rPr>
          <w:rFonts w:ascii="PT Astra Serif" w:hAnsi="PT Astra Serif"/>
          <w:sz w:val="24"/>
          <w:szCs w:val="24"/>
        </w:rPr>
        <w:t xml:space="preserve"> несовершеннолетних, находящихся в трудной жизненной ситуации.</w:t>
      </w:r>
    </w:p>
    <w:p w:rsidR="003B7033" w:rsidRPr="00DE02A7" w:rsidRDefault="00AC36BB"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Р</w:t>
      </w:r>
      <w:r w:rsidR="003B7033" w:rsidRPr="00DE02A7">
        <w:rPr>
          <w:rFonts w:ascii="PT Astra Serif" w:hAnsi="PT Astra Serif"/>
          <w:sz w:val="24"/>
          <w:szCs w:val="24"/>
        </w:rPr>
        <w:t>езультат</w:t>
      </w:r>
      <w:r w:rsidRPr="00DE02A7">
        <w:rPr>
          <w:rFonts w:ascii="PT Astra Serif" w:hAnsi="PT Astra Serif"/>
          <w:sz w:val="24"/>
          <w:szCs w:val="24"/>
        </w:rPr>
        <w:t>ы</w:t>
      </w:r>
      <w:r w:rsidR="003B7033" w:rsidRPr="00DE02A7">
        <w:rPr>
          <w:rFonts w:ascii="PT Astra Serif" w:hAnsi="PT Astra Serif"/>
          <w:sz w:val="24"/>
          <w:szCs w:val="24"/>
        </w:rPr>
        <w:t xml:space="preserve"> операции </w:t>
      </w:r>
      <w:r w:rsidRPr="00DE02A7">
        <w:rPr>
          <w:rFonts w:ascii="PT Astra Serif" w:hAnsi="PT Astra Serif"/>
          <w:sz w:val="24"/>
          <w:szCs w:val="24"/>
        </w:rPr>
        <w:t>2</w:t>
      </w:r>
      <w:r w:rsidR="00442880" w:rsidRPr="00DE02A7">
        <w:rPr>
          <w:rFonts w:ascii="PT Astra Serif" w:hAnsi="PT Astra Serif"/>
          <w:sz w:val="24"/>
          <w:szCs w:val="24"/>
        </w:rPr>
        <w:t>2.</w:t>
      </w:r>
      <w:r w:rsidR="00713C38" w:rsidRPr="00DE02A7">
        <w:rPr>
          <w:rFonts w:ascii="PT Astra Serif" w:hAnsi="PT Astra Serif"/>
          <w:sz w:val="24"/>
          <w:szCs w:val="24"/>
        </w:rPr>
        <w:t>1</w:t>
      </w:r>
      <w:r w:rsidR="00442880" w:rsidRPr="00DE02A7">
        <w:rPr>
          <w:rFonts w:ascii="PT Astra Serif" w:hAnsi="PT Astra Serif"/>
          <w:sz w:val="24"/>
          <w:szCs w:val="24"/>
        </w:rPr>
        <w:t>0</w:t>
      </w:r>
      <w:r w:rsidRPr="00DE02A7">
        <w:rPr>
          <w:rFonts w:ascii="PT Astra Serif" w:hAnsi="PT Astra Serif"/>
          <w:sz w:val="24"/>
          <w:szCs w:val="24"/>
        </w:rPr>
        <w:t>.202</w:t>
      </w:r>
      <w:r w:rsidR="00713C38" w:rsidRPr="00DE02A7">
        <w:rPr>
          <w:rFonts w:ascii="PT Astra Serif" w:hAnsi="PT Astra Serif"/>
          <w:sz w:val="24"/>
          <w:szCs w:val="24"/>
        </w:rPr>
        <w:t>4</w:t>
      </w:r>
      <w:r w:rsidRPr="00DE02A7">
        <w:rPr>
          <w:rFonts w:ascii="PT Astra Serif" w:hAnsi="PT Astra Serif"/>
          <w:sz w:val="24"/>
          <w:szCs w:val="24"/>
        </w:rPr>
        <w:t xml:space="preserve"> года</w:t>
      </w:r>
      <w:r w:rsidR="003B7033" w:rsidRPr="00DE02A7">
        <w:rPr>
          <w:rFonts w:ascii="PT Astra Serif" w:hAnsi="PT Astra Serif"/>
          <w:sz w:val="24"/>
          <w:szCs w:val="24"/>
        </w:rPr>
        <w:t xml:space="preserve"> </w:t>
      </w:r>
      <w:r w:rsidR="005420CB" w:rsidRPr="00DE02A7">
        <w:rPr>
          <w:rFonts w:ascii="PT Astra Serif" w:hAnsi="PT Astra Serif"/>
          <w:sz w:val="24"/>
          <w:szCs w:val="24"/>
        </w:rPr>
        <w:t xml:space="preserve">обобщены  </w:t>
      </w:r>
      <w:r w:rsidR="003B7033" w:rsidRPr="00DE02A7">
        <w:rPr>
          <w:rFonts w:ascii="PT Astra Serif" w:hAnsi="PT Astra Serif"/>
          <w:sz w:val="24"/>
          <w:szCs w:val="24"/>
        </w:rPr>
        <w:t xml:space="preserve">на расширенном заседании комиссии, </w:t>
      </w:r>
      <w:r w:rsidR="005420CB" w:rsidRPr="00DE02A7">
        <w:rPr>
          <w:rFonts w:ascii="PT Astra Serif" w:hAnsi="PT Astra Serif"/>
          <w:sz w:val="24"/>
          <w:szCs w:val="24"/>
        </w:rPr>
        <w:t xml:space="preserve">а </w:t>
      </w:r>
      <w:r w:rsidR="003A5C64" w:rsidRPr="00DE02A7">
        <w:rPr>
          <w:rFonts w:ascii="PT Astra Serif" w:hAnsi="PT Astra Serif"/>
          <w:sz w:val="24"/>
          <w:szCs w:val="24"/>
        </w:rPr>
        <w:t>16</w:t>
      </w:r>
      <w:r w:rsidR="005420CB" w:rsidRPr="00DE02A7">
        <w:rPr>
          <w:rFonts w:ascii="PT Astra Serif" w:hAnsi="PT Astra Serif"/>
          <w:sz w:val="24"/>
          <w:szCs w:val="24"/>
        </w:rPr>
        <w:t>.12.202</w:t>
      </w:r>
      <w:r w:rsidR="003A5C64" w:rsidRPr="00DE02A7">
        <w:rPr>
          <w:rFonts w:ascii="PT Astra Serif" w:hAnsi="PT Astra Serif"/>
          <w:sz w:val="24"/>
          <w:szCs w:val="24"/>
        </w:rPr>
        <w:t>4</w:t>
      </w:r>
      <w:r w:rsidR="003B7033" w:rsidRPr="00DE02A7">
        <w:rPr>
          <w:rFonts w:ascii="PT Astra Serif" w:hAnsi="PT Astra Serif"/>
          <w:sz w:val="24"/>
          <w:szCs w:val="24"/>
        </w:rPr>
        <w:t xml:space="preserve"> доложены на заседании межведомственной комиссии по профилактике правонарушений администрации Щекинского района.  </w:t>
      </w:r>
    </w:p>
    <w:p w:rsidR="00C33755" w:rsidRPr="00DE02A7" w:rsidRDefault="000A1FF4"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В период Операции проверено более 70 мест концентрации подростков, выявлены и привлечены к административной ответственности в указанный период времени  - 14 подростков,  из них: - по ст. 6.24 ч.1 КоАП РФ – 2;  - по ст. 20.20 ч.1 КоАП РФ -1;   по ст. 12.7 ч.1 – 8; по ст. 18.8 КоАП РФ – 2</w:t>
      </w:r>
      <w:r w:rsidR="005A4922">
        <w:rPr>
          <w:rFonts w:ascii="PT Astra Serif" w:hAnsi="PT Astra Serif"/>
          <w:sz w:val="24"/>
          <w:szCs w:val="24"/>
        </w:rPr>
        <w:t>;</w:t>
      </w:r>
      <w:r w:rsidRPr="00DE02A7">
        <w:rPr>
          <w:rFonts w:ascii="PT Astra Serif" w:hAnsi="PT Astra Serif"/>
          <w:sz w:val="24"/>
          <w:szCs w:val="24"/>
        </w:rPr>
        <w:t xml:space="preserve"> по ст.19.16 КоАП РФ- 1. </w:t>
      </w:r>
      <w:r w:rsidR="00C33755" w:rsidRPr="00DE02A7">
        <w:rPr>
          <w:rFonts w:ascii="PT Astra Serif" w:hAnsi="PT Astra Serif"/>
          <w:sz w:val="24"/>
          <w:szCs w:val="24"/>
        </w:rPr>
        <w:t xml:space="preserve">          </w:t>
      </w:r>
    </w:p>
    <w:p w:rsidR="000A1FF4" w:rsidRPr="00DE02A7" w:rsidRDefault="000A1FF4"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В отношении 13 несовершеннолетних приняты меры общественного воздействия за противоправное поведение. </w:t>
      </w:r>
    </w:p>
    <w:p w:rsidR="009B5976" w:rsidRPr="00DE02A7" w:rsidRDefault="000A1FF4"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К административной ответственности за данный период привлечены 59 родителей, из них по ч.1 ст.5.35. КоАП РФ 58, в том числе 8 родителей  за  нахождение детей в общественном месте после установленного законом времени  и 1 родитель по ст.20.22 КоАП РФ. </w:t>
      </w:r>
      <w:r w:rsidR="009B5976" w:rsidRPr="00DE02A7">
        <w:rPr>
          <w:rFonts w:ascii="PT Astra Serif" w:hAnsi="PT Astra Serif"/>
          <w:sz w:val="24"/>
          <w:szCs w:val="24"/>
        </w:rPr>
        <w:t xml:space="preserve">Сотрудниками органов внутренних дел с участием членов КДН и ЗП за период операции выявлено 4 факта (АППГ-7) продажи алкогольной продукции несовершеннолетним (ст. 14.16 КоАП РФ). </w:t>
      </w:r>
    </w:p>
    <w:p w:rsidR="005420CB" w:rsidRPr="00DE02A7" w:rsidRDefault="005420CB" w:rsidP="009821C7">
      <w:pPr>
        <w:spacing w:after="0" w:line="240" w:lineRule="auto"/>
        <w:ind w:firstLine="567"/>
        <w:jc w:val="both"/>
        <w:rPr>
          <w:rFonts w:ascii="PT Astra Serif" w:hAnsi="PT Astra Serif"/>
          <w:sz w:val="24"/>
          <w:szCs w:val="24"/>
        </w:rPr>
      </w:pPr>
      <w:r w:rsidRPr="00DE02A7">
        <w:rPr>
          <w:rFonts w:ascii="PT Astra Serif" w:hAnsi="PT Astra Serif"/>
          <w:sz w:val="24"/>
          <w:szCs w:val="24"/>
        </w:rPr>
        <w:t xml:space="preserve">За период операции по акту оперативного дежурного из семьи были изъяты </w:t>
      </w:r>
      <w:r w:rsidR="00F95659" w:rsidRPr="00DE02A7">
        <w:rPr>
          <w:rFonts w:ascii="PT Astra Serif" w:hAnsi="PT Astra Serif"/>
          <w:sz w:val="24"/>
          <w:szCs w:val="24"/>
        </w:rPr>
        <w:t>9</w:t>
      </w:r>
      <w:r w:rsidRPr="00DE02A7">
        <w:rPr>
          <w:rFonts w:ascii="PT Astra Serif" w:hAnsi="PT Astra Serif"/>
          <w:sz w:val="24"/>
          <w:szCs w:val="24"/>
        </w:rPr>
        <w:t xml:space="preserve"> детей, которые помещены в учреждения здравоохранения, из них </w:t>
      </w:r>
      <w:r w:rsidR="00F95659" w:rsidRPr="00DE02A7">
        <w:rPr>
          <w:rFonts w:ascii="PT Astra Serif" w:hAnsi="PT Astra Serif"/>
          <w:sz w:val="24"/>
          <w:szCs w:val="24"/>
        </w:rPr>
        <w:t>6</w:t>
      </w:r>
      <w:r w:rsidRPr="00DE02A7">
        <w:rPr>
          <w:rFonts w:ascii="PT Astra Serif" w:hAnsi="PT Astra Serif"/>
          <w:sz w:val="24"/>
          <w:szCs w:val="24"/>
        </w:rPr>
        <w:t xml:space="preserve"> детей возвращены в семью, 1 ребенок  был помещен в ГУ ТО СРЦН №</w:t>
      </w:r>
      <w:r w:rsidR="00921787" w:rsidRPr="00DE02A7">
        <w:rPr>
          <w:rFonts w:ascii="PT Astra Serif" w:hAnsi="PT Astra Serif"/>
          <w:sz w:val="24"/>
          <w:szCs w:val="24"/>
        </w:rPr>
        <w:t>1</w:t>
      </w:r>
      <w:r w:rsidRPr="00DE02A7">
        <w:rPr>
          <w:rFonts w:ascii="PT Astra Serif" w:hAnsi="PT Astra Serif"/>
          <w:sz w:val="24"/>
          <w:szCs w:val="24"/>
        </w:rPr>
        <w:t xml:space="preserve">   и 2 детей в </w:t>
      </w:r>
      <w:r w:rsidR="00921787" w:rsidRPr="00DE02A7">
        <w:rPr>
          <w:rFonts w:ascii="PT Astra Serif" w:hAnsi="PT Astra Serif"/>
          <w:sz w:val="24"/>
          <w:szCs w:val="24"/>
        </w:rPr>
        <w:t>ГУ ТО СРЦН №</w:t>
      </w:r>
      <w:r w:rsidR="00D02BF8" w:rsidRPr="00DE02A7">
        <w:rPr>
          <w:rFonts w:ascii="PT Astra Serif" w:hAnsi="PT Astra Serif"/>
          <w:sz w:val="24"/>
          <w:szCs w:val="24"/>
        </w:rPr>
        <w:t>4</w:t>
      </w:r>
      <w:r w:rsidRPr="00DE02A7">
        <w:rPr>
          <w:rFonts w:ascii="PT Astra Serif" w:hAnsi="PT Astra Serif"/>
          <w:sz w:val="24"/>
          <w:szCs w:val="24"/>
        </w:rPr>
        <w:t>.</w:t>
      </w:r>
    </w:p>
    <w:p w:rsidR="00DB1466" w:rsidRPr="00DE02A7" w:rsidRDefault="00CA6CA1"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В  прошедше</w:t>
      </w:r>
      <w:r w:rsidR="0014352B" w:rsidRPr="00DE02A7">
        <w:rPr>
          <w:rFonts w:ascii="PT Astra Serif" w:hAnsi="PT Astra Serif"/>
          <w:sz w:val="24"/>
          <w:szCs w:val="24"/>
        </w:rPr>
        <w:t>м</w:t>
      </w:r>
      <w:r w:rsidRPr="00DE02A7">
        <w:rPr>
          <w:rFonts w:ascii="PT Astra Serif" w:hAnsi="PT Astra Serif"/>
          <w:sz w:val="24"/>
          <w:szCs w:val="24"/>
        </w:rPr>
        <w:t xml:space="preserve"> год</w:t>
      </w:r>
      <w:r w:rsidR="0014352B" w:rsidRPr="00DE02A7">
        <w:rPr>
          <w:rFonts w:ascii="PT Astra Serif" w:hAnsi="PT Astra Serif"/>
          <w:sz w:val="24"/>
          <w:szCs w:val="24"/>
        </w:rPr>
        <w:t>у</w:t>
      </w:r>
      <w:r w:rsidRPr="00DE02A7">
        <w:rPr>
          <w:rFonts w:ascii="PT Astra Serif" w:hAnsi="PT Astra Serif"/>
          <w:sz w:val="24"/>
          <w:szCs w:val="24"/>
        </w:rPr>
        <w:t xml:space="preserve"> КДН и ЗП согласованы представления администрации Щекинского СУВУ о продление срока пребывания </w:t>
      </w:r>
      <w:r w:rsidR="0014352B" w:rsidRPr="00DE02A7">
        <w:rPr>
          <w:rFonts w:ascii="PT Astra Serif" w:hAnsi="PT Astra Serif"/>
          <w:sz w:val="24"/>
          <w:szCs w:val="24"/>
        </w:rPr>
        <w:t>4</w:t>
      </w:r>
      <w:r w:rsidRPr="00DE02A7">
        <w:rPr>
          <w:rFonts w:ascii="PT Astra Serif" w:hAnsi="PT Astra Serif"/>
          <w:sz w:val="24"/>
          <w:szCs w:val="24"/>
        </w:rPr>
        <w:t xml:space="preserve"> несовершеннолетних в специальном учебно-воспитательном учреждении закрытого типа по истечении срока, установленного судом, в случае необходимости завершения освоения несовершеннолетними соответствующих образовательных программ. Судом данные представления рассмотрены положительно. </w:t>
      </w:r>
    </w:p>
    <w:p w:rsidR="00095AEB" w:rsidRPr="00DE02A7" w:rsidRDefault="00095AEB"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С целью профилактики употребления несовершеннолетними наркотических средств и психотропных веществ </w:t>
      </w:r>
      <w:r w:rsidR="00CE151A" w:rsidRPr="00DE02A7">
        <w:rPr>
          <w:rFonts w:ascii="PT Astra Serif" w:hAnsi="PT Astra Serif"/>
          <w:sz w:val="24"/>
          <w:szCs w:val="24"/>
        </w:rPr>
        <w:t xml:space="preserve">  комиссия,  обеспечивающая координацию деятельности </w:t>
      </w:r>
      <w:r w:rsidR="00435345" w:rsidRPr="00DE02A7">
        <w:rPr>
          <w:rFonts w:ascii="PT Astra Serif" w:hAnsi="PT Astra Serif"/>
          <w:sz w:val="24"/>
          <w:szCs w:val="24"/>
        </w:rPr>
        <w:t xml:space="preserve">во взаимодействии с </w:t>
      </w:r>
      <w:r w:rsidR="00CE151A" w:rsidRPr="00DE02A7">
        <w:rPr>
          <w:rFonts w:ascii="PT Astra Serif" w:hAnsi="PT Astra Serif"/>
          <w:sz w:val="24"/>
          <w:szCs w:val="24"/>
        </w:rPr>
        <w:t>орган</w:t>
      </w:r>
      <w:r w:rsidR="00435345" w:rsidRPr="00DE02A7">
        <w:rPr>
          <w:rFonts w:ascii="PT Astra Serif" w:hAnsi="PT Astra Serif"/>
          <w:sz w:val="24"/>
          <w:szCs w:val="24"/>
        </w:rPr>
        <w:t>ами</w:t>
      </w:r>
      <w:r w:rsidR="00CE151A" w:rsidRPr="00DE02A7">
        <w:rPr>
          <w:rFonts w:ascii="PT Astra Serif" w:hAnsi="PT Astra Serif"/>
          <w:sz w:val="24"/>
          <w:szCs w:val="24"/>
        </w:rPr>
        <w:t xml:space="preserve"> и учреждени</w:t>
      </w:r>
      <w:r w:rsidR="00435345" w:rsidRPr="00DE02A7">
        <w:rPr>
          <w:rFonts w:ascii="PT Astra Serif" w:hAnsi="PT Astra Serif"/>
          <w:sz w:val="24"/>
          <w:szCs w:val="24"/>
        </w:rPr>
        <w:t>ями</w:t>
      </w:r>
      <w:r w:rsidR="00CE151A" w:rsidRPr="00DE02A7">
        <w:rPr>
          <w:rFonts w:ascii="PT Astra Serif" w:hAnsi="PT Astra Serif"/>
          <w:sz w:val="24"/>
          <w:szCs w:val="24"/>
        </w:rPr>
        <w:t xml:space="preserve"> системы профилактики, направленной на предупреждение противоправного поведения несовершеннолетних, в 202</w:t>
      </w:r>
      <w:r w:rsidR="00182474" w:rsidRPr="00DE02A7">
        <w:rPr>
          <w:rFonts w:ascii="PT Astra Serif" w:hAnsi="PT Astra Serif"/>
          <w:sz w:val="24"/>
          <w:szCs w:val="24"/>
        </w:rPr>
        <w:t>4</w:t>
      </w:r>
      <w:r w:rsidR="00CE151A" w:rsidRPr="00DE02A7">
        <w:rPr>
          <w:rFonts w:ascii="PT Astra Serif" w:hAnsi="PT Astra Serif"/>
          <w:sz w:val="24"/>
          <w:szCs w:val="24"/>
        </w:rPr>
        <w:t xml:space="preserve"> году провела ряд целевых профилактических мероприятий, а именно:   </w:t>
      </w:r>
      <w:r w:rsidR="00561181" w:rsidRPr="00DE02A7">
        <w:rPr>
          <w:rFonts w:ascii="PT Astra Serif" w:hAnsi="PT Astra Serif"/>
          <w:sz w:val="24"/>
          <w:szCs w:val="24"/>
        </w:rPr>
        <w:t>два</w:t>
      </w:r>
      <w:r w:rsidR="00182474" w:rsidRPr="00DE02A7">
        <w:rPr>
          <w:rFonts w:ascii="PT Astra Serif" w:hAnsi="PT Astra Serif" w:cs="PT Astra Serif"/>
          <w:bCs/>
          <w:sz w:val="24"/>
          <w:szCs w:val="24"/>
        </w:rPr>
        <w:t xml:space="preserve"> этап</w:t>
      </w:r>
      <w:r w:rsidR="00561181" w:rsidRPr="00DE02A7">
        <w:rPr>
          <w:rFonts w:ascii="PT Astra Serif" w:hAnsi="PT Astra Serif" w:cs="PT Astra Serif"/>
          <w:bCs/>
          <w:sz w:val="24"/>
          <w:szCs w:val="24"/>
        </w:rPr>
        <w:t>а</w:t>
      </w:r>
      <w:r w:rsidR="00182474" w:rsidRPr="00DE02A7">
        <w:rPr>
          <w:rFonts w:ascii="PT Astra Serif" w:hAnsi="PT Astra Serif" w:cs="PT Astra Serif"/>
          <w:bCs/>
          <w:sz w:val="24"/>
          <w:szCs w:val="24"/>
        </w:rPr>
        <w:t xml:space="preserve">  Всероссийской межведомственной комплексной оперативно-профилактической операции «Чистое поколение - 2024»</w:t>
      </w:r>
      <w:r w:rsidR="00F90A0B" w:rsidRPr="00DE02A7">
        <w:rPr>
          <w:rFonts w:ascii="PT Astra Serif" w:hAnsi="PT Astra Serif" w:cs="PT Astra Serif"/>
          <w:bCs/>
          <w:sz w:val="24"/>
          <w:szCs w:val="24"/>
        </w:rPr>
        <w:t>;</w:t>
      </w:r>
      <w:r w:rsidR="00CE151A" w:rsidRPr="00DE02A7">
        <w:rPr>
          <w:rFonts w:ascii="PT Astra Serif" w:hAnsi="PT Astra Serif"/>
          <w:sz w:val="24"/>
          <w:szCs w:val="24"/>
        </w:rPr>
        <w:t xml:space="preserve"> </w:t>
      </w:r>
      <w:r w:rsidR="00561181" w:rsidRPr="00DE02A7">
        <w:rPr>
          <w:rFonts w:ascii="PT Astra Serif" w:hAnsi="PT Astra Serif"/>
          <w:sz w:val="24"/>
          <w:szCs w:val="24"/>
        </w:rPr>
        <w:t>два</w:t>
      </w:r>
      <w:r w:rsidR="00CE151A" w:rsidRPr="00DE02A7">
        <w:rPr>
          <w:rFonts w:ascii="PT Astra Serif" w:hAnsi="PT Astra Serif"/>
          <w:sz w:val="24"/>
          <w:szCs w:val="24"/>
        </w:rPr>
        <w:t xml:space="preserve"> этап</w:t>
      </w:r>
      <w:r w:rsidR="00561181" w:rsidRPr="00DE02A7">
        <w:rPr>
          <w:rFonts w:ascii="PT Astra Serif" w:hAnsi="PT Astra Serif"/>
          <w:sz w:val="24"/>
          <w:szCs w:val="24"/>
        </w:rPr>
        <w:t>а</w:t>
      </w:r>
      <w:r w:rsidR="00CE151A" w:rsidRPr="00DE02A7">
        <w:rPr>
          <w:rFonts w:ascii="PT Astra Serif" w:hAnsi="PT Astra Serif"/>
          <w:sz w:val="24"/>
          <w:szCs w:val="24"/>
        </w:rPr>
        <w:t xml:space="preserve"> Общероссийской антинаркотической акции «Сообщи, где торгуют смертью»; </w:t>
      </w:r>
      <w:r w:rsidR="00F90A0B" w:rsidRPr="00DE02A7">
        <w:rPr>
          <w:rFonts w:ascii="PT Astra Serif" w:hAnsi="PT Astra Serif"/>
          <w:sz w:val="24"/>
          <w:szCs w:val="24"/>
        </w:rPr>
        <w:t>два</w:t>
      </w:r>
      <w:r w:rsidR="00CE151A" w:rsidRPr="00DE02A7">
        <w:rPr>
          <w:rFonts w:ascii="PT Astra Serif" w:hAnsi="PT Astra Serif"/>
          <w:sz w:val="24"/>
          <w:szCs w:val="24"/>
        </w:rPr>
        <w:t xml:space="preserve"> этап</w:t>
      </w:r>
      <w:r w:rsidR="00F90A0B" w:rsidRPr="00DE02A7">
        <w:rPr>
          <w:rFonts w:ascii="PT Astra Serif" w:hAnsi="PT Astra Serif"/>
          <w:sz w:val="24"/>
          <w:szCs w:val="24"/>
        </w:rPr>
        <w:t>а</w:t>
      </w:r>
      <w:r w:rsidR="00CE151A" w:rsidRPr="00DE02A7">
        <w:rPr>
          <w:rFonts w:ascii="PT Astra Serif" w:hAnsi="PT Astra Serif"/>
          <w:sz w:val="24"/>
          <w:szCs w:val="24"/>
        </w:rPr>
        <w:t xml:space="preserve"> межведомственной комплексной оперативно-профилактической операции «Дети России – 202</w:t>
      </w:r>
      <w:r w:rsidR="001156F0" w:rsidRPr="00DE02A7">
        <w:rPr>
          <w:rFonts w:ascii="PT Astra Serif" w:hAnsi="PT Astra Serif"/>
          <w:sz w:val="24"/>
          <w:szCs w:val="24"/>
        </w:rPr>
        <w:t>4</w:t>
      </w:r>
      <w:r w:rsidR="00CE151A" w:rsidRPr="00DE02A7">
        <w:rPr>
          <w:rFonts w:ascii="PT Astra Serif" w:hAnsi="PT Astra Serif"/>
          <w:sz w:val="24"/>
          <w:szCs w:val="24"/>
        </w:rPr>
        <w:t>;  с мая по сентябрь   Всероссийская межведомственная комплексная оперативно-профилактическая операция «Мак – 202</w:t>
      </w:r>
      <w:r w:rsidR="001156F0" w:rsidRPr="00DE02A7">
        <w:rPr>
          <w:rFonts w:ascii="PT Astra Serif" w:hAnsi="PT Astra Serif"/>
          <w:sz w:val="24"/>
          <w:szCs w:val="24"/>
        </w:rPr>
        <w:t>4</w:t>
      </w:r>
      <w:r w:rsidR="00CE151A" w:rsidRPr="00DE02A7">
        <w:rPr>
          <w:rFonts w:ascii="PT Astra Serif" w:hAnsi="PT Astra Serif"/>
          <w:sz w:val="24"/>
          <w:szCs w:val="24"/>
        </w:rPr>
        <w:t>;  июнь антиаркотический месячник «Вместе против наркотиков»;  В течение всего года информационная кампания против насилия и жестокости в отношении детей «Вместе защитим наших детей»;  с 15 июля по 15 октября  профилактическая операция «Внимание, Дети!»</w:t>
      </w:r>
      <w:r w:rsidR="00F90A0B" w:rsidRPr="00DE02A7">
        <w:rPr>
          <w:rFonts w:ascii="PT Astra Serif" w:hAnsi="PT Astra Serif"/>
          <w:sz w:val="24"/>
          <w:szCs w:val="24"/>
        </w:rPr>
        <w:t xml:space="preserve"> и</w:t>
      </w:r>
      <w:r w:rsidR="00DF4C33" w:rsidRPr="00DE02A7">
        <w:rPr>
          <w:rFonts w:ascii="PT Astra Serif" w:hAnsi="PT Astra Serif"/>
          <w:sz w:val="24"/>
          <w:szCs w:val="24"/>
        </w:rPr>
        <w:t xml:space="preserve"> </w:t>
      </w:r>
      <w:r w:rsidR="00F90A0B" w:rsidRPr="00DE02A7">
        <w:rPr>
          <w:rFonts w:ascii="PT Astra Serif" w:hAnsi="PT Astra Serif"/>
          <w:sz w:val="24"/>
          <w:szCs w:val="24"/>
        </w:rPr>
        <w:t>др.</w:t>
      </w:r>
      <w:r w:rsidR="00CE151A" w:rsidRPr="00DE02A7">
        <w:rPr>
          <w:rFonts w:ascii="PT Astra Serif" w:hAnsi="PT Astra Serif"/>
          <w:sz w:val="24"/>
          <w:szCs w:val="24"/>
        </w:rPr>
        <w:t xml:space="preserve">     </w:t>
      </w:r>
      <w:r w:rsidR="00B43D1A" w:rsidRPr="00DE02A7">
        <w:rPr>
          <w:rFonts w:ascii="PT Astra Serif" w:hAnsi="PT Astra Serif" w:cs="PT Astra Serif"/>
          <w:bCs/>
          <w:sz w:val="24"/>
          <w:szCs w:val="24"/>
        </w:rPr>
        <w:t xml:space="preserve">В период проведения Акций специалисты органов и учреждений системы профилактики </w:t>
      </w:r>
      <w:r w:rsidR="003419AE" w:rsidRPr="00DE02A7">
        <w:rPr>
          <w:rFonts w:ascii="PT Astra Serif" w:hAnsi="PT Astra Serif" w:cs="PT Astra Serif"/>
          <w:bCs/>
          <w:sz w:val="24"/>
          <w:szCs w:val="24"/>
        </w:rPr>
        <w:t>(молодежных учреждений, культуры, образовательных организаций</w:t>
      </w:r>
      <w:r w:rsidR="005F53AF" w:rsidRPr="00DE02A7">
        <w:rPr>
          <w:rFonts w:ascii="PT Astra Serif" w:hAnsi="PT Astra Serif" w:cs="PT Astra Serif"/>
          <w:bCs/>
          <w:sz w:val="24"/>
          <w:szCs w:val="24"/>
        </w:rPr>
        <w:t>)</w:t>
      </w:r>
      <w:r w:rsidR="00B43D1A" w:rsidRPr="00DE02A7">
        <w:rPr>
          <w:rFonts w:ascii="PT Astra Serif" w:hAnsi="PT Astra Serif" w:cs="PT Astra Serif"/>
          <w:bCs/>
          <w:sz w:val="24"/>
          <w:szCs w:val="24"/>
        </w:rPr>
        <w:t xml:space="preserve"> организов</w:t>
      </w:r>
      <w:r w:rsidR="00D76370" w:rsidRPr="00DE02A7">
        <w:rPr>
          <w:rFonts w:ascii="PT Astra Serif" w:hAnsi="PT Astra Serif" w:cs="PT Astra Serif"/>
          <w:bCs/>
          <w:sz w:val="24"/>
          <w:szCs w:val="24"/>
        </w:rPr>
        <w:t>ывали</w:t>
      </w:r>
      <w:r w:rsidR="00B43D1A" w:rsidRPr="00DE02A7">
        <w:rPr>
          <w:rFonts w:ascii="PT Astra Serif" w:hAnsi="PT Astra Serif" w:cs="PT Astra Serif"/>
          <w:bCs/>
          <w:sz w:val="24"/>
          <w:szCs w:val="24"/>
        </w:rPr>
        <w:t xml:space="preserve"> и пров</w:t>
      </w:r>
      <w:r w:rsidR="00D76370" w:rsidRPr="00DE02A7">
        <w:rPr>
          <w:rFonts w:ascii="PT Astra Serif" w:hAnsi="PT Astra Serif" w:cs="PT Astra Serif"/>
          <w:bCs/>
          <w:sz w:val="24"/>
          <w:szCs w:val="24"/>
        </w:rPr>
        <w:t>одили</w:t>
      </w:r>
      <w:r w:rsidR="00B43D1A" w:rsidRPr="00DE02A7">
        <w:rPr>
          <w:rFonts w:ascii="PT Astra Serif" w:hAnsi="PT Astra Serif" w:cs="PT Astra Serif"/>
          <w:bCs/>
          <w:sz w:val="24"/>
          <w:szCs w:val="24"/>
        </w:rPr>
        <w:t xml:space="preserve"> профилактическ</w:t>
      </w:r>
      <w:r w:rsidR="00D76370" w:rsidRPr="00DE02A7">
        <w:rPr>
          <w:rFonts w:ascii="PT Astra Serif" w:hAnsi="PT Astra Serif" w:cs="PT Astra Serif"/>
          <w:bCs/>
          <w:sz w:val="24"/>
          <w:szCs w:val="24"/>
        </w:rPr>
        <w:t>и</w:t>
      </w:r>
      <w:r w:rsidR="00B43D1A" w:rsidRPr="00DE02A7">
        <w:rPr>
          <w:rFonts w:ascii="PT Astra Serif" w:hAnsi="PT Astra Serif" w:cs="PT Astra Serif"/>
          <w:bCs/>
          <w:sz w:val="24"/>
          <w:szCs w:val="24"/>
        </w:rPr>
        <w:t xml:space="preserve"> бесед</w:t>
      </w:r>
      <w:r w:rsidR="00D76370" w:rsidRPr="00DE02A7">
        <w:rPr>
          <w:rFonts w:ascii="PT Astra Serif" w:hAnsi="PT Astra Serif" w:cs="PT Astra Serif"/>
          <w:bCs/>
          <w:sz w:val="24"/>
          <w:szCs w:val="24"/>
        </w:rPr>
        <w:t>ы</w:t>
      </w:r>
      <w:r w:rsidR="00B43D1A" w:rsidRPr="00DE02A7">
        <w:rPr>
          <w:rFonts w:ascii="PT Astra Serif" w:hAnsi="PT Astra Serif" w:cs="PT Astra Serif"/>
          <w:bCs/>
          <w:sz w:val="24"/>
          <w:szCs w:val="24"/>
        </w:rPr>
        <w:t xml:space="preserve"> о негативном влиянии наркомании на здоровье молодых людей, рассказали о последствиях употребления запрещенных веществ, а также призвали школьников вести здоровый образ жизни и не вставать на путь, который в последующем может негативно отразиться на их будущем, а также осуществл</w:t>
      </w:r>
      <w:r w:rsidR="00EF42E2" w:rsidRPr="00DE02A7">
        <w:rPr>
          <w:rFonts w:ascii="PT Astra Serif" w:hAnsi="PT Astra Serif" w:cs="PT Astra Serif"/>
          <w:bCs/>
          <w:sz w:val="24"/>
          <w:szCs w:val="24"/>
        </w:rPr>
        <w:t>ялась</w:t>
      </w:r>
      <w:r w:rsidR="00B43D1A" w:rsidRPr="00DE02A7">
        <w:rPr>
          <w:rFonts w:ascii="PT Astra Serif" w:hAnsi="PT Astra Serif" w:cs="PT Astra Serif"/>
          <w:bCs/>
          <w:sz w:val="24"/>
          <w:szCs w:val="24"/>
        </w:rPr>
        <w:t xml:space="preserve"> раздача информационных буклетов.</w:t>
      </w:r>
      <w:r w:rsidR="00D76370" w:rsidRPr="00DE02A7">
        <w:rPr>
          <w:rFonts w:ascii="PT Astra Serif" w:hAnsi="PT Astra Serif" w:cs="PT Astra Serif"/>
          <w:bCs/>
          <w:sz w:val="24"/>
          <w:szCs w:val="24"/>
        </w:rPr>
        <w:t xml:space="preserve"> </w:t>
      </w:r>
      <w:r w:rsidR="00B43D1A" w:rsidRPr="00DE02A7">
        <w:rPr>
          <w:rFonts w:ascii="PT Astra Serif" w:hAnsi="PT Astra Serif" w:cs="PT Astra Serif"/>
          <w:bCs/>
          <w:sz w:val="24"/>
          <w:szCs w:val="24"/>
        </w:rPr>
        <w:t>Волонтерами Щекинского района организована раздача информационных буклетов, разработанных Управлением по контролю за оборотом наркотиков УМВД России по Тульской области</w:t>
      </w:r>
      <w:r w:rsidR="005C5001" w:rsidRPr="00DE02A7">
        <w:rPr>
          <w:rFonts w:ascii="PT Astra Serif" w:hAnsi="PT Astra Serif" w:cs="PT Astra Serif"/>
          <w:bCs/>
          <w:sz w:val="24"/>
          <w:szCs w:val="24"/>
        </w:rPr>
        <w:t xml:space="preserve"> (</w:t>
      </w:r>
      <w:r w:rsidR="00B43D1A" w:rsidRPr="00DE02A7">
        <w:rPr>
          <w:rFonts w:ascii="PT Astra Serif" w:hAnsi="PT Astra Serif" w:cs="PT Astra Serif"/>
          <w:bCs/>
          <w:sz w:val="24"/>
          <w:szCs w:val="24"/>
        </w:rPr>
        <w:t>Количество распространенного материала – 1 000 буклетов</w:t>
      </w:r>
      <w:r w:rsidR="005C5001" w:rsidRPr="00DE02A7">
        <w:rPr>
          <w:rFonts w:ascii="PT Astra Serif" w:hAnsi="PT Astra Serif" w:cs="PT Astra Serif"/>
          <w:bCs/>
          <w:sz w:val="24"/>
          <w:szCs w:val="24"/>
        </w:rPr>
        <w:t>, к</w:t>
      </w:r>
      <w:r w:rsidR="00B43D1A" w:rsidRPr="00DE02A7">
        <w:rPr>
          <w:rFonts w:ascii="PT Astra Serif" w:hAnsi="PT Astra Serif" w:cs="PT Astra Serif"/>
          <w:bCs/>
          <w:sz w:val="24"/>
          <w:szCs w:val="24"/>
        </w:rPr>
        <w:t>оличество задействованных волонтеров – 30 человек</w:t>
      </w:r>
      <w:r w:rsidR="005C5001" w:rsidRPr="00DE02A7">
        <w:rPr>
          <w:rFonts w:ascii="PT Astra Serif" w:hAnsi="PT Astra Serif" w:cs="PT Astra Serif"/>
          <w:bCs/>
          <w:sz w:val="24"/>
          <w:szCs w:val="24"/>
        </w:rPr>
        <w:t>).</w:t>
      </w:r>
      <w:r w:rsidR="00810400" w:rsidRPr="00DE02A7">
        <w:rPr>
          <w:rFonts w:ascii="PT Astra Serif" w:hAnsi="PT Astra Serif" w:cs="PT Astra Serif"/>
          <w:bCs/>
          <w:sz w:val="24"/>
          <w:szCs w:val="24"/>
        </w:rPr>
        <w:t xml:space="preserve"> Также состоялись показы и обсуждения фильма «Наркотики. Секреты манипуляции».</w:t>
      </w:r>
      <w:r w:rsidR="00EF42E2" w:rsidRPr="00DE02A7">
        <w:rPr>
          <w:rFonts w:ascii="PT Astra Serif" w:hAnsi="PT Astra Serif" w:cs="PT Astra Serif"/>
          <w:bCs/>
          <w:sz w:val="24"/>
          <w:szCs w:val="24"/>
        </w:rPr>
        <w:t xml:space="preserve"> </w:t>
      </w:r>
      <w:r w:rsidR="00810400" w:rsidRPr="00DE02A7">
        <w:rPr>
          <w:rFonts w:ascii="PT Astra Serif" w:hAnsi="PT Astra Serif" w:cs="PT Astra Serif"/>
          <w:bCs/>
          <w:sz w:val="24"/>
          <w:szCs w:val="24"/>
        </w:rPr>
        <w:t>После просмотров фильма проводились дискуссии</w:t>
      </w:r>
      <w:r w:rsidR="00E73D7B" w:rsidRPr="00DE02A7">
        <w:rPr>
          <w:rFonts w:ascii="PT Astra Serif" w:hAnsi="PT Astra Serif" w:cs="PT Astra Serif"/>
          <w:bCs/>
          <w:sz w:val="24"/>
          <w:szCs w:val="24"/>
        </w:rPr>
        <w:t>.</w:t>
      </w:r>
      <w:r w:rsidR="00CE151A" w:rsidRPr="00DE02A7">
        <w:rPr>
          <w:rFonts w:ascii="PT Astra Serif" w:hAnsi="PT Astra Serif"/>
          <w:sz w:val="24"/>
          <w:szCs w:val="24"/>
        </w:rPr>
        <w:t xml:space="preserve"> </w:t>
      </w:r>
    </w:p>
    <w:p w:rsidR="00855BDD" w:rsidRPr="00DE02A7" w:rsidRDefault="00F34879" w:rsidP="009821C7">
      <w:pPr>
        <w:spacing w:after="0" w:line="240" w:lineRule="auto"/>
        <w:ind w:firstLine="709"/>
        <w:jc w:val="both"/>
        <w:rPr>
          <w:rFonts w:ascii="PT Astra Serif" w:hAnsi="PT Astra Serif"/>
          <w:sz w:val="24"/>
          <w:szCs w:val="24"/>
        </w:rPr>
      </w:pPr>
      <w:r>
        <w:rPr>
          <w:rFonts w:ascii="PT Astra Serif" w:hAnsi="PT Astra Serif"/>
          <w:sz w:val="24"/>
          <w:szCs w:val="24"/>
        </w:rPr>
        <w:t>С</w:t>
      </w:r>
      <w:r w:rsidR="00855BDD" w:rsidRPr="00DE02A7">
        <w:rPr>
          <w:rFonts w:ascii="PT Astra Serif" w:hAnsi="PT Astra Serif"/>
          <w:sz w:val="24"/>
          <w:szCs w:val="24"/>
        </w:rPr>
        <w:t>пециалистами ГУЗ ТОНД №1 Щекинский филиал совместно с органами и учреждениями культуры, системы образования постоянно проводятся мероприятия, направленные на предупреждение начала употребления алкоголя, психоактивных веществ, табакокурения и токсикомании лицами  не достигших 18 летнего возраста.</w:t>
      </w:r>
    </w:p>
    <w:p w:rsidR="00855BDD" w:rsidRPr="00DE02A7" w:rsidRDefault="00855BDD"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Совместно с комитетом по образованию проводятся мероприятия, направленные на пропаганду здорового образа жизни и предупреждению распространения деструктивных тенденций в поведении среди детей. В 202</w:t>
      </w:r>
      <w:r w:rsidR="00D136BA" w:rsidRPr="00DE02A7">
        <w:rPr>
          <w:rFonts w:ascii="PT Astra Serif" w:hAnsi="PT Astra Serif"/>
          <w:sz w:val="24"/>
          <w:szCs w:val="24"/>
        </w:rPr>
        <w:t>4</w:t>
      </w:r>
      <w:r w:rsidR="00CD5033" w:rsidRPr="00DE02A7">
        <w:rPr>
          <w:rFonts w:ascii="PT Astra Serif" w:hAnsi="PT Astra Serif"/>
          <w:sz w:val="24"/>
          <w:szCs w:val="24"/>
        </w:rPr>
        <w:t xml:space="preserve"> году проведено: 22</w:t>
      </w:r>
      <w:r w:rsidRPr="00DE02A7">
        <w:rPr>
          <w:rFonts w:ascii="PT Astra Serif" w:hAnsi="PT Astra Serif"/>
          <w:sz w:val="24"/>
          <w:szCs w:val="24"/>
        </w:rPr>
        <w:t xml:space="preserve"> (202</w:t>
      </w:r>
      <w:r w:rsidR="00AC0A1B" w:rsidRPr="00DE02A7">
        <w:rPr>
          <w:rFonts w:ascii="PT Astra Serif" w:hAnsi="PT Astra Serif"/>
          <w:sz w:val="24"/>
          <w:szCs w:val="24"/>
        </w:rPr>
        <w:t>3</w:t>
      </w:r>
      <w:r w:rsidRPr="00DE02A7">
        <w:rPr>
          <w:rFonts w:ascii="PT Astra Serif" w:hAnsi="PT Astra Serif"/>
          <w:sz w:val="24"/>
          <w:szCs w:val="24"/>
        </w:rPr>
        <w:t xml:space="preserve"> –1</w:t>
      </w:r>
      <w:r w:rsidR="00F632CA" w:rsidRPr="00DE02A7">
        <w:rPr>
          <w:rFonts w:ascii="PT Astra Serif" w:hAnsi="PT Astra Serif"/>
          <w:sz w:val="24"/>
          <w:szCs w:val="24"/>
        </w:rPr>
        <w:t>8</w:t>
      </w:r>
      <w:r w:rsidRPr="00DE02A7">
        <w:rPr>
          <w:rFonts w:ascii="PT Astra Serif" w:hAnsi="PT Astra Serif"/>
          <w:sz w:val="24"/>
          <w:szCs w:val="24"/>
        </w:rPr>
        <w:t>) лекци</w:t>
      </w:r>
      <w:r w:rsidR="00CD5033" w:rsidRPr="00DE02A7">
        <w:rPr>
          <w:rFonts w:ascii="PT Astra Serif" w:hAnsi="PT Astra Serif"/>
          <w:sz w:val="24"/>
          <w:szCs w:val="24"/>
        </w:rPr>
        <w:t>и</w:t>
      </w:r>
      <w:r w:rsidRPr="00DE02A7">
        <w:rPr>
          <w:rFonts w:ascii="PT Astra Serif" w:hAnsi="PT Astra Serif"/>
          <w:sz w:val="24"/>
          <w:szCs w:val="24"/>
        </w:rPr>
        <w:t xml:space="preserve">, </w:t>
      </w:r>
      <w:r w:rsidR="00CD5033" w:rsidRPr="00DE02A7">
        <w:rPr>
          <w:rFonts w:ascii="PT Astra Serif" w:hAnsi="PT Astra Serif"/>
          <w:sz w:val="24"/>
          <w:szCs w:val="24"/>
        </w:rPr>
        <w:t>4</w:t>
      </w:r>
      <w:r w:rsidRPr="00DE02A7">
        <w:rPr>
          <w:rFonts w:ascii="PT Astra Serif" w:hAnsi="PT Astra Serif"/>
          <w:sz w:val="24"/>
          <w:szCs w:val="24"/>
        </w:rPr>
        <w:t xml:space="preserve"> (202</w:t>
      </w:r>
      <w:r w:rsidR="00AC0A1B" w:rsidRPr="00DE02A7">
        <w:rPr>
          <w:rFonts w:ascii="PT Astra Serif" w:hAnsi="PT Astra Serif"/>
          <w:sz w:val="24"/>
          <w:szCs w:val="24"/>
        </w:rPr>
        <w:t>3</w:t>
      </w:r>
      <w:r w:rsidRPr="00DE02A7">
        <w:rPr>
          <w:rFonts w:ascii="PT Astra Serif" w:hAnsi="PT Astra Serif"/>
          <w:sz w:val="24"/>
          <w:szCs w:val="24"/>
        </w:rPr>
        <w:t xml:space="preserve"> – </w:t>
      </w:r>
      <w:r w:rsidR="00AC0A1B" w:rsidRPr="00DE02A7">
        <w:rPr>
          <w:rFonts w:ascii="PT Astra Serif" w:hAnsi="PT Astra Serif"/>
          <w:sz w:val="24"/>
          <w:szCs w:val="24"/>
        </w:rPr>
        <w:t>6</w:t>
      </w:r>
      <w:r w:rsidRPr="00DE02A7">
        <w:rPr>
          <w:rFonts w:ascii="PT Astra Serif" w:hAnsi="PT Astra Serif"/>
          <w:sz w:val="24"/>
          <w:szCs w:val="24"/>
        </w:rPr>
        <w:t>) видеолектори</w:t>
      </w:r>
      <w:r w:rsidR="00CD5033" w:rsidRPr="00DE02A7">
        <w:rPr>
          <w:rFonts w:ascii="PT Astra Serif" w:hAnsi="PT Astra Serif"/>
          <w:sz w:val="24"/>
          <w:szCs w:val="24"/>
        </w:rPr>
        <w:t>я</w:t>
      </w:r>
      <w:r w:rsidRPr="00DE02A7">
        <w:rPr>
          <w:rFonts w:ascii="PT Astra Serif" w:hAnsi="PT Astra Serif"/>
          <w:sz w:val="24"/>
          <w:szCs w:val="24"/>
        </w:rPr>
        <w:t xml:space="preserve">, </w:t>
      </w:r>
      <w:r w:rsidR="004D2F40" w:rsidRPr="00DE02A7">
        <w:rPr>
          <w:rFonts w:ascii="PT Astra Serif" w:hAnsi="PT Astra Serif"/>
          <w:sz w:val="24"/>
          <w:szCs w:val="24"/>
        </w:rPr>
        <w:t xml:space="preserve"> </w:t>
      </w:r>
      <w:r w:rsidRPr="00DE02A7">
        <w:rPr>
          <w:rFonts w:ascii="PT Astra Serif" w:hAnsi="PT Astra Serif"/>
          <w:sz w:val="24"/>
          <w:szCs w:val="24"/>
        </w:rPr>
        <w:t>проведено 4</w:t>
      </w:r>
      <w:r w:rsidR="004D2F40" w:rsidRPr="00DE02A7">
        <w:rPr>
          <w:rFonts w:ascii="PT Astra Serif" w:hAnsi="PT Astra Serif"/>
          <w:sz w:val="24"/>
          <w:szCs w:val="24"/>
        </w:rPr>
        <w:t>7</w:t>
      </w:r>
      <w:r w:rsidRPr="00DE02A7">
        <w:rPr>
          <w:rFonts w:ascii="PT Astra Serif" w:hAnsi="PT Astra Serif"/>
          <w:sz w:val="24"/>
          <w:szCs w:val="24"/>
        </w:rPr>
        <w:t xml:space="preserve"> (202</w:t>
      </w:r>
      <w:r w:rsidR="004D2F40" w:rsidRPr="00DE02A7">
        <w:rPr>
          <w:rFonts w:ascii="PT Astra Serif" w:hAnsi="PT Astra Serif"/>
          <w:sz w:val="24"/>
          <w:szCs w:val="24"/>
        </w:rPr>
        <w:t>3</w:t>
      </w:r>
      <w:r w:rsidRPr="00DE02A7">
        <w:rPr>
          <w:rFonts w:ascii="PT Astra Serif" w:hAnsi="PT Astra Serif"/>
          <w:sz w:val="24"/>
          <w:szCs w:val="24"/>
        </w:rPr>
        <w:t xml:space="preserve"> – </w:t>
      </w:r>
      <w:r w:rsidR="00F632CA" w:rsidRPr="00DE02A7">
        <w:rPr>
          <w:rFonts w:ascii="PT Astra Serif" w:hAnsi="PT Astra Serif"/>
          <w:sz w:val="24"/>
          <w:szCs w:val="24"/>
        </w:rPr>
        <w:t>48</w:t>
      </w:r>
      <w:r w:rsidRPr="00DE02A7">
        <w:rPr>
          <w:rFonts w:ascii="PT Astra Serif" w:hAnsi="PT Astra Serif"/>
          <w:sz w:val="24"/>
          <w:szCs w:val="24"/>
        </w:rPr>
        <w:t>) бесед с родителями подростков. Охвачено</w:t>
      </w:r>
      <w:r w:rsidR="00716EA8" w:rsidRPr="00DE02A7">
        <w:rPr>
          <w:rFonts w:ascii="PT Astra Serif" w:hAnsi="PT Astra Serif"/>
          <w:sz w:val="24"/>
          <w:szCs w:val="24"/>
        </w:rPr>
        <w:t xml:space="preserve"> 10 образовательных организаций всех типов и</w:t>
      </w:r>
      <w:r w:rsidRPr="00DE02A7">
        <w:rPr>
          <w:rFonts w:ascii="PT Astra Serif" w:hAnsi="PT Astra Serif"/>
          <w:sz w:val="24"/>
          <w:szCs w:val="24"/>
        </w:rPr>
        <w:t xml:space="preserve"> </w:t>
      </w:r>
      <w:r w:rsidR="004D2F40" w:rsidRPr="00DE02A7">
        <w:rPr>
          <w:rFonts w:ascii="PT Astra Serif" w:hAnsi="PT Astra Serif"/>
          <w:sz w:val="24"/>
          <w:szCs w:val="24"/>
        </w:rPr>
        <w:t>2161</w:t>
      </w:r>
      <w:r w:rsidRPr="00DE02A7">
        <w:rPr>
          <w:rFonts w:ascii="PT Astra Serif" w:hAnsi="PT Astra Serif"/>
          <w:sz w:val="24"/>
          <w:szCs w:val="24"/>
        </w:rPr>
        <w:t>(202</w:t>
      </w:r>
      <w:r w:rsidR="004D2F40" w:rsidRPr="00DE02A7">
        <w:rPr>
          <w:rFonts w:ascii="PT Astra Serif" w:hAnsi="PT Astra Serif"/>
          <w:sz w:val="24"/>
          <w:szCs w:val="24"/>
        </w:rPr>
        <w:t>3</w:t>
      </w:r>
      <w:r w:rsidRPr="00DE02A7">
        <w:rPr>
          <w:rFonts w:ascii="PT Astra Serif" w:hAnsi="PT Astra Serif"/>
          <w:sz w:val="24"/>
          <w:szCs w:val="24"/>
        </w:rPr>
        <w:t xml:space="preserve"> – </w:t>
      </w:r>
      <w:r w:rsidR="00F632CA" w:rsidRPr="00DE02A7">
        <w:rPr>
          <w:rFonts w:ascii="PT Astra Serif" w:hAnsi="PT Astra Serif"/>
          <w:sz w:val="24"/>
          <w:szCs w:val="24"/>
        </w:rPr>
        <w:t>17</w:t>
      </w:r>
      <w:r w:rsidR="004D2F40" w:rsidRPr="00DE02A7">
        <w:rPr>
          <w:rFonts w:ascii="PT Astra Serif" w:hAnsi="PT Astra Serif"/>
          <w:sz w:val="24"/>
          <w:szCs w:val="24"/>
        </w:rPr>
        <w:t>65</w:t>
      </w:r>
      <w:r w:rsidRPr="00DE02A7">
        <w:rPr>
          <w:rFonts w:ascii="PT Astra Serif" w:hAnsi="PT Astra Serif"/>
          <w:sz w:val="24"/>
          <w:szCs w:val="24"/>
        </w:rPr>
        <w:t xml:space="preserve">) человек. Проводилась  просветительская работа в средствах массовой информации. Опубликовано </w:t>
      </w:r>
      <w:r w:rsidR="00CE20FD" w:rsidRPr="00DE02A7">
        <w:rPr>
          <w:rFonts w:ascii="PT Astra Serif" w:hAnsi="PT Astra Serif"/>
          <w:sz w:val="24"/>
          <w:szCs w:val="24"/>
        </w:rPr>
        <w:t>4</w:t>
      </w:r>
      <w:r w:rsidRPr="00DE02A7">
        <w:rPr>
          <w:rFonts w:ascii="PT Astra Serif" w:hAnsi="PT Astra Serif"/>
          <w:sz w:val="24"/>
          <w:szCs w:val="24"/>
        </w:rPr>
        <w:t xml:space="preserve"> (202</w:t>
      </w:r>
      <w:r w:rsidR="00CE20FD" w:rsidRPr="00DE02A7">
        <w:rPr>
          <w:rFonts w:ascii="PT Astra Serif" w:hAnsi="PT Astra Serif"/>
          <w:sz w:val="24"/>
          <w:szCs w:val="24"/>
        </w:rPr>
        <w:t>3</w:t>
      </w:r>
      <w:r w:rsidRPr="00DE02A7">
        <w:rPr>
          <w:rFonts w:ascii="PT Astra Serif" w:hAnsi="PT Astra Serif"/>
          <w:sz w:val="24"/>
          <w:szCs w:val="24"/>
        </w:rPr>
        <w:t xml:space="preserve"> –5) стат</w:t>
      </w:r>
      <w:r w:rsidR="00CE20FD" w:rsidRPr="00DE02A7">
        <w:rPr>
          <w:rFonts w:ascii="PT Astra Serif" w:hAnsi="PT Astra Serif"/>
          <w:sz w:val="24"/>
          <w:szCs w:val="24"/>
        </w:rPr>
        <w:t>ьи</w:t>
      </w:r>
      <w:r w:rsidRPr="00DE02A7">
        <w:rPr>
          <w:rFonts w:ascii="PT Astra Serif" w:hAnsi="PT Astra Serif"/>
          <w:sz w:val="24"/>
          <w:szCs w:val="24"/>
        </w:rPr>
        <w:t xml:space="preserve"> об опасности употребления ПАВ.</w:t>
      </w:r>
    </w:p>
    <w:p w:rsidR="002A147C" w:rsidRPr="00DE02A7" w:rsidRDefault="00855BDD"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Специалистами диспансера реализуются следующие формы профилактической работы с родителями: индивидуальные консультации; групповые консультации, родительские собрания.</w:t>
      </w:r>
      <w:r w:rsidR="002A147C" w:rsidRPr="00DE02A7">
        <w:rPr>
          <w:rFonts w:ascii="PT Astra Serif" w:hAnsi="PT Astra Serif"/>
          <w:sz w:val="24"/>
          <w:szCs w:val="24"/>
        </w:rPr>
        <w:t xml:space="preserve"> В 202</w:t>
      </w:r>
      <w:r w:rsidR="00904B44" w:rsidRPr="00DE02A7">
        <w:rPr>
          <w:rFonts w:ascii="PT Astra Serif" w:hAnsi="PT Astra Serif"/>
          <w:sz w:val="24"/>
          <w:szCs w:val="24"/>
        </w:rPr>
        <w:t>4</w:t>
      </w:r>
      <w:r w:rsidR="002A147C" w:rsidRPr="00DE02A7">
        <w:rPr>
          <w:rFonts w:ascii="PT Astra Serif" w:hAnsi="PT Astra Serif"/>
          <w:sz w:val="24"/>
          <w:szCs w:val="24"/>
        </w:rPr>
        <w:t xml:space="preserve"> году на </w:t>
      </w:r>
      <w:r w:rsidR="00904B44" w:rsidRPr="00DE02A7">
        <w:rPr>
          <w:rFonts w:ascii="PT Astra Serif" w:hAnsi="PT Astra Serif"/>
          <w:sz w:val="24"/>
          <w:szCs w:val="24"/>
        </w:rPr>
        <w:t>60</w:t>
      </w:r>
      <w:r w:rsidR="002A147C" w:rsidRPr="00DE02A7">
        <w:rPr>
          <w:rFonts w:ascii="PT Astra Serif" w:hAnsi="PT Astra Serif"/>
          <w:sz w:val="24"/>
          <w:szCs w:val="24"/>
        </w:rPr>
        <w:t xml:space="preserve"> (202</w:t>
      </w:r>
      <w:r w:rsidR="00904B44" w:rsidRPr="00DE02A7">
        <w:rPr>
          <w:rFonts w:ascii="PT Astra Serif" w:hAnsi="PT Astra Serif"/>
          <w:sz w:val="24"/>
          <w:szCs w:val="24"/>
        </w:rPr>
        <w:t>3</w:t>
      </w:r>
      <w:r w:rsidR="002A147C" w:rsidRPr="00DE02A7">
        <w:rPr>
          <w:rFonts w:ascii="PT Astra Serif" w:hAnsi="PT Astra Serif"/>
          <w:sz w:val="24"/>
          <w:szCs w:val="24"/>
        </w:rPr>
        <w:t xml:space="preserve"> – </w:t>
      </w:r>
      <w:r w:rsidR="00904B44" w:rsidRPr="00DE02A7">
        <w:rPr>
          <w:rFonts w:ascii="PT Astra Serif" w:hAnsi="PT Astra Serif"/>
          <w:sz w:val="24"/>
          <w:szCs w:val="24"/>
        </w:rPr>
        <w:t>22</w:t>
      </w:r>
      <w:r w:rsidR="002A147C" w:rsidRPr="00DE02A7">
        <w:rPr>
          <w:rFonts w:ascii="PT Astra Serif" w:hAnsi="PT Astra Serif"/>
          <w:sz w:val="24"/>
          <w:szCs w:val="24"/>
        </w:rPr>
        <w:t xml:space="preserve">) несовершеннолетних </w:t>
      </w:r>
      <w:r w:rsidR="00CE7C23" w:rsidRPr="00DE02A7">
        <w:rPr>
          <w:rFonts w:ascii="PT Astra Serif" w:hAnsi="PT Astra Serif"/>
          <w:sz w:val="24"/>
          <w:szCs w:val="24"/>
        </w:rPr>
        <w:t xml:space="preserve">  </w:t>
      </w:r>
      <w:r w:rsidR="002A147C" w:rsidRPr="00DE02A7">
        <w:rPr>
          <w:rFonts w:ascii="PT Astra Serif" w:hAnsi="PT Astra Serif"/>
          <w:sz w:val="24"/>
          <w:szCs w:val="24"/>
        </w:rPr>
        <w:t>получены сведения из КДН и ЗП  о</w:t>
      </w:r>
      <w:r w:rsidR="00F632CA" w:rsidRPr="00DE02A7">
        <w:rPr>
          <w:rFonts w:ascii="PT Astra Serif" w:hAnsi="PT Astra Serif"/>
          <w:sz w:val="24"/>
          <w:szCs w:val="24"/>
        </w:rPr>
        <w:t>б</w:t>
      </w:r>
      <w:r w:rsidR="002A147C" w:rsidRPr="00DE02A7">
        <w:rPr>
          <w:rFonts w:ascii="PT Astra Serif" w:hAnsi="PT Astra Serif"/>
          <w:sz w:val="24"/>
          <w:szCs w:val="24"/>
        </w:rPr>
        <w:t xml:space="preserve"> употреблении ими </w:t>
      </w:r>
      <w:r w:rsidR="00CE7C23" w:rsidRPr="00DE02A7">
        <w:rPr>
          <w:rFonts w:ascii="PT Astra Serif" w:hAnsi="PT Astra Serif"/>
          <w:sz w:val="24"/>
          <w:szCs w:val="24"/>
        </w:rPr>
        <w:t>алкогольной продукции</w:t>
      </w:r>
      <w:r w:rsidR="00E93841" w:rsidRPr="00DE02A7">
        <w:rPr>
          <w:rFonts w:ascii="PT Astra Serif" w:hAnsi="PT Astra Serif"/>
          <w:sz w:val="24"/>
          <w:szCs w:val="24"/>
        </w:rPr>
        <w:t>.</w:t>
      </w:r>
      <w:r w:rsidR="002A147C" w:rsidRPr="00DE02A7">
        <w:rPr>
          <w:rFonts w:ascii="PT Astra Serif" w:hAnsi="PT Astra Serif"/>
          <w:sz w:val="24"/>
          <w:szCs w:val="24"/>
        </w:rPr>
        <w:t xml:space="preserve"> Все подростки приглашены на прием к врачу психиатру-наркологу путем осуществления патронажа социальными работниками ГУЗ «ТОНД №1» по месту проживания. На прием в сопровождении родителей или опекунов явились </w:t>
      </w:r>
      <w:r w:rsidR="00155A8C" w:rsidRPr="00DE02A7">
        <w:rPr>
          <w:rFonts w:ascii="PT Astra Serif" w:hAnsi="PT Astra Serif"/>
          <w:sz w:val="24"/>
          <w:szCs w:val="24"/>
        </w:rPr>
        <w:t>43</w:t>
      </w:r>
      <w:r w:rsidR="00E54AC5" w:rsidRPr="00DE02A7">
        <w:rPr>
          <w:rFonts w:ascii="PT Astra Serif" w:hAnsi="PT Astra Serif"/>
          <w:sz w:val="24"/>
          <w:szCs w:val="24"/>
        </w:rPr>
        <w:t xml:space="preserve"> (202</w:t>
      </w:r>
      <w:r w:rsidR="00E93841" w:rsidRPr="00DE02A7">
        <w:rPr>
          <w:rFonts w:ascii="PT Astra Serif" w:hAnsi="PT Astra Serif"/>
          <w:sz w:val="24"/>
          <w:szCs w:val="24"/>
        </w:rPr>
        <w:t>3</w:t>
      </w:r>
      <w:r w:rsidR="00E54AC5" w:rsidRPr="00DE02A7">
        <w:rPr>
          <w:rFonts w:ascii="PT Astra Serif" w:hAnsi="PT Astra Serif"/>
          <w:sz w:val="24"/>
          <w:szCs w:val="24"/>
        </w:rPr>
        <w:t>-</w:t>
      </w:r>
      <w:r w:rsidR="00E93841" w:rsidRPr="00DE02A7">
        <w:rPr>
          <w:rFonts w:ascii="PT Astra Serif" w:hAnsi="PT Astra Serif"/>
          <w:sz w:val="24"/>
          <w:szCs w:val="24"/>
        </w:rPr>
        <w:t>22</w:t>
      </w:r>
      <w:r w:rsidR="00E54AC5" w:rsidRPr="00DE02A7">
        <w:rPr>
          <w:rFonts w:ascii="PT Astra Serif" w:hAnsi="PT Astra Serif"/>
          <w:sz w:val="24"/>
          <w:szCs w:val="24"/>
        </w:rPr>
        <w:t>)</w:t>
      </w:r>
      <w:r w:rsidR="002A147C" w:rsidRPr="00DE02A7">
        <w:rPr>
          <w:rFonts w:ascii="PT Astra Serif" w:hAnsi="PT Astra Serif"/>
          <w:sz w:val="24"/>
          <w:szCs w:val="24"/>
        </w:rPr>
        <w:t xml:space="preserve"> несовершеннолетних. Всем подросткам проведены лабораторные исследования на потребление ими алкоголя и наркотиков, проведены профилактические беседы о вреде употребления алкоголя и других веществ, вызывающих зависимость, с дальнейшим предложением психологической помощи.</w:t>
      </w:r>
    </w:p>
    <w:p w:rsidR="00E138E9" w:rsidRPr="00DE02A7" w:rsidRDefault="00E138E9"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КДНиЗП уделяет особое внимание работе всех органов и учреждений системы профилактики по организации занятости несовершеннолетних, состоящих на различных видах профилактического учета, в период летней оздоровительной кампании. </w:t>
      </w:r>
    </w:p>
    <w:p w:rsidR="00E138E9" w:rsidRPr="00DE02A7" w:rsidRDefault="00E138E9"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В конце апреля 202</w:t>
      </w:r>
      <w:r w:rsidR="00E479A1" w:rsidRPr="00DE02A7">
        <w:rPr>
          <w:rFonts w:ascii="PT Astra Serif" w:hAnsi="PT Astra Serif"/>
          <w:sz w:val="24"/>
          <w:szCs w:val="24"/>
        </w:rPr>
        <w:t>4</w:t>
      </w:r>
      <w:r w:rsidRPr="00DE02A7">
        <w:rPr>
          <w:rFonts w:ascii="PT Astra Serif" w:hAnsi="PT Astra Serif"/>
          <w:sz w:val="24"/>
          <w:szCs w:val="24"/>
        </w:rPr>
        <w:t xml:space="preserve"> года комиссией была собрана предварительная информация о численности несовершеннолетних, состоящих на различных видах профилактического учета, в отношении которых планируется организовать различные формы отдыха и занятости</w:t>
      </w:r>
      <w:r w:rsidR="00FD7F99" w:rsidRPr="00DE02A7">
        <w:rPr>
          <w:rFonts w:ascii="PT Astra Serif" w:hAnsi="PT Astra Serif"/>
          <w:sz w:val="24"/>
          <w:szCs w:val="24"/>
        </w:rPr>
        <w:t>,</w:t>
      </w:r>
      <w:r w:rsidR="00623FFC" w:rsidRPr="00DE02A7">
        <w:rPr>
          <w:rFonts w:ascii="PT Astra Serif" w:hAnsi="PT Astra Serif"/>
          <w:sz w:val="24"/>
          <w:szCs w:val="24"/>
        </w:rPr>
        <w:t xml:space="preserve"> направлена в </w:t>
      </w:r>
      <w:r w:rsidR="00745B3E" w:rsidRPr="00DE02A7">
        <w:rPr>
          <w:rFonts w:ascii="PT Astra Serif" w:hAnsi="PT Astra Serif"/>
          <w:sz w:val="24"/>
          <w:szCs w:val="24"/>
        </w:rPr>
        <w:t xml:space="preserve">аппарат </w:t>
      </w:r>
      <w:r w:rsidR="00623FFC" w:rsidRPr="00DE02A7">
        <w:rPr>
          <w:rFonts w:ascii="PT Astra Serif" w:hAnsi="PT Astra Serif"/>
          <w:sz w:val="24"/>
          <w:szCs w:val="24"/>
        </w:rPr>
        <w:t>КДН И ЗП области</w:t>
      </w:r>
      <w:r w:rsidRPr="00DE02A7">
        <w:rPr>
          <w:rFonts w:ascii="PT Astra Serif" w:hAnsi="PT Astra Serif"/>
          <w:sz w:val="24"/>
          <w:szCs w:val="24"/>
        </w:rPr>
        <w:t>.</w:t>
      </w:r>
    </w:p>
    <w:p w:rsidR="00E138E9" w:rsidRPr="00DE02A7" w:rsidRDefault="00E138E9"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Помимо этого, комиссия ведет мониторинг организации временного трудоустройства, отдыха и оздоровления детей, состоящих на профилактических учетах в органах и учреждениях системы профилактики безнадзорности и правонарушений.</w:t>
      </w:r>
    </w:p>
    <w:p w:rsidR="00822CB3" w:rsidRPr="00DE02A7" w:rsidRDefault="00822CB3"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В соответствии с планами ИПР  при участии органов и учреждений системы социальной профилактики в 2024 году, 63 подростка трудоустроились самостоятельно, 61 отдохнули в ЛДП, ЗОЛ, санаториях и многодневных походах, 18 детей отдыхали с родителями. Таким образом, 79,5% несовершеннолетних, находящихся в СОП были охвачены организованными формами отдыха и летней занятости.</w:t>
      </w:r>
    </w:p>
    <w:p w:rsidR="00FB19BB" w:rsidRPr="00DE02A7" w:rsidRDefault="00FB19BB" w:rsidP="009821C7">
      <w:pPr>
        <w:spacing w:after="0" w:line="240" w:lineRule="auto"/>
        <w:jc w:val="both"/>
        <w:rPr>
          <w:rFonts w:ascii="PT Astra Serif" w:eastAsia="Calibri" w:hAnsi="PT Astra Serif"/>
          <w:sz w:val="24"/>
          <w:szCs w:val="24"/>
        </w:rPr>
      </w:pPr>
      <w:r w:rsidRPr="00DE02A7">
        <w:rPr>
          <w:rStyle w:val="26"/>
          <w:rFonts w:ascii="PT Astra Serif" w:eastAsia="Times New Roman" w:hAnsi="PT Astra Serif" w:cs="Times New Roman"/>
          <w:bCs/>
          <w:kern w:val="2"/>
          <w:sz w:val="24"/>
          <w:szCs w:val="24"/>
        </w:rPr>
        <w:t xml:space="preserve">        Также в</w:t>
      </w:r>
      <w:r w:rsidRPr="00DE02A7">
        <w:rPr>
          <w:rStyle w:val="26"/>
          <w:rFonts w:ascii="PT Astra Serif" w:eastAsia="Times New Roman" w:hAnsi="PT Astra Serif" w:cs="Times New Roman"/>
          <w:kern w:val="2"/>
          <w:sz w:val="24"/>
          <w:szCs w:val="24"/>
        </w:rPr>
        <w:t xml:space="preserve"> рамках мероприятий «Профмарафона - 2024» проходило информирование учащихся о временном трудоустройстве в рамках программы «Организация временного трудоустройства несовершеннолетних граждан в возрасте от 14 до 18 лет», анкетирование </w:t>
      </w:r>
      <w:r w:rsidRPr="00DE02A7">
        <w:rPr>
          <w:rStyle w:val="26"/>
          <w:rFonts w:ascii="PT Astra Serif" w:eastAsia="Times New Roman" w:hAnsi="PT Astra Serif" w:cs="Times New Roman"/>
          <w:bCs/>
          <w:kern w:val="2"/>
          <w:sz w:val="24"/>
          <w:szCs w:val="24"/>
        </w:rPr>
        <w:t xml:space="preserve">несовершеннолетних граждан, желающих работать в свободное от учебы время; </w:t>
      </w:r>
      <w:r w:rsidRPr="00DE02A7">
        <w:rPr>
          <w:rStyle w:val="26"/>
          <w:rFonts w:ascii="PT Astra Serif" w:eastAsia="Times New Roman" w:hAnsi="PT Astra Serif" w:cs="Times New Roman"/>
          <w:kern w:val="2"/>
          <w:sz w:val="24"/>
          <w:szCs w:val="24"/>
        </w:rPr>
        <w:t>предоставлены брошюры и буклеты о временных работах для несовершеннолетних граждан в возрасте от 14 до 18 лет.</w:t>
      </w:r>
    </w:p>
    <w:p w:rsidR="00FB19BB" w:rsidRPr="00DE02A7" w:rsidRDefault="00FB19BB" w:rsidP="009821C7">
      <w:pPr>
        <w:spacing w:after="0" w:line="240" w:lineRule="auto"/>
        <w:ind w:firstLine="709"/>
        <w:jc w:val="both"/>
        <w:rPr>
          <w:rStyle w:val="26"/>
          <w:rFonts w:ascii="PT Astra Serif" w:eastAsia="Times New Roman" w:hAnsi="PT Astra Serif" w:cs="Times New Roman"/>
          <w:bCs/>
          <w:kern w:val="2"/>
          <w:sz w:val="24"/>
          <w:szCs w:val="24"/>
        </w:rPr>
      </w:pPr>
      <w:r w:rsidRPr="00DE02A7">
        <w:rPr>
          <w:rFonts w:ascii="PT Astra Serif" w:eastAsia="Calibri" w:hAnsi="PT Astra Serif"/>
          <w:sz w:val="24"/>
          <w:szCs w:val="24"/>
        </w:rPr>
        <w:t>С целью организации трудоустройства на условиях временной занятости несовершеннолетних в возрасте от 14 до 18 лет в свободное от учебы время и во время летних каникул, за отчетный период был заключен 61 договор с организациями Щекинского района, в рамках которых было трудоустроено 688 несовершеннолетних. Из них трудоустроено подростков:    - состоящих на учете в КДН и ЗП, ОПДН ОМВД — 5 человек</w:t>
      </w:r>
      <w:r w:rsidRPr="00DE02A7">
        <w:rPr>
          <w:rFonts w:ascii="PT Astra Serif" w:eastAsia="Calibri" w:hAnsi="PT Astra Serif"/>
          <w:bCs/>
          <w:sz w:val="24"/>
          <w:szCs w:val="24"/>
        </w:rPr>
        <w:t>;</w:t>
      </w:r>
      <w:r w:rsidRPr="00DE02A7">
        <w:rPr>
          <w:rFonts w:ascii="PT Astra Serif" w:hAnsi="PT Astra Serif"/>
          <w:bCs/>
          <w:sz w:val="24"/>
          <w:szCs w:val="24"/>
        </w:rPr>
        <w:t xml:space="preserve"> детей из многодетных семей – 30 человек; детей-сирот — 10 человек; детей с ОВЗ — 2 человека;</w:t>
      </w:r>
      <w:r w:rsidRPr="00DE02A7">
        <w:rPr>
          <w:rFonts w:ascii="PT Astra Serif" w:hAnsi="PT Astra Serif"/>
          <w:sz w:val="24"/>
          <w:szCs w:val="24"/>
        </w:rPr>
        <w:t xml:space="preserve"> н</w:t>
      </w:r>
      <w:r w:rsidRPr="00DE02A7">
        <w:rPr>
          <w:rFonts w:ascii="PT Astra Serif" w:hAnsi="PT Astra Serif" w:cs="PT Astra Serif"/>
          <w:sz w:val="24"/>
          <w:szCs w:val="24"/>
        </w:rPr>
        <w:t>есовершеннолетних из числа воспитанников ФГБПОУ «Щёкинское специальное учебно-воспитательное учреждение закрытого типа» (Щекинское СУВУ) — 25 человек</w:t>
      </w:r>
      <w:r w:rsidRPr="00DE02A7">
        <w:rPr>
          <w:rFonts w:ascii="PT Astra Serif" w:hAnsi="PT Astra Serif"/>
          <w:sz w:val="24"/>
          <w:szCs w:val="24"/>
        </w:rPr>
        <w:t>.</w:t>
      </w:r>
      <w:r w:rsidRPr="00DE02A7">
        <w:rPr>
          <w:rFonts w:ascii="PT Astra Serif" w:eastAsia="Calibri" w:hAnsi="PT Astra Serif"/>
          <w:sz w:val="24"/>
          <w:szCs w:val="24"/>
        </w:rPr>
        <w:t xml:space="preserve"> </w:t>
      </w:r>
    </w:p>
    <w:p w:rsidR="00275347" w:rsidRPr="00DE02A7" w:rsidRDefault="00275347" w:rsidP="009821C7">
      <w:pPr>
        <w:spacing w:after="0" w:line="240" w:lineRule="auto"/>
        <w:ind w:firstLine="567"/>
        <w:jc w:val="both"/>
        <w:rPr>
          <w:rFonts w:ascii="PT Astra Serif" w:hAnsi="PT Astra Serif"/>
          <w:sz w:val="24"/>
          <w:szCs w:val="24"/>
        </w:rPr>
      </w:pPr>
      <w:r w:rsidRPr="00DE02A7">
        <w:rPr>
          <w:rFonts w:ascii="PT Astra Serif" w:hAnsi="PT Astra Serif"/>
          <w:sz w:val="24"/>
          <w:szCs w:val="24"/>
        </w:rPr>
        <w:t xml:space="preserve">За отчетный период в образовательных учреждениях г. Щекино и Щекинского района центром занятости населения Щекинского района организовано и проведено 63 мероприятия для обучающихся  общеобразовательных школ города и района с использованием различных форм работы, а именно: индивидуальные и групповые беседы, диагностика и тестирование профессиональных склонностей и интересов, беседа-практикум, профориентационный час, консультационные пункты по вопросам профессионального самоопределения, экскурсия в музей предприятия, на производственную площадку, встреча с успешными людьми, мастер-класс,  профессиональная проба, День открытых дверей, свидание с работодателем, медиатека и другие.  </w:t>
      </w:r>
    </w:p>
    <w:p w:rsidR="006B28F4" w:rsidRPr="00DE02A7" w:rsidRDefault="006B28F4" w:rsidP="009821C7">
      <w:pPr>
        <w:pStyle w:val="af6"/>
        <w:spacing w:after="0" w:line="240" w:lineRule="auto"/>
        <w:ind w:firstLine="357"/>
        <w:jc w:val="both"/>
        <w:rPr>
          <w:rFonts w:ascii="Times New Roman" w:eastAsia="Times New Roman" w:hAnsi="Times New Roman" w:cs="Times New Roman"/>
          <w:kern w:val="2"/>
          <w:sz w:val="24"/>
          <w:szCs w:val="24"/>
          <w:shd w:val="clear" w:color="auto" w:fill="FFFFFF"/>
        </w:rPr>
      </w:pPr>
      <w:r w:rsidRPr="00DE02A7">
        <w:rPr>
          <w:rStyle w:val="26"/>
          <w:rFonts w:ascii="PT Astra Serif" w:eastAsia="Times New Roman" w:hAnsi="PT Astra Serif" w:cs="PT Astra Serif"/>
          <w:kern w:val="2"/>
          <w:sz w:val="24"/>
          <w:szCs w:val="24"/>
        </w:rPr>
        <w:t xml:space="preserve">    </w:t>
      </w:r>
      <w:r w:rsidR="00BD6995" w:rsidRPr="00DE02A7">
        <w:rPr>
          <w:rStyle w:val="26"/>
          <w:rFonts w:ascii="PT Astra Serif" w:eastAsia="Times New Roman" w:hAnsi="PT Astra Serif" w:cs="PT Astra Serif"/>
          <w:kern w:val="2"/>
          <w:sz w:val="24"/>
          <w:szCs w:val="24"/>
        </w:rPr>
        <w:t xml:space="preserve">В молодёжном пространстве </w:t>
      </w:r>
      <w:hyperlink r:id="rId12" w:history="1">
        <w:r w:rsidR="00BD6995" w:rsidRPr="00DE02A7">
          <w:rPr>
            <w:rStyle w:val="afd"/>
            <w:color w:val="auto"/>
            <w:sz w:val="24"/>
            <w:szCs w:val="24"/>
          </w:rPr>
          <w:t>#Втеме</w:t>
        </w:r>
      </w:hyperlink>
      <w:r w:rsidR="00BD6995" w:rsidRPr="00DE02A7">
        <w:rPr>
          <w:rStyle w:val="26"/>
          <w:rFonts w:ascii="PT Astra Serif" w:eastAsia="Times New Roman" w:hAnsi="PT Astra Serif" w:cs="PT Astra Serif"/>
          <w:kern w:val="2"/>
          <w:sz w:val="24"/>
          <w:szCs w:val="24"/>
        </w:rPr>
        <w:t xml:space="preserve"> специалисты Центра занятости населения Щекинского района поделились формулой правильного выбора профессии и предложили подросткам работу в свободное от учебы время и в период каникул.</w:t>
      </w:r>
      <w:r w:rsidRPr="00DE02A7">
        <w:rPr>
          <w:rFonts w:ascii="Times New Roman" w:eastAsia="Times New Roman" w:hAnsi="Times New Roman" w:cs="Times New Roman"/>
          <w:kern w:val="2"/>
          <w:sz w:val="24"/>
          <w:szCs w:val="24"/>
          <w:shd w:val="clear" w:color="auto" w:fill="FFFFFF"/>
        </w:rPr>
        <w:t xml:space="preserve">     </w:t>
      </w:r>
    </w:p>
    <w:p w:rsidR="00BD6995" w:rsidRPr="00DE02A7" w:rsidRDefault="006B28F4" w:rsidP="009821C7">
      <w:pPr>
        <w:pStyle w:val="af6"/>
        <w:spacing w:after="0" w:line="240" w:lineRule="auto"/>
        <w:ind w:firstLine="357"/>
        <w:jc w:val="both"/>
        <w:rPr>
          <w:rStyle w:val="afe"/>
          <w:rFonts w:eastAsia="Times New Roman" w:cs="PT Astra Serif"/>
          <w:kern w:val="2"/>
          <w:sz w:val="24"/>
          <w:szCs w:val="24"/>
          <w:bdr w:val="none" w:sz="0" w:space="0" w:color="000000"/>
        </w:rPr>
      </w:pPr>
      <w:r w:rsidRPr="00DE02A7">
        <w:rPr>
          <w:rFonts w:ascii="Times New Roman" w:eastAsia="Times New Roman" w:hAnsi="Times New Roman" w:cs="Times New Roman"/>
          <w:kern w:val="2"/>
          <w:sz w:val="24"/>
          <w:szCs w:val="24"/>
          <w:shd w:val="clear" w:color="auto" w:fill="FFFFFF"/>
        </w:rPr>
        <w:t xml:space="preserve">    </w:t>
      </w:r>
      <w:r w:rsidRPr="00DE02A7">
        <w:rPr>
          <w:rStyle w:val="26"/>
          <w:rFonts w:ascii="Times New Roman" w:eastAsia="Times New Roman" w:hAnsi="Times New Roman" w:cs="Times New Roman"/>
          <w:kern w:val="2"/>
          <w:sz w:val="24"/>
          <w:szCs w:val="24"/>
          <w:shd w:val="clear" w:color="auto" w:fill="FFFFFF"/>
        </w:rPr>
        <w:t>Всего в профориентационных мероприятиях принял</w:t>
      </w:r>
      <w:r w:rsidRPr="00DE02A7">
        <w:rPr>
          <w:rStyle w:val="26"/>
          <w:rFonts w:ascii="PT Astra Serif" w:eastAsia="Calibri" w:hAnsi="PT Astra Serif" w:cs="Times New Roman"/>
          <w:kern w:val="2"/>
          <w:sz w:val="24"/>
          <w:szCs w:val="24"/>
        </w:rPr>
        <w:t>и участие 1500 учащихся старших классов и студентов, из них состоящих на учете в КДН и ЗП, ОПДН ОМВД  -  53 челов</w:t>
      </w:r>
      <w:r w:rsidRPr="00DE02A7">
        <w:rPr>
          <w:rStyle w:val="26"/>
          <w:rFonts w:ascii="PT Astra Serif" w:eastAsia="Times New Roman" w:hAnsi="PT Astra Serif" w:cs="Times New Roman"/>
          <w:bCs/>
          <w:kern w:val="2"/>
          <w:sz w:val="24"/>
          <w:szCs w:val="24"/>
        </w:rPr>
        <w:t>ека.</w:t>
      </w:r>
    </w:p>
    <w:p w:rsidR="003C646A" w:rsidRDefault="00F215A3" w:rsidP="009821C7">
      <w:pPr>
        <w:spacing w:after="0" w:line="240" w:lineRule="auto"/>
        <w:ind w:firstLine="709"/>
        <w:contextualSpacing/>
        <w:jc w:val="both"/>
        <w:rPr>
          <w:rFonts w:ascii="PT Astra Serif" w:hAnsi="PT Astra Serif"/>
          <w:sz w:val="24"/>
          <w:szCs w:val="24"/>
        </w:rPr>
      </w:pPr>
      <w:r w:rsidRPr="00DE02A7">
        <w:rPr>
          <w:rFonts w:ascii="PT Astra Serif" w:hAnsi="PT Astra Serif"/>
          <w:sz w:val="24"/>
          <w:szCs w:val="24"/>
        </w:rPr>
        <w:t>Таким образом</w:t>
      </w:r>
      <w:r w:rsidR="007B472F" w:rsidRPr="00DE02A7">
        <w:rPr>
          <w:rFonts w:ascii="PT Astra Serif" w:hAnsi="PT Astra Serif"/>
          <w:sz w:val="24"/>
          <w:szCs w:val="24"/>
        </w:rPr>
        <w:t>,</w:t>
      </w:r>
      <w:r w:rsidRPr="00DE02A7">
        <w:rPr>
          <w:rFonts w:ascii="PT Astra Serif" w:hAnsi="PT Astra Serif"/>
          <w:sz w:val="24"/>
          <w:szCs w:val="24"/>
        </w:rPr>
        <w:t xml:space="preserve"> в 2024 году в свободное от учебы время </w:t>
      </w:r>
      <w:r w:rsidR="00F2096E" w:rsidRPr="00DE02A7">
        <w:rPr>
          <w:rFonts w:ascii="PT Astra Serif" w:hAnsi="PT Astra Serif"/>
          <w:sz w:val="24"/>
          <w:szCs w:val="24"/>
        </w:rPr>
        <w:t xml:space="preserve">было организовано </w:t>
      </w:r>
      <w:r w:rsidRPr="00DE02A7">
        <w:rPr>
          <w:rFonts w:ascii="PT Astra Serif" w:hAnsi="PT Astra Serif"/>
          <w:sz w:val="24"/>
          <w:szCs w:val="24"/>
        </w:rPr>
        <w:t xml:space="preserve">трудоустройство </w:t>
      </w:r>
      <w:r w:rsidR="00F2096E" w:rsidRPr="00DE02A7">
        <w:rPr>
          <w:rFonts w:ascii="PT Astra Serif" w:hAnsi="PT Astra Serif"/>
          <w:sz w:val="24"/>
          <w:szCs w:val="24"/>
        </w:rPr>
        <w:t xml:space="preserve">688 </w:t>
      </w:r>
      <w:r w:rsidRPr="00DE02A7">
        <w:rPr>
          <w:rFonts w:ascii="PT Astra Serif" w:hAnsi="PT Astra Serif"/>
          <w:sz w:val="24"/>
          <w:szCs w:val="24"/>
        </w:rPr>
        <w:t>несовершеннолетних граждан  в возрасте от 14 до 17 лет</w:t>
      </w:r>
      <w:r w:rsidR="00F2096E" w:rsidRPr="00DE02A7">
        <w:rPr>
          <w:rFonts w:ascii="PT Astra Serif" w:hAnsi="PT Astra Serif"/>
          <w:sz w:val="24"/>
          <w:szCs w:val="24"/>
        </w:rPr>
        <w:t xml:space="preserve">.  </w:t>
      </w:r>
    </w:p>
    <w:p w:rsidR="00200108" w:rsidRPr="00DE02A7" w:rsidRDefault="00200108" w:rsidP="009821C7">
      <w:pPr>
        <w:spacing w:after="0" w:line="240" w:lineRule="auto"/>
        <w:ind w:firstLine="709"/>
        <w:contextualSpacing/>
        <w:jc w:val="both"/>
        <w:rPr>
          <w:rFonts w:ascii="PT Astra Serif" w:hAnsi="PT Astra Serif"/>
          <w:sz w:val="24"/>
          <w:szCs w:val="24"/>
        </w:rPr>
      </w:pPr>
      <w:r w:rsidRPr="00DE02A7">
        <w:rPr>
          <w:rFonts w:ascii="PT Astra Serif" w:hAnsi="PT Astra Serif"/>
          <w:sz w:val="24"/>
          <w:szCs w:val="24"/>
        </w:rPr>
        <w:t xml:space="preserve">Досуговая сфера  играет важную роль в формировании личности  подростка и оказывает решающее влияние на развитие ее потенциала. В рамках организации досуговой деятельности и реализации дополнительного образования на территории Щекинского района функционируют 4 муниципальных учреждения дополнительного образования (МБУ ДО «Центр детского творчества»; МБУ ДО «Детско-юношеская спортивная школа № 1»; МБУ ДО «Детско-юношеская спортивная школа № 2»; МАУ ДО «Детская школа искусств»). Сеть дополнительного образования детей расширяет возможности удовлетворения потребностей детей с учетом их индивидуальных особенностей, способностей, личностных интересов, открывая новые кружки на базе образовательных учреждений. На данный момент в учреждениях дополнительного образования занимаются 4917 человек на бесплатной основе. </w:t>
      </w:r>
    </w:p>
    <w:p w:rsidR="00200108" w:rsidRPr="00DE02A7" w:rsidRDefault="00200108" w:rsidP="009821C7">
      <w:pPr>
        <w:spacing w:after="0" w:line="240" w:lineRule="auto"/>
        <w:ind w:firstLine="709"/>
        <w:contextualSpacing/>
        <w:jc w:val="both"/>
        <w:rPr>
          <w:rFonts w:ascii="PT Astra Serif" w:hAnsi="PT Astra Serif"/>
          <w:sz w:val="24"/>
          <w:szCs w:val="24"/>
        </w:rPr>
      </w:pPr>
      <w:r w:rsidRPr="00DE02A7">
        <w:rPr>
          <w:rFonts w:ascii="PT Astra Serif" w:hAnsi="PT Astra Serif"/>
          <w:sz w:val="24"/>
          <w:szCs w:val="24"/>
        </w:rPr>
        <w:t xml:space="preserve">В «ДЮСШ № 1» занимаются несовершеннолетние из трех семей, находящихся на опеке, и 28 многодетных семей. Вся работа направлена на профилактику асоциального поведения детей и подростков. Помимо учебно-тренировочных занятий по видам спорта, ежегодно проводятся спортивно-массовые мероприятия, семейные старты с целью организации содержательного досуга. </w:t>
      </w:r>
    </w:p>
    <w:p w:rsidR="00200108" w:rsidRPr="00DE02A7" w:rsidRDefault="00200108" w:rsidP="009821C7">
      <w:pPr>
        <w:spacing w:after="0" w:line="240" w:lineRule="auto"/>
        <w:ind w:firstLine="709"/>
        <w:contextualSpacing/>
        <w:jc w:val="both"/>
        <w:rPr>
          <w:rFonts w:ascii="PT Astra Serif" w:hAnsi="PT Astra Serif"/>
          <w:sz w:val="24"/>
          <w:szCs w:val="24"/>
        </w:rPr>
      </w:pPr>
      <w:r w:rsidRPr="00DE02A7">
        <w:rPr>
          <w:rFonts w:ascii="PT Astra Serif" w:hAnsi="PT Astra Serif"/>
          <w:sz w:val="24"/>
          <w:szCs w:val="24"/>
        </w:rPr>
        <w:t>МБУ «ДЮСШ№ 2» посещают 10 детей, находящихся в социально-опасном положении, а также 55 детей из неполных семей и 45 – из многодетных.</w:t>
      </w:r>
    </w:p>
    <w:p w:rsidR="000023F6" w:rsidRDefault="00200108" w:rsidP="009821C7">
      <w:pPr>
        <w:spacing w:after="0" w:line="240" w:lineRule="auto"/>
        <w:ind w:firstLine="709"/>
        <w:contextualSpacing/>
        <w:jc w:val="both"/>
        <w:rPr>
          <w:rFonts w:ascii="PT Astra Serif" w:hAnsi="PT Astra Serif"/>
          <w:sz w:val="24"/>
          <w:szCs w:val="24"/>
        </w:rPr>
      </w:pPr>
      <w:r w:rsidRPr="00DE02A7">
        <w:rPr>
          <w:rFonts w:ascii="PT Astra Serif" w:hAnsi="PT Astra Serif"/>
          <w:sz w:val="24"/>
          <w:szCs w:val="24"/>
        </w:rPr>
        <w:t>На базе всех общеобразовательных организаций (далее – ОО) открыты Первичные отделения общероссийского общественно-государственного движения детей и молодежи «Движение Первых», которые объединяют в своих рядах детей с 1 по 11 классы. Охват детей составляет порядка 5000 человек. Работа Первичек включает в себя 12 направлений деятельности: Образование и знания (девиз: «Учись и познавай!»), Наука и технологии (девиз: «Дерзай и открывай!»), Труд, профессия и своё дело (девиз: «Найди призвание!»)</w:t>
      </w:r>
      <w:r w:rsidR="000023F6">
        <w:rPr>
          <w:rFonts w:ascii="PT Astra Serif" w:hAnsi="PT Astra Serif"/>
          <w:sz w:val="24"/>
          <w:szCs w:val="24"/>
        </w:rPr>
        <w:t xml:space="preserve"> и др. </w:t>
      </w:r>
    </w:p>
    <w:p w:rsidR="00200108" w:rsidRPr="00DE02A7" w:rsidRDefault="00200108" w:rsidP="009821C7">
      <w:pPr>
        <w:spacing w:after="0" w:line="240" w:lineRule="auto"/>
        <w:ind w:firstLine="709"/>
        <w:contextualSpacing/>
        <w:jc w:val="both"/>
        <w:rPr>
          <w:rFonts w:ascii="PT Astra Serif" w:hAnsi="PT Astra Serif"/>
          <w:sz w:val="24"/>
          <w:szCs w:val="24"/>
        </w:rPr>
      </w:pPr>
      <w:r w:rsidRPr="00DE02A7">
        <w:rPr>
          <w:rFonts w:ascii="PT Astra Serif" w:hAnsi="PT Astra Serif"/>
          <w:sz w:val="24"/>
          <w:szCs w:val="24"/>
        </w:rPr>
        <w:t xml:space="preserve">На базе 31 ОО, в качестве общественных объединений, созданы Школьные спортивные клубы, в которые входят 4230 обучающихся. Виды спорта, по которым занимаются дети: футбол, волейбол, баскетбол, легкая атлетика, настольный теннис и др. Спортивный клуб создается и осуществляет свою деятельность в целях вовлечения обучающихся в занятия физической культурой и спортом, развития и популяризации школьного спорта. </w:t>
      </w:r>
    </w:p>
    <w:p w:rsidR="00200108" w:rsidRPr="00DE02A7" w:rsidRDefault="00200108" w:rsidP="009821C7">
      <w:pPr>
        <w:spacing w:after="0" w:line="240" w:lineRule="auto"/>
        <w:ind w:firstLine="709"/>
        <w:contextualSpacing/>
        <w:jc w:val="both"/>
        <w:rPr>
          <w:rFonts w:ascii="PT Astra Serif" w:hAnsi="PT Astra Serif"/>
          <w:sz w:val="24"/>
          <w:szCs w:val="24"/>
        </w:rPr>
      </w:pPr>
      <w:r w:rsidRPr="00DE02A7">
        <w:rPr>
          <w:rFonts w:ascii="PT Astra Serif" w:hAnsi="PT Astra Serif"/>
          <w:sz w:val="24"/>
          <w:szCs w:val="24"/>
        </w:rPr>
        <w:t>Большинство несовершеннолетних, состоящих на учете, в том числе и дети, находящиеся в социально опасном положении, посещают такие занятия – вовлечено более 200 несовершеннолетних, находящихся в социально-опасном положении.</w:t>
      </w:r>
    </w:p>
    <w:p w:rsidR="00760069" w:rsidRDefault="00243CE9" w:rsidP="009821C7">
      <w:pPr>
        <w:spacing w:after="0" w:line="240" w:lineRule="auto"/>
        <w:ind w:firstLine="709"/>
        <w:contextualSpacing/>
        <w:jc w:val="both"/>
        <w:rPr>
          <w:rFonts w:ascii="PT Astra Serif" w:hAnsi="PT Astra Serif"/>
          <w:sz w:val="24"/>
          <w:szCs w:val="24"/>
        </w:rPr>
      </w:pPr>
      <w:r w:rsidRPr="00DE02A7">
        <w:rPr>
          <w:rFonts w:ascii="PT Astra Serif" w:hAnsi="PT Astra Serif"/>
          <w:sz w:val="24"/>
          <w:szCs w:val="24"/>
        </w:rPr>
        <w:t xml:space="preserve">В Щекинском районе активно развивается деятельность по военно-патриотическому воспитанию детей и молодежи. На базе МБОУ «Средняя школа № 4» функционирует Зональный центр муниципального образования Щекинский район по подготовке граждан к военной службе и военно-патриотического воспитания, а также штаб местного отделения ВВПОД «ЮНАРМИЯ» муниципального образования Щекинский район. </w:t>
      </w:r>
    </w:p>
    <w:p w:rsidR="00243CE9" w:rsidRPr="00DE02A7" w:rsidRDefault="00243CE9" w:rsidP="009821C7">
      <w:pPr>
        <w:spacing w:after="0" w:line="240" w:lineRule="auto"/>
        <w:ind w:firstLine="709"/>
        <w:contextualSpacing/>
        <w:jc w:val="both"/>
        <w:rPr>
          <w:rFonts w:ascii="PT Astra Serif" w:hAnsi="PT Astra Serif"/>
          <w:sz w:val="24"/>
          <w:szCs w:val="24"/>
        </w:rPr>
      </w:pPr>
      <w:r w:rsidRPr="00DE02A7">
        <w:rPr>
          <w:rFonts w:ascii="PT Astra Serif" w:hAnsi="PT Astra Serif"/>
          <w:sz w:val="24"/>
          <w:szCs w:val="24"/>
        </w:rPr>
        <w:t>Созданы два «МиниТехнопарка» на базе МБОУ «Средняя школа № 13 им. С.В. Залетина» и МБОУ «Советская средняя школа № 10». Минитехнопарки – это площадки, оснащенные высокотехнологичным оборудованием. Это место, где ребята учатся работать в команде, в условиях многозадачности, осваивают технологию проектного управления. В технопарке работают три направления: «Аэроквантум», «Робоквантум», 3Д – программирование.</w:t>
      </w:r>
    </w:p>
    <w:p w:rsidR="00243CE9" w:rsidRPr="00DE02A7" w:rsidRDefault="00243CE9" w:rsidP="009821C7">
      <w:pPr>
        <w:spacing w:after="0" w:line="240" w:lineRule="auto"/>
        <w:ind w:firstLine="709"/>
        <w:contextualSpacing/>
        <w:jc w:val="both"/>
        <w:rPr>
          <w:rFonts w:ascii="PT Astra Serif" w:hAnsi="PT Astra Serif"/>
          <w:sz w:val="24"/>
          <w:szCs w:val="24"/>
        </w:rPr>
      </w:pPr>
      <w:r w:rsidRPr="00DE02A7">
        <w:rPr>
          <w:rFonts w:ascii="PT Astra Serif" w:hAnsi="PT Astra Serif"/>
          <w:sz w:val="24"/>
          <w:szCs w:val="24"/>
        </w:rPr>
        <w:t>Кроме того в каникулярные периоды образовательные  организации Щекинского района продолжают работу по реализации регионального проекта «Каникулы-онлайн». Всего комитетом по образованию в рамках данного проекта  в 2024 году проведено более 1500 мероприятия, в которых участвовали более 8000 детей.</w:t>
      </w:r>
    </w:p>
    <w:p w:rsidR="00243CE9" w:rsidRPr="00DE02A7" w:rsidRDefault="00243CE9" w:rsidP="009821C7">
      <w:pPr>
        <w:spacing w:after="0" w:line="240" w:lineRule="auto"/>
        <w:ind w:firstLine="709"/>
        <w:contextualSpacing/>
        <w:jc w:val="both"/>
        <w:rPr>
          <w:rFonts w:ascii="PT Astra Serif" w:hAnsi="PT Astra Serif"/>
          <w:sz w:val="24"/>
          <w:szCs w:val="24"/>
        </w:rPr>
      </w:pPr>
      <w:r w:rsidRPr="00DE02A7">
        <w:rPr>
          <w:rFonts w:ascii="PT Astra Serif" w:hAnsi="PT Astra Serif"/>
          <w:sz w:val="24"/>
          <w:szCs w:val="24"/>
        </w:rPr>
        <w:t>31 образовательная организация Щекинского района использует потенциал наставничества с целью профилактики деструктивного поведения обучающихся, разносторонней поддержки подростков и молодежи с особыми образовательными и социальными потребностями. Так, более 30 педагогических сотрудников муниципалитета стали участниками Всероссийского совместного проекта Добро.рф и Движения Первых «Значимый взрослый». В настоящее время они проходят онлайн-обучение, после чего будут допущены до очного регионального собеседования, а после успешного прохождения – закреплены за детьми, находящимися в трудной жизненной ситуации.</w:t>
      </w:r>
    </w:p>
    <w:p w:rsidR="00496D66" w:rsidRPr="00DE02A7" w:rsidRDefault="00B1138D" w:rsidP="009821C7">
      <w:pPr>
        <w:spacing w:after="0" w:line="240" w:lineRule="auto"/>
        <w:ind w:firstLine="709"/>
        <w:jc w:val="both"/>
        <w:rPr>
          <w:rFonts w:ascii="PT Astra Serif" w:hAnsi="PT Astra Serif" w:cs="PT Astra Serif"/>
          <w:bCs/>
          <w:sz w:val="24"/>
          <w:szCs w:val="24"/>
        </w:rPr>
      </w:pPr>
      <w:r w:rsidRPr="00DE02A7">
        <w:rPr>
          <w:rFonts w:ascii="PT Astra Serif" w:hAnsi="PT Astra Serif" w:cs="PT Astra Serif"/>
          <w:bCs/>
          <w:sz w:val="24"/>
          <w:szCs w:val="24"/>
        </w:rPr>
        <w:t>К</w:t>
      </w:r>
      <w:r w:rsidR="00496D66" w:rsidRPr="00DE02A7">
        <w:rPr>
          <w:rFonts w:ascii="PT Astra Serif" w:hAnsi="PT Astra Serif" w:cs="PT Astra Serif"/>
          <w:bCs/>
          <w:sz w:val="24"/>
          <w:szCs w:val="24"/>
        </w:rPr>
        <w:t>омитетом по культуре, молодежной политике и спорту, ведется работа по применению практики наставничества в отношении несовершеннолетних, находящихся в социально опасном положении.</w:t>
      </w:r>
    </w:p>
    <w:p w:rsidR="00982B2D" w:rsidRPr="00DE02A7" w:rsidRDefault="00B1138D" w:rsidP="009821C7">
      <w:pPr>
        <w:spacing w:after="0" w:line="240" w:lineRule="auto"/>
        <w:ind w:firstLine="709"/>
        <w:jc w:val="both"/>
        <w:rPr>
          <w:rFonts w:ascii="PT Astra Serif" w:hAnsi="PT Astra Serif" w:cs="PT Astra Serif"/>
          <w:bCs/>
          <w:sz w:val="24"/>
          <w:szCs w:val="24"/>
        </w:rPr>
      </w:pPr>
      <w:r w:rsidRPr="00DE02A7">
        <w:rPr>
          <w:rFonts w:ascii="PT Astra Serif" w:hAnsi="PT Astra Serif" w:cs="PT Astra Serif"/>
          <w:bCs/>
          <w:sz w:val="24"/>
          <w:szCs w:val="24"/>
        </w:rPr>
        <w:t>В</w:t>
      </w:r>
      <w:r w:rsidR="00496D66" w:rsidRPr="00DE02A7">
        <w:rPr>
          <w:rFonts w:ascii="PT Astra Serif" w:hAnsi="PT Astra Serif" w:cs="PT Astra Serif"/>
          <w:bCs/>
          <w:sz w:val="24"/>
          <w:szCs w:val="24"/>
        </w:rPr>
        <w:t xml:space="preserve"> информационно-телекоммуникационной сети «Интернет» ДОБРО.РФ и в общественно-государственном движение детей и молодежи «Движение первых», в рамках проекта «Значимый взрослый» зарегистрировались 2 кандидата в наставники.</w:t>
      </w:r>
      <w:r w:rsidR="00496D66" w:rsidRPr="00DE02A7">
        <w:rPr>
          <w:rFonts w:ascii="PT Astra Serif" w:hAnsi="PT Astra Serif" w:cs="PT Astra Serif"/>
          <w:bCs/>
          <w:sz w:val="24"/>
          <w:szCs w:val="24"/>
        </w:rPr>
        <w:tab/>
      </w:r>
      <w:r w:rsidR="004F0783" w:rsidRPr="00DE02A7">
        <w:rPr>
          <w:rFonts w:ascii="PT Astra Serif" w:hAnsi="PT Astra Serif" w:cs="PT Astra Serif"/>
          <w:bCs/>
          <w:sz w:val="24"/>
          <w:szCs w:val="24"/>
        </w:rPr>
        <w:t>С</w:t>
      </w:r>
      <w:r w:rsidR="00496D66" w:rsidRPr="00DE02A7">
        <w:rPr>
          <w:rFonts w:ascii="PT Astra Serif" w:hAnsi="PT Astra Serif" w:cs="PT Astra Serif"/>
          <w:bCs/>
          <w:sz w:val="24"/>
          <w:szCs w:val="24"/>
        </w:rPr>
        <w:t xml:space="preserve"> цел</w:t>
      </w:r>
      <w:r w:rsidR="004F0783" w:rsidRPr="00DE02A7">
        <w:rPr>
          <w:rFonts w:ascii="PT Astra Serif" w:hAnsi="PT Astra Serif" w:cs="PT Astra Serif"/>
          <w:bCs/>
          <w:sz w:val="24"/>
          <w:szCs w:val="24"/>
        </w:rPr>
        <w:t>ью</w:t>
      </w:r>
      <w:r w:rsidR="00496D66" w:rsidRPr="00DE02A7">
        <w:rPr>
          <w:rFonts w:ascii="PT Astra Serif" w:hAnsi="PT Astra Serif" w:cs="PT Astra Serif"/>
          <w:bCs/>
          <w:sz w:val="24"/>
          <w:szCs w:val="24"/>
        </w:rPr>
        <w:t xml:space="preserve"> </w:t>
      </w:r>
      <w:r w:rsidR="004F0783" w:rsidRPr="00DE02A7">
        <w:rPr>
          <w:rFonts w:ascii="PT Astra Serif" w:hAnsi="PT Astra Serif" w:cs="PT Astra Serif"/>
          <w:bCs/>
          <w:sz w:val="24"/>
          <w:szCs w:val="24"/>
        </w:rPr>
        <w:t>формировани</w:t>
      </w:r>
      <w:r w:rsidR="00D33590" w:rsidRPr="00DE02A7">
        <w:rPr>
          <w:rFonts w:ascii="PT Astra Serif" w:hAnsi="PT Astra Serif" w:cs="PT Astra Serif"/>
          <w:bCs/>
          <w:sz w:val="24"/>
          <w:szCs w:val="24"/>
        </w:rPr>
        <w:t>я</w:t>
      </w:r>
      <w:r w:rsidR="004F0783" w:rsidRPr="00DE02A7">
        <w:rPr>
          <w:rFonts w:ascii="PT Astra Serif" w:hAnsi="PT Astra Serif" w:cs="PT Astra Serif"/>
          <w:bCs/>
          <w:sz w:val="24"/>
          <w:szCs w:val="24"/>
        </w:rPr>
        <w:t xml:space="preserve"> у подрастающего поколения принятия добровольчества и благотворительности как социальной и моральной нормы жизни обычного россиянина</w:t>
      </w:r>
      <w:r w:rsidR="00D33590" w:rsidRPr="00DE02A7">
        <w:rPr>
          <w:rFonts w:ascii="PT Astra Serif" w:hAnsi="PT Astra Serif" w:cs="PT Astra Serif"/>
          <w:bCs/>
          <w:sz w:val="24"/>
          <w:szCs w:val="24"/>
        </w:rPr>
        <w:t xml:space="preserve"> добровольцы волонтерского объединения «Мир» провели «Добрые уроки» для государственных и муниципальных образовательных организаций,  акци</w:t>
      </w:r>
      <w:r w:rsidR="00647669" w:rsidRPr="00DE02A7">
        <w:rPr>
          <w:rFonts w:ascii="PT Astra Serif" w:hAnsi="PT Astra Serif" w:cs="PT Astra Serif"/>
          <w:bCs/>
          <w:sz w:val="24"/>
          <w:szCs w:val="24"/>
        </w:rPr>
        <w:t>и:</w:t>
      </w:r>
      <w:r w:rsidR="00D33590" w:rsidRPr="00DE02A7">
        <w:rPr>
          <w:rFonts w:ascii="PT Astra Serif" w:hAnsi="PT Astra Serif" w:cs="PT Astra Serif"/>
          <w:bCs/>
          <w:sz w:val="24"/>
          <w:szCs w:val="24"/>
        </w:rPr>
        <w:t xml:space="preserve"> «Желаем вам, Мамы</w:t>
      </w:r>
      <w:r w:rsidR="00647669" w:rsidRPr="00DE02A7">
        <w:rPr>
          <w:rFonts w:ascii="PT Astra Serif" w:hAnsi="PT Astra Serif" w:cs="PT Astra Serif"/>
          <w:bCs/>
          <w:sz w:val="24"/>
          <w:szCs w:val="24"/>
        </w:rPr>
        <w:t>!</w:t>
      </w:r>
      <w:r w:rsidR="00D33590" w:rsidRPr="00DE02A7">
        <w:rPr>
          <w:rFonts w:ascii="PT Astra Serif" w:hAnsi="PT Astra Serif" w:cs="PT Astra Serif"/>
          <w:bCs/>
          <w:sz w:val="24"/>
          <w:szCs w:val="24"/>
        </w:rPr>
        <w:t>»,</w:t>
      </w:r>
      <w:r w:rsidR="00647669" w:rsidRPr="00DE02A7">
        <w:rPr>
          <w:rFonts w:ascii="PT Astra Serif" w:hAnsi="PT Astra Serif" w:cs="PT Astra Serif"/>
          <w:bCs/>
          <w:sz w:val="24"/>
          <w:szCs w:val="24"/>
        </w:rPr>
        <w:t xml:space="preserve"> «Благодарю»,</w:t>
      </w:r>
      <w:r w:rsidR="00496D66" w:rsidRPr="00DE02A7">
        <w:rPr>
          <w:rFonts w:ascii="PT Astra Serif" w:hAnsi="PT Astra Serif" w:cs="PT Astra Serif"/>
          <w:bCs/>
          <w:sz w:val="24"/>
          <w:szCs w:val="24"/>
        </w:rPr>
        <w:t xml:space="preserve"> «Общерайонный субботник», «Здоровый город начинается с тебя», в ходе которых активное участие приняли 5 несовершеннолетних состоящих на профилактическом учете</w:t>
      </w:r>
      <w:r w:rsidR="00EA4439" w:rsidRPr="00DE02A7">
        <w:rPr>
          <w:rFonts w:ascii="PT Astra Serif" w:hAnsi="PT Astra Serif" w:cs="PT Astra Serif"/>
          <w:bCs/>
          <w:sz w:val="24"/>
          <w:szCs w:val="24"/>
        </w:rPr>
        <w:t>.</w:t>
      </w:r>
    </w:p>
    <w:p w:rsidR="005545F8" w:rsidRPr="00DE02A7" w:rsidRDefault="00EA4439" w:rsidP="009821C7">
      <w:pPr>
        <w:spacing w:after="0" w:line="240" w:lineRule="auto"/>
        <w:ind w:firstLine="709"/>
        <w:jc w:val="both"/>
        <w:rPr>
          <w:rFonts w:ascii="PT Astra Serif" w:hAnsi="PT Astra Serif" w:cs="PT Astra Serif"/>
          <w:bCs/>
          <w:sz w:val="24"/>
          <w:szCs w:val="24"/>
        </w:rPr>
      </w:pPr>
      <w:r w:rsidRPr="00DE02A7">
        <w:rPr>
          <w:rFonts w:ascii="PT Astra Serif" w:hAnsi="PT Astra Serif" w:cs="PT Astra Serif"/>
          <w:bCs/>
          <w:sz w:val="24"/>
          <w:szCs w:val="24"/>
        </w:rPr>
        <w:t xml:space="preserve"> </w:t>
      </w:r>
      <w:r w:rsidR="005545F8" w:rsidRPr="00DE02A7">
        <w:rPr>
          <w:rFonts w:ascii="PT Astra Serif" w:hAnsi="PT Astra Serif" w:cs="PT Astra Serif"/>
          <w:bCs/>
          <w:sz w:val="24"/>
          <w:szCs w:val="24"/>
        </w:rPr>
        <w:t>В целях предупреждения фактов безнадзорности, возможного совершения правонарушений и общественно опасных деяний несовершеннолетними, в том числе из семей, находящихся в социально опасном положении, проводились мероприятия по обеспечению занятости детей: организовывались площадки (занятость детей в течение двух-трех часов), а именно:</w:t>
      </w:r>
    </w:p>
    <w:p w:rsidR="005545F8" w:rsidRPr="00DE02A7" w:rsidRDefault="005545F8" w:rsidP="009821C7">
      <w:pPr>
        <w:spacing w:after="0" w:line="240" w:lineRule="auto"/>
        <w:ind w:firstLine="709"/>
        <w:jc w:val="both"/>
        <w:rPr>
          <w:rFonts w:ascii="PT Astra Serif" w:hAnsi="PT Astra Serif" w:cs="PT Astra Serif"/>
          <w:bCs/>
          <w:sz w:val="24"/>
          <w:szCs w:val="24"/>
        </w:rPr>
      </w:pPr>
      <w:r w:rsidRPr="00DE02A7">
        <w:rPr>
          <w:rFonts w:ascii="PT Astra Serif" w:hAnsi="PT Astra Serif" w:cs="PT Astra Serif"/>
          <w:bCs/>
          <w:sz w:val="24"/>
          <w:szCs w:val="24"/>
        </w:rPr>
        <w:t>- проекты «Газон» и «Большой семейный пикник», при поддержке Федерального агентства по делам молодежи (Росмолодежь)</w:t>
      </w:r>
      <w:r w:rsidR="00982B2D" w:rsidRPr="00DE02A7">
        <w:rPr>
          <w:rFonts w:ascii="PT Astra Serif" w:hAnsi="PT Astra Serif" w:cs="PT Astra Serif"/>
          <w:bCs/>
          <w:sz w:val="24"/>
          <w:szCs w:val="24"/>
        </w:rPr>
        <w:t>.</w:t>
      </w:r>
    </w:p>
    <w:p w:rsidR="005545F8" w:rsidRPr="00DE02A7" w:rsidRDefault="005545F8" w:rsidP="009821C7">
      <w:pPr>
        <w:spacing w:after="0" w:line="240" w:lineRule="auto"/>
        <w:ind w:firstLine="709"/>
        <w:jc w:val="both"/>
        <w:rPr>
          <w:rFonts w:ascii="PT Astra Serif" w:hAnsi="PT Astra Serif" w:cs="PT Astra Serif"/>
          <w:bCs/>
          <w:sz w:val="24"/>
          <w:szCs w:val="24"/>
        </w:rPr>
      </w:pPr>
      <w:r w:rsidRPr="00DE02A7">
        <w:rPr>
          <w:rFonts w:ascii="PT Astra Serif" w:hAnsi="PT Astra Serif" w:cs="PT Astra Serif"/>
          <w:bCs/>
          <w:sz w:val="24"/>
          <w:szCs w:val="24"/>
        </w:rPr>
        <w:t>Общее количество проведенных мероприятий за время работы молодежного пространства «Газон» более 150, в которых приняло участие 6 000 человек.</w:t>
      </w:r>
    </w:p>
    <w:p w:rsidR="005545F8" w:rsidRPr="00DE02A7" w:rsidRDefault="005545F8" w:rsidP="009821C7">
      <w:pPr>
        <w:spacing w:after="0" w:line="240" w:lineRule="auto"/>
        <w:ind w:firstLine="709"/>
        <w:jc w:val="both"/>
        <w:rPr>
          <w:rFonts w:ascii="PT Astra Serif" w:hAnsi="PT Astra Serif" w:cs="PT Astra Serif"/>
          <w:bCs/>
          <w:sz w:val="24"/>
          <w:szCs w:val="24"/>
        </w:rPr>
      </w:pPr>
      <w:r w:rsidRPr="00DE02A7">
        <w:rPr>
          <w:rFonts w:ascii="PT Astra Serif" w:hAnsi="PT Astra Serif" w:cs="PT Astra Serif"/>
          <w:bCs/>
          <w:sz w:val="24"/>
          <w:szCs w:val="24"/>
        </w:rPr>
        <w:t>В период с июля по август 2024 года учреждениями культуры организованы еженедельные выездные концертные программы «Лето во дворах», в ходе которых осуществляется охват культурными мероприятиями детей и молодежи из отдаленных населенных пунктов. Общее количество мероприятий – 60;</w:t>
      </w:r>
      <w:r w:rsidR="00D24683">
        <w:rPr>
          <w:rFonts w:ascii="PT Astra Serif" w:hAnsi="PT Astra Serif" w:cs="PT Astra Serif"/>
          <w:bCs/>
          <w:sz w:val="24"/>
          <w:szCs w:val="24"/>
        </w:rPr>
        <w:t xml:space="preserve">  К</w:t>
      </w:r>
      <w:r w:rsidRPr="00DE02A7">
        <w:rPr>
          <w:rFonts w:ascii="PT Astra Serif" w:hAnsi="PT Astra Serif" w:cs="PT Astra Serif"/>
          <w:bCs/>
          <w:sz w:val="24"/>
          <w:szCs w:val="24"/>
        </w:rPr>
        <w:t>оличество участников 2 400 человек.</w:t>
      </w:r>
    </w:p>
    <w:p w:rsidR="005545F8" w:rsidRPr="00DE02A7" w:rsidRDefault="005545F8" w:rsidP="009821C7">
      <w:pPr>
        <w:spacing w:after="0" w:line="240" w:lineRule="auto"/>
        <w:jc w:val="both"/>
        <w:rPr>
          <w:rFonts w:ascii="PT Astra Serif" w:hAnsi="PT Astra Serif" w:cs="PT Astra Serif"/>
          <w:bCs/>
          <w:sz w:val="24"/>
          <w:szCs w:val="24"/>
        </w:rPr>
      </w:pPr>
      <w:r w:rsidRPr="00DE02A7">
        <w:rPr>
          <w:rFonts w:ascii="PT Astra Serif" w:hAnsi="PT Astra Serif" w:cs="PT Astra Serif"/>
          <w:bCs/>
          <w:sz w:val="24"/>
          <w:szCs w:val="24"/>
        </w:rPr>
        <w:tab/>
        <w:t>В рамках популяризации здорового образа жизни комитет по культуре, молодежной полите и спорту, информирует о проведении мониторинга несовершеннолетних, состоящих на различных видах профилактического учета, вовлеченных в занятия различными видами спорта и в выполнение нормативов испытаний (тестов) Всероссийского физкультурно-спортивного комплекса «Готов к труду и обороне» (ГТО).</w:t>
      </w:r>
      <w:r w:rsidR="00074F8A" w:rsidRPr="00DE02A7">
        <w:rPr>
          <w:rFonts w:ascii="PT Astra Serif" w:hAnsi="PT Astra Serif" w:cs="PT Astra Serif"/>
          <w:bCs/>
          <w:sz w:val="24"/>
          <w:szCs w:val="24"/>
        </w:rPr>
        <w:t xml:space="preserve"> </w:t>
      </w:r>
      <w:r w:rsidRPr="00DE02A7">
        <w:rPr>
          <w:rFonts w:ascii="PT Astra Serif" w:hAnsi="PT Astra Serif" w:cs="PT Astra Serif"/>
          <w:bCs/>
          <w:sz w:val="24"/>
          <w:szCs w:val="24"/>
        </w:rPr>
        <w:t>В ходе</w:t>
      </w:r>
      <w:r w:rsidR="00074F8A" w:rsidRPr="00DE02A7">
        <w:rPr>
          <w:rFonts w:ascii="PT Astra Serif" w:hAnsi="PT Astra Serif" w:cs="PT Astra Serif"/>
          <w:bCs/>
          <w:sz w:val="24"/>
          <w:szCs w:val="24"/>
        </w:rPr>
        <w:t>,</w:t>
      </w:r>
      <w:r w:rsidRPr="00DE02A7">
        <w:rPr>
          <w:rFonts w:ascii="PT Astra Serif" w:hAnsi="PT Astra Serif" w:cs="PT Astra Serif"/>
          <w:bCs/>
          <w:sz w:val="24"/>
          <w:szCs w:val="24"/>
        </w:rPr>
        <w:t xml:space="preserve"> которого активное участие приняли 6 несовершеннолетних состоящих на различных видах учета</w:t>
      </w:r>
      <w:r w:rsidR="00F66E7B" w:rsidRPr="00DE02A7">
        <w:rPr>
          <w:rFonts w:ascii="PT Astra Serif" w:hAnsi="PT Astra Serif" w:cs="PT Astra Serif"/>
          <w:bCs/>
          <w:sz w:val="24"/>
          <w:szCs w:val="24"/>
        </w:rPr>
        <w:t xml:space="preserve">, один из них </w:t>
      </w:r>
      <w:r w:rsidRPr="00DE02A7">
        <w:rPr>
          <w:rFonts w:ascii="PT Astra Serif" w:hAnsi="PT Astra Serif" w:cs="PT Astra Serif"/>
          <w:bCs/>
          <w:sz w:val="24"/>
          <w:szCs w:val="24"/>
        </w:rPr>
        <w:t>показал высокий результат</w:t>
      </w:r>
      <w:r w:rsidR="00537822" w:rsidRPr="00DE02A7">
        <w:rPr>
          <w:rFonts w:ascii="PT Astra Serif" w:hAnsi="PT Astra Serif" w:cs="PT Astra Serif"/>
          <w:bCs/>
          <w:sz w:val="24"/>
          <w:szCs w:val="24"/>
        </w:rPr>
        <w:t xml:space="preserve">, </w:t>
      </w:r>
      <w:r w:rsidRPr="00DE02A7">
        <w:rPr>
          <w:rFonts w:ascii="PT Astra Serif" w:hAnsi="PT Astra Serif" w:cs="PT Astra Serif"/>
          <w:bCs/>
          <w:sz w:val="24"/>
          <w:szCs w:val="24"/>
        </w:rPr>
        <w:t xml:space="preserve"> получив серебряный знак отличия комплекса ГТО.</w:t>
      </w:r>
    </w:p>
    <w:p w:rsidR="005545F8" w:rsidRPr="00DE02A7" w:rsidRDefault="005545F8" w:rsidP="009821C7">
      <w:pPr>
        <w:spacing w:after="0" w:line="240" w:lineRule="auto"/>
        <w:ind w:firstLine="709"/>
        <w:jc w:val="both"/>
        <w:rPr>
          <w:rFonts w:ascii="PT Astra Serif" w:hAnsi="PT Astra Serif" w:cs="PT Astra Serif"/>
          <w:bCs/>
          <w:sz w:val="24"/>
          <w:szCs w:val="24"/>
        </w:rPr>
      </w:pPr>
      <w:r w:rsidRPr="00DE02A7">
        <w:rPr>
          <w:rFonts w:ascii="PT Astra Serif" w:hAnsi="PT Astra Serif" w:cs="PT Astra Serif"/>
          <w:bCs/>
          <w:sz w:val="24"/>
          <w:szCs w:val="24"/>
        </w:rPr>
        <w:t xml:space="preserve">Таким образом, в целях обеспечения занятости детей и молодежи в период 2024 года комитетом </w:t>
      </w:r>
      <w:r w:rsidR="00BF542B" w:rsidRPr="00DE02A7">
        <w:rPr>
          <w:rFonts w:ascii="PT Astra Serif" w:hAnsi="PT Astra Serif" w:cs="PT Astra Serif"/>
          <w:bCs/>
          <w:sz w:val="24"/>
          <w:szCs w:val="24"/>
        </w:rPr>
        <w:t xml:space="preserve">по культуре, молодежной политике и спорту </w:t>
      </w:r>
      <w:r w:rsidRPr="00DE02A7">
        <w:rPr>
          <w:rFonts w:ascii="PT Astra Serif" w:hAnsi="PT Astra Serif" w:cs="PT Astra Serif"/>
          <w:bCs/>
          <w:sz w:val="24"/>
          <w:szCs w:val="24"/>
        </w:rPr>
        <w:t>было проведено 423 мероприяти</w:t>
      </w:r>
      <w:r w:rsidR="00537822" w:rsidRPr="00DE02A7">
        <w:rPr>
          <w:rFonts w:ascii="PT Astra Serif" w:hAnsi="PT Astra Serif" w:cs="PT Astra Serif"/>
          <w:bCs/>
          <w:sz w:val="24"/>
          <w:szCs w:val="24"/>
        </w:rPr>
        <w:t>я</w:t>
      </w:r>
      <w:r w:rsidRPr="00DE02A7">
        <w:rPr>
          <w:rFonts w:ascii="PT Astra Serif" w:hAnsi="PT Astra Serif" w:cs="PT Astra Serif"/>
          <w:bCs/>
          <w:sz w:val="24"/>
          <w:szCs w:val="24"/>
        </w:rPr>
        <w:t xml:space="preserve"> с охватом более 16 414 человек. Необходимо отметить, что около 70% подростков из числа состоящих на различных видах учета принимали участие в мероприятиях.</w:t>
      </w:r>
    </w:p>
    <w:p w:rsidR="00781E2C" w:rsidRPr="00DE02A7" w:rsidRDefault="00781E2C"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С</w:t>
      </w:r>
      <w:r w:rsidR="00E73796" w:rsidRPr="00DE02A7">
        <w:rPr>
          <w:rFonts w:ascii="PT Astra Serif" w:hAnsi="PT Astra Serif"/>
          <w:sz w:val="24"/>
          <w:szCs w:val="24"/>
        </w:rPr>
        <w:t>тудент</w:t>
      </w:r>
      <w:r w:rsidRPr="00DE02A7">
        <w:rPr>
          <w:rFonts w:ascii="PT Astra Serif" w:hAnsi="PT Astra Serif"/>
          <w:sz w:val="24"/>
          <w:szCs w:val="24"/>
        </w:rPr>
        <w:t>ы</w:t>
      </w:r>
      <w:r w:rsidR="0026124F" w:rsidRPr="00DE02A7">
        <w:rPr>
          <w:rFonts w:ascii="PT Astra Serif" w:hAnsi="PT Astra Serif"/>
          <w:sz w:val="24"/>
          <w:szCs w:val="24"/>
        </w:rPr>
        <w:t xml:space="preserve"> </w:t>
      </w:r>
      <w:r w:rsidR="00E73796" w:rsidRPr="00DE02A7">
        <w:rPr>
          <w:rFonts w:ascii="PT Astra Serif" w:hAnsi="PT Astra Serif"/>
          <w:sz w:val="24"/>
          <w:szCs w:val="24"/>
        </w:rPr>
        <w:t>-</w:t>
      </w:r>
      <w:r w:rsidR="0026124F" w:rsidRPr="00DE02A7">
        <w:rPr>
          <w:rFonts w:ascii="PT Astra Serif" w:hAnsi="PT Astra Serif"/>
          <w:sz w:val="24"/>
          <w:szCs w:val="24"/>
        </w:rPr>
        <w:t xml:space="preserve"> </w:t>
      </w:r>
      <w:r w:rsidR="00E73796" w:rsidRPr="00DE02A7">
        <w:rPr>
          <w:rFonts w:ascii="PT Astra Serif" w:hAnsi="PT Astra Serif"/>
          <w:sz w:val="24"/>
          <w:szCs w:val="24"/>
        </w:rPr>
        <w:t>волонтёр</w:t>
      </w:r>
      <w:r w:rsidRPr="00DE02A7">
        <w:rPr>
          <w:rFonts w:ascii="PT Astra Serif" w:hAnsi="PT Astra Serif"/>
          <w:sz w:val="24"/>
          <w:szCs w:val="24"/>
        </w:rPr>
        <w:t>ы</w:t>
      </w:r>
      <w:r w:rsidR="00E73796" w:rsidRPr="00DE02A7">
        <w:rPr>
          <w:rFonts w:ascii="PT Astra Serif" w:hAnsi="PT Astra Serif"/>
          <w:sz w:val="24"/>
          <w:szCs w:val="24"/>
        </w:rPr>
        <w:t xml:space="preserve"> ГПОУ ТО «Щёкинский политехнический колледж» </w:t>
      </w:r>
      <w:r w:rsidRPr="00DE02A7">
        <w:rPr>
          <w:rFonts w:ascii="PT Astra Serif" w:hAnsi="PT Astra Serif"/>
          <w:sz w:val="24"/>
          <w:szCs w:val="24"/>
        </w:rPr>
        <w:t xml:space="preserve">участвуют во всех городских мероприятиях, </w:t>
      </w:r>
      <w:r w:rsidR="00E73796" w:rsidRPr="00DE02A7">
        <w:rPr>
          <w:rFonts w:ascii="PT Astra Serif" w:hAnsi="PT Astra Serif"/>
          <w:sz w:val="24"/>
          <w:szCs w:val="24"/>
        </w:rPr>
        <w:t xml:space="preserve">в проведении мероприятий </w:t>
      </w:r>
      <w:r w:rsidRPr="00DE02A7">
        <w:rPr>
          <w:rFonts w:ascii="PT Astra Serif" w:hAnsi="PT Astra Serif"/>
          <w:sz w:val="24"/>
          <w:szCs w:val="24"/>
        </w:rPr>
        <w:t>ОПСД ГУ ТО СРЦН №4, в муниципальных образовательных организациях.</w:t>
      </w:r>
    </w:p>
    <w:p w:rsidR="00C225F3" w:rsidRPr="00DE02A7" w:rsidRDefault="00C225F3"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В рамках исполнения ст.9 федерального закона от 24 июня 1999 года № 120-ФЗ «Об основах системы профилактики безнадзорности и правонарушений несовершеннолетних» за отчетный период 202</w:t>
      </w:r>
      <w:r w:rsidR="0000219F" w:rsidRPr="00DE02A7">
        <w:rPr>
          <w:rFonts w:ascii="PT Astra Serif" w:hAnsi="PT Astra Serif"/>
          <w:sz w:val="24"/>
          <w:szCs w:val="24"/>
        </w:rPr>
        <w:t>4</w:t>
      </w:r>
      <w:r w:rsidRPr="00DE02A7">
        <w:rPr>
          <w:rFonts w:ascii="PT Astra Serif" w:hAnsi="PT Astra Serif"/>
          <w:sz w:val="24"/>
          <w:szCs w:val="24"/>
        </w:rPr>
        <w:t xml:space="preserve"> года</w:t>
      </w:r>
      <w:r w:rsidR="0000219F" w:rsidRPr="00DE02A7">
        <w:rPr>
          <w:rFonts w:ascii="PT Astra Serif" w:hAnsi="PT Astra Serif"/>
          <w:sz w:val="24"/>
          <w:szCs w:val="24"/>
        </w:rPr>
        <w:t xml:space="preserve"> аппаратом</w:t>
      </w:r>
      <w:r w:rsidRPr="00DE02A7">
        <w:rPr>
          <w:rFonts w:ascii="PT Astra Serif" w:hAnsi="PT Astra Serif"/>
          <w:sz w:val="24"/>
          <w:szCs w:val="24"/>
        </w:rPr>
        <w:t xml:space="preserve"> комисси</w:t>
      </w:r>
      <w:r w:rsidR="0000219F" w:rsidRPr="00DE02A7">
        <w:rPr>
          <w:rFonts w:ascii="PT Astra Serif" w:hAnsi="PT Astra Serif"/>
          <w:sz w:val="24"/>
          <w:szCs w:val="24"/>
        </w:rPr>
        <w:t>и</w:t>
      </w:r>
      <w:r w:rsidRPr="00DE02A7">
        <w:rPr>
          <w:rFonts w:ascii="PT Astra Serif" w:hAnsi="PT Astra Serif"/>
          <w:sz w:val="24"/>
          <w:szCs w:val="24"/>
        </w:rPr>
        <w:t xml:space="preserve"> направлено более </w:t>
      </w:r>
      <w:r w:rsidR="0007004B" w:rsidRPr="00DE02A7">
        <w:rPr>
          <w:rFonts w:ascii="PT Astra Serif" w:hAnsi="PT Astra Serif"/>
          <w:sz w:val="24"/>
          <w:szCs w:val="24"/>
        </w:rPr>
        <w:t>18</w:t>
      </w:r>
      <w:r w:rsidRPr="00DE02A7">
        <w:rPr>
          <w:rFonts w:ascii="PT Astra Serif" w:hAnsi="PT Astra Serif"/>
          <w:sz w:val="24"/>
          <w:szCs w:val="24"/>
        </w:rPr>
        <w:t>0 сообщений в органы и учреждения системы профилактики (АППГ –</w:t>
      </w:r>
      <w:r w:rsidR="00496A19" w:rsidRPr="00DE02A7">
        <w:rPr>
          <w:rFonts w:ascii="PT Astra Serif" w:hAnsi="PT Astra Serif"/>
          <w:sz w:val="24"/>
          <w:szCs w:val="24"/>
        </w:rPr>
        <w:t>200</w:t>
      </w:r>
      <w:r w:rsidRPr="00DE02A7">
        <w:rPr>
          <w:rFonts w:ascii="PT Astra Serif" w:hAnsi="PT Astra Serif"/>
          <w:sz w:val="24"/>
          <w:szCs w:val="24"/>
        </w:rPr>
        <w:t>).</w:t>
      </w:r>
    </w:p>
    <w:p w:rsidR="00333FD3" w:rsidRPr="00DE02A7" w:rsidRDefault="00333FD3" w:rsidP="009821C7">
      <w:pPr>
        <w:spacing w:after="0" w:line="240" w:lineRule="auto"/>
        <w:ind w:firstLine="709"/>
        <w:jc w:val="center"/>
        <w:rPr>
          <w:rFonts w:ascii="PT Astra Serif" w:hAnsi="PT Astra Serif"/>
          <w:b/>
          <w:sz w:val="24"/>
          <w:szCs w:val="24"/>
        </w:rPr>
      </w:pPr>
      <w:r w:rsidRPr="00DE02A7">
        <w:rPr>
          <w:rFonts w:ascii="PT Astra Serif" w:hAnsi="PT Astra Serif"/>
          <w:b/>
          <w:sz w:val="24"/>
          <w:szCs w:val="24"/>
        </w:rPr>
        <w:t>Основные итоги деятельности по профилактике безнадзорности и правонарушений несовершеннолетних</w:t>
      </w:r>
    </w:p>
    <w:p w:rsidR="00823376" w:rsidRPr="00DE02A7" w:rsidRDefault="00140D60"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На территории Щекинского района </w:t>
      </w:r>
      <w:r w:rsidR="00A1767A" w:rsidRPr="00DE02A7">
        <w:rPr>
          <w:rFonts w:ascii="PT Astra Serif" w:hAnsi="PT Astra Serif"/>
          <w:sz w:val="24"/>
          <w:szCs w:val="24"/>
        </w:rPr>
        <w:t>на основании анализа работы за</w:t>
      </w:r>
      <w:r w:rsidR="00823376" w:rsidRPr="00DE02A7">
        <w:rPr>
          <w:rFonts w:ascii="PT Astra Serif" w:hAnsi="PT Astra Serif"/>
          <w:sz w:val="24"/>
          <w:szCs w:val="24"/>
        </w:rPr>
        <w:t xml:space="preserve"> 202</w:t>
      </w:r>
      <w:r w:rsidR="00C863FB" w:rsidRPr="00DE02A7">
        <w:rPr>
          <w:rFonts w:ascii="PT Astra Serif" w:hAnsi="PT Astra Serif"/>
          <w:sz w:val="24"/>
          <w:szCs w:val="24"/>
        </w:rPr>
        <w:t>4</w:t>
      </w:r>
      <w:r w:rsidR="00823376" w:rsidRPr="00DE02A7">
        <w:rPr>
          <w:rFonts w:ascii="PT Astra Serif" w:hAnsi="PT Astra Serif"/>
          <w:sz w:val="24"/>
          <w:szCs w:val="24"/>
        </w:rPr>
        <w:t xml:space="preserve"> </w:t>
      </w:r>
      <w:r w:rsidR="00A1767A" w:rsidRPr="00DE02A7">
        <w:rPr>
          <w:rFonts w:ascii="PT Astra Serif" w:hAnsi="PT Astra Serif"/>
          <w:sz w:val="24"/>
          <w:szCs w:val="24"/>
        </w:rPr>
        <w:t xml:space="preserve">год, </w:t>
      </w:r>
      <w:r w:rsidR="00C863FB" w:rsidRPr="00DE02A7">
        <w:rPr>
          <w:rFonts w:ascii="PT Astra Serif" w:hAnsi="PT Astra Serif"/>
          <w:sz w:val="24"/>
          <w:szCs w:val="24"/>
        </w:rPr>
        <w:t xml:space="preserve">установлена положительная динамика </w:t>
      </w:r>
      <w:r w:rsidR="00A1767A" w:rsidRPr="00DE02A7">
        <w:rPr>
          <w:rFonts w:ascii="PT Astra Serif" w:hAnsi="PT Astra Serif"/>
          <w:sz w:val="24"/>
          <w:szCs w:val="24"/>
        </w:rPr>
        <w:t xml:space="preserve">(роста преступности среди несовершеннолетних, а также </w:t>
      </w:r>
      <w:r w:rsidR="00823376" w:rsidRPr="00DE02A7">
        <w:rPr>
          <w:rFonts w:ascii="PT Astra Serif" w:hAnsi="PT Astra Serif"/>
          <w:sz w:val="24"/>
          <w:szCs w:val="24"/>
        </w:rPr>
        <w:t>суицидальных попыток)</w:t>
      </w:r>
      <w:r w:rsidR="00510A43" w:rsidRPr="00DE02A7">
        <w:rPr>
          <w:rFonts w:ascii="PT Astra Serif" w:hAnsi="PT Astra Serif"/>
          <w:sz w:val="24"/>
          <w:szCs w:val="24"/>
        </w:rPr>
        <w:t>,</w:t>
      </w:r>
      <w:r w:rsidR="00CD4C1A" w:rsidRPr="00DE02A7">
        <w:rPr>
          <w:rFonts w:ascii="PT Astra Serif" w:hAnsi="PT Astra Serif"/>
          <w:sz w:val="24"/>
          <w:szCs w:val="24"/>
        </w:rPr>
        <w:t xml:space="preserve"> в части самовольных уходов несовершеннолетних</w:t>
      </w:r>
      <w:r w:rsidR="00510A43" w:rsidRPr="00DE02A7">
        <w:rPr>
          <w:rFonts w:ascii="PT Astra Serif" w:hAnsi="PT Astra Serif"/>
          <w:sz w:val="24"/>
          <w:szCs w:val="24"/>
        </w:rPr>
        <w:t>,</w:t>
      </w:r>
      <w:r w:rsidR="006A76D7" w:rsidRPr="00DE02A7">
        <w:rPr>
          <w:rFonts w:ascii="PT Astra Serif" w:hAnsi="PT Astra Serif"/>
          <w:sz w:val="24"/>
          <w:szCs w:val="24"/>
        </w:rPr>
        <w:t xml:space="preserve"> произошел небольшой рос</w:t>
      </w:r>
      <w:r w:rsidR="009C72B8" w:rsidRPr="00DE02A7">
        <w:rPr>
          <w:rFonts w:ascii="PT Astra Serif" w:hAnsi="PT Astra Serif"/>
          <w:sz w:val="24"/>
          <w:szCs w:val="24"/>
        </w:rPr>
        <w:t>т</w:t>
      </w:r>
      <w:r w:rsidR="00216679" w:rsidRPr="00DE02A7">
        <w:rPr>
          <w:rFonts w:ascii="PT Astra Serif" w:hAnsi="PT Astra Serif"/>
          <w:sz w:val="24"/>
          <w:szCs w:val="24"/>
        </w:rPr>
        <w:t>,</w:t>
      </w:r>
      <w:r w:rsidR="00CD4C1A" w:rsidRPr="00DE02A7">
        <w:rPr>
          <w:rFonts w:ascii="PT Astra Serif" w:hAnsi="PT Astra Serif"/>
          <w:sz w:val="24"/>
          <w:szCs w:val="24"/>
        </w:rPr>
        <w:t xml:space="preserve"> </w:t>
      </w:r>
      <w:r w:rsidR="00823376" w:rsidRPr="00DE02A7">
        <w:rPr>
          <w:rFonts w:ascii="PT Astra Serif" w:hAnsi="PT Astra Serif"/>
          <w:sz w:val="24"/>
          <w:szCs w:val="24"/>
        </w:rPr>
        <w:t>сохранилась положительная тенденция</w:t>
      </w:r>
      <w:r w:rsidR="00BE2BF6" w:rsidRPr="00DE02A7">
        <w:rPr>
          <w:rFonts w:ascii="PT Astra Serif" w:hAnsi="PT Astra Serif"/>
          <w:sz w:val="24"/>
          <w:szCs w:val="24"/>
        </w:rPr>
        <w:t xml:space="preserve"> по уменьшению доли общественно опасных деяний и</w:t>
      </w:r>
      <w:r w:rsidR="00823376" w:rsidRPr="00DE02A7">
        <w:rPr>
          <w:rFonts w:ascii="PT Astra Serif" w:hAnsi="PT Astra Serif"/>
          <w:sz w:val="24"/>
          <w:szCs w:val="24"/>
        </w:rPr>
        <w:t xml:space="preserve"> </w:t>
      </w:r>
      <w:r w:rsidR="00BE2BF6" w:rsidRPr="00DE02A7">
        <w:rPr>
          <w:rFonts w:ascii="PT Astra Serif" w:hAnsi="PT Astra Serif"/>
          <w:sz w:val="24"/>
          <w:szCs w:val="24"/>
        </w:rPr>
        <w:t>антиобщественных действи</w:t>
      </w:r>
      <w:r w:rsidR="00340F18" w:rsidRPr="00DE02A7">
        <w:rPr>
          <w:rFonts w:ascii="PT Astra Serif" w:hAnsi="PT Astra Serif"/>
          <w:sz w:val="24"/>
          <w:szCs w:val="24"/>
        </w:rPr>
        <w:t>й</w:t>
      </w:r>
      <w:r w:rsidR="005027C0" w:rsidRPr="00DE02A7">
        <w:rPr>
          <w:rFonts w:ascii="PT Astra Serif" w:hAnsi="PT Astra Serif"/>
          <w:sz w:val="24"/>
          <w:szCs w:val="24"/>
        </w:rPr>
        <w:t xml:space="preserve">. </w:t>
      </w:r>
    </w:p>
    <w:p w:rsidR="00667FD2" w:rsidRPr="00DE02A7" w:rsidRDefault="00667FD2"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По итогам 202</w:t>
      </w:r>
      <w:r w:rsidR="00340F18" w:rsidRPr="00DE02A7">
        <w:rPr>
          <w:rFonts w:ascii="PT Astra Serif" w:hAnsi="PT Astra Serif"/>
          <w:sz w:val="24"/>
          <w:szCs w:val="24"/>
        </w:rPr>
        <w:t>4</w:t>
      </w:r>
      <w:r w:rsidRPr="00DE02A7">
        <w:rPr>
          <w:rFonts w:ascii="PT Astra Serif" w:hAnsi="PT Astra Serif"/>
          <w:sz w:val="24"/>
          <w:szCs w:val="24"/>
        </w:rPr>
        <w:t xml:space="preserve"> года в сравнении с 202</w:t>
      </w:r>
      <w:r w:rsidR="00340F18" w:rsidRPr="00DE02A7">
        <w:rPr>
          <w:rFonts w:ascii="PT Astra Serif" w:hAnsi="PT Astra Serif"/>
          <w:sz w:val="24"/>
          <w:szCs w:val="24"/>
        </w:rPr>
        <w:t>3</w:t>
      </w:r>
      <w:r w:rsidRPr="00DE02A7">
        <w:rPr>
          <w:rFonts w:ascii="PT Astra Serif" w:hAnsi="PT Astra Serif"/>
          <w:sz w:val="24"/>
          <w:szCs w:val="24"/>
        </w:rPr>
        <w:t xml:space="preserve"> годом сократилось число:</w:t>
      </w:r>
    </w:p>
    <w:p w:rsidR="00667FD2" w:rsidRPr="00DE02A7" w:rsidRDefault="00A851FD"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С</w:t>
      </w:r>
      <w:r w:rsidR="00667FD2" w:rsidRPr="00DE02A7">
        <w:rPr>
          <w:rFonts w:ascii="PT Astra Serif" w:hAnsi="PT Astra Serif"/>
          <w:sz w:val="24"/>
          <w:szCs w:val="24"/>
        </w:rPr>
        <w:t xml:space="preserve">емей, находящихся в социально опасном положении, - на  </w:t>
      </w:r>
      <w:r w:rsidR="00EB6781" w:rsidRPr="00DE02A7">
        <w:rPr>
          <w:rFonts w:ascii="PT Astra Serif" w:hAnsi="PT Astra Serif"/>
          <w:sz w:val="24"/>
          <w:szCs w:val="24"/>
        </w:rPr>
        <w:t>7</w:t>
      </w:r>
      <w:r w:rsidR="00667FD2" w:rsidRPr="00DE02A7">
        <w:rPr>
          <w:rFonts w:ascii="PT Astra Serif" w:hAnsi="PT Astra Serif"/>
          <w:sz w:val="24"/>
          <w:szCs w:val="24"/>
        </w:rPr>
        <w:t>,</w:t>
      </w:r>
      <w:r w:rsidR="00636B5E" w:rsidRPr="00DE02A7">
        <w:rPr>
          <w:rFonts w:ascii="PT Astra Serif" w:hAnsi="PT Astra Serif"/>
          <w:sz w:val="24"/>
          <w:szCs w:val="24"/>
        </w:rPr>
        <w:t>0</w:t>
      </w:r>
      <w:r w:rsidR="00667FD2" w:rsidRPr="00DE02A7">
        <w:rPr>
          <w:rFonts w:ascii="PT Astra Serif" w:hAnsi="PT Astra Serif"/>
          <w:sz w:val="24"/>
          <w:szCs w:val="24"/>
        </w:rPr>
        <w:t>% (с 1</w:t>
      </w:r>
      <w:r w:rsidR="00216679" w:rsidRPr="00DE02A7">
        <w:rPr>
          <w:rFonts w:ascii="PT Astra Serif" w:hAnsi="PT Astra Serif"/>
          <w:sz w:val="24"/>
          <w:szCs w:val="24"/>
        </w:rPr>
        <w:t>32</w:t>
      </w:r>
      <w:r w:rsidR="00667FD2" w:rsidRPr="00DE02A7">
        <w:rPr>
          <w:rFonts w:ascii="PT Astra Serif" w:hAnsi="PT Astra Serif"/>
          <w:sz w:val="24"/>
          <w:szCs w:val="24"/>
        </w:rPr>
        <w:t xml:space="preserve"> до 1</w:t>
      </w:r>
      <w:r w:rsidR="00216679" w:rsidRPr="00DE02A7">
        <w:rPr>
          <w:rFonts w:ascii="PT Astra Serif" w:hAnsi="PT Astra Serif"/>
          <w:sz w:val="24"/>
          <w:szCs w:val="24"/>
        </w:rPr>
        <w:t>23</w:t>
      </w:r>
      <w:r w:rsidR="00667FD2" w:rsidRPr="00DE02A7">
        <w:rPr>
          <w:rFonts w:ascii="PT Astra Serif" w:hAnsi="PT Astra Serif"/>
          <w:sz w:val="24"/>
          <w:szCs w:val="24"/>
        </w:rPr>
        <w:t>);</w:t>
      </w:r>
    </w:p>
    <w:p w:rsidR="00563D27" w:rsidRPr="00DE02A7" w:rsidRDefault="00A71EEA" w:rsidP="009821C7">
      <w:pPr>
        <w:tabs>
          <w:tab w:val="left" w:pos="284"/>
        </w:tabs>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Снижается количество несовершеннолетних, </w:t>
      </w:r>
      <w:r w:rsidR="00EB6781" w:rsidRPr="00DE02A7">
        <w:rPr>
          <w:rFonts w:ascii="PT Astra Serif" w:hAnsi="PT Astra Serif"/>
          <w:sz w:val="24"/>
          <w:szCs w:val="24"/>
        </w:rPr>
        <w:t xml:space="preserve">находящихся в социально опасном положении </w:t>
      </w:r>
      <w:r w:rsidR="00121D9E" w:rsidRPr="00DE02A7">
        <w:rPr>
          <w:rFonts w:ascii="PT Astra Serif" w:hAnsi="PT Astra Serif"/>
          <w:sz w:val="24"/>
          <w:szCs w:val="24"/>
        </w:rPr>
        <w:t xml:space="preserve">с 262 до 219, </w:t>
      </w:r>
      <w:r w:rsidRPr="00DE02A7">
        <w:rPr>
          <w:rFonts w:ascii="PT Astra Serif" w:hAnsi="PT Astra Serif"/>
          <w:sz w:val="24"/>
          <w:szCs w:val="24"/>
        </w:rPr>
        <w:t xml:space="preserve">а именно на </w:t>
      </w:r>
      <w:r w:rsidR="00121D9E" w:rsidRPr="00DE02A7">
        <w:rPr>
          <w:rFonts w:ascii="PT Astra Serif" w:hAnsi="PT Astra Serif"/>
          <w:sz w:val="24"/>
          <w:szCs w:val="24"/>
        </w:rPr>
        <w:t>1</w:t>
      </w:r>
      <w:r w:rsidR="00087E6E" w:rsidRPr="00DE02A7">
        <w:rPr>
          <w:rFonts w:ascii="PT Astra Serif" w:hAnsi="PT Astra Serif"/>
          <w:sz w:val="24"/>
          <w:szCs w:val="24"/>
        </w:rPr>
        <w:t>6</w:t>
      </w:r>
      <w:r w:rsidRPr="00DE02A7">
        <w:rPr>
          <w:rFonts w:ascii="PT Astra Serif" w:hAnsi="PT Astra Serif"/>
          <w:sz w:val="24"/>
          <w:szCs w:val="24"/>
        </w:rPr>
        <w:t>,</w:t>
      </w:r>
      <w:r w:rsidR="00087E6E" w:rsidRPr="00DE02A7">
        <w:rPr>
          <w:rFonts w:ascii="PT Astra Serif" w:hAnsi="PT Astra Serif"/>
          <w:sz w:val="24"/>
          <w:szCs w:val="24"/>
        </w:rPr>
        <w:t>5</w:t>
      </w:r>
      <w:r w:rsidRPr="00DE02A7">
        <w:rPr>
          <w:rFonts w:ascii="PT Astra Serif" w:hAnsi="PT Astra Serif"/>
          <w:sz w:val="24"/>
          <w:szCs w:val="24"/>
        </w:rPr>
        <w:t xml:space="preserve">%.  </w:t>
      </w:r>
    </w:p>
    <w:p w:rsidR="00BF4F2D" w:rsidRPr="00DE02A7" w:rsidRDefault="00BF4F2D"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Уменьшается доля несовершеннолетних,  имевших статус СОП и совершивших преступления или антиобщественные действия в период проведения с ними ИПР, от общего числа несовершеннолетних, имевших статус СОП в течение отчетного периода с которыми проводилась индивидуальная профилактическая работа  на 0,37%. </w:t>
      </w:r>
    </w:p>
    <w:p w:rsidR="00A851FD" w:rsidRPr="00DE02A7" w:rsidRDefault="00140D60"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Доля несовершеннолетних, приступивших к обучению в общеобразовательных организациях, в общей численности детей, подлежащих обучению, на протяжении последних лет составляет 99,</w:t>
      </w:r>
      <w:r w:rsidR="00781E2C" w:rsidRPr="00DE02A7">
        <w:rPr>
          <w:rFonts w:ascii="PT Astra Serif" w:hAnsi="PT Astra Serif"/>
          <w:sz w:val="24"/>
          <w:szCs w:val="24"/>
        </w:rPr>
        <w:t>9</w:t>
      </w:r>
      <w:r w:rsidRPr="00DE02A7">
        <w:rPr>
          <w:rFonts w:ascii="PT Astra Serif" w:hAnsi="PT Astra Serif"/>
          <w:sz w:val="24"/>
          <w:szCs w:val="24"/>
        </w:rPr>
        <w:t>%.</w:t>
      </w:r>
    </w:p>
    <w:p w:rsidR="00CD4C1A" w:rsidRPr="00DE02A7" w:rsidRDefault="008D495E"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Уменьшается доля с</w:t>
      </w:r>
      <w:r w:rsidR="00A851FD" w:rsidRPr="00DE02A7">
        <w:rPr>
          <w:rFonts w:ascii="PT Astra Serif" w:hAnsi="PT Astra Serif"/>
          <w:sz w:val="24"/>
          <w:szCs w:val="24"/>
        </w:rPr>
        <w:t>ем</w:t>
      </w:r>
      <w:r w:rsidRPr="00DE02A7">
        <w:rPr>
          <w:rFonts w:ascii="PT Astra Serif" w:hAnsi="PT Astra Serif"/>
          <w:sz w:val="24"/>
          <w:szCs w:val="24"/>
        </w:rPr>
        <w:t>ей</w:t>
      </w:r>
      <w:r w:rsidR="00A851FD" w:rsidRPr="00DE02A7">
        <w:rPr>
          <w:rFonts w:ascii="PT Astra Serif" w:hAnsi="PT Astra Serif"/>
          <w:sz w:val="24"/>
          <w:szCs w:val="24"/>
        </w:rPr>
        <w:t>, где родители не исполняют обязанности по воспитанию, обучению и содержанию детей (2023– 97/221</w:t>
      </w:r>
      <w:r w:rsidR="009E218C" w:rsidRPr="00DE02A7">
        <w:rPr>
          <w:rFonts w:ascii="PT Astra Serif" w:hAnsi="PT Astra Serif"/>
          <w:sz w:val="24"/>
          <w:szCs w:val="24"/>
        </w:rPr>
        <w:t>; 2024-73</w:t>
      </w:r>
      <w:r w:rsidR="00633739" w:rsidRPr="00DE02A7">
        <w:rPr>
          <w:rFonts w:ascii="PT Astra Serif" w:hAnsi="PT Astra Serif"/>
          <w:sz w:val="24"/>
          <w:szCs w:val="24"/>
        </w:rPr>
        <w:t>/</w:t>
      </w:r>
      <w:r w:rsidR="00060647" w:rsidRPr="00DE02A7">
        <w:rPr>
          <w:rFonts w:ascii="PT Astra Serif" w:hAnsi="PT Astra Serif"/>
          <w:sz w:val="24"/>
          <w:szCs w:val="24"/>
        </w:rPr>
        <w:t>159</w:t>
      </w:r>
      <w:r w:rsidR="00A851FD" w:rsidRPr="00DE02A7">
        <w:rPr>
          <w:rFonts w:ascii="PT Astra Serif" w:hAnsi="PT Astra Serif"/>
          <w:sz w:val="24"/>
          <w:szCs w:val="24"/>
        </w:rPr>
        <w:t>)</w:t>
      </w:r>
      <w:r w:rsidR="00060647" w:rsidRPr="00DE02A7">
        <w:rPr>
          <w:rFonts w:ascii="PT Astra Serif" w:hAnsi="PT Astra Serif"/>
          <w:sz w:val="24"/>
          <w:szCs w:val="24"/>
        </w:rPr>
        <w:t>, а именно на 24,7%</w:t>
      </w:r>
      <w:r w:rsidR="00A851FD" w:rsidRPr="00DE02A7">
        <w:rPr>
          <w:rFonts w:ascii="PT Astra Serif" w:hAnsi="PT Astra Serif"/>
          <w:sz w:val="24"/>
          <w:szCs w:val="24"/>
        </w:rPr>
        <w:t xml:space="preserve"> .  </w:t>
      </w:r>
    </w:p>
    <w:p w:rsidR="00AE587C" w:rsidRPr="00DE02A7" w:rsidRDefault="002A5B0D" w:rsidP="009821C7">
      <w:pPr>
        <w:spacing w:after="0" w:line="240" w:lineRule="auto"/>
        <w:ind w:firstLine="709"/>
        <w:jc w:val="both"/>
        <w:rPr>
          <w:rFonts w:ascii="PT Astra Serif" w:hAnsi="PT Astra Serif"/>
          <w:sz w:val="24"/>
          <w:szCs w:val="24"/>
        </w:rPr>
      </w:pPr>
      <w:r>
        <w:rPr>
          <w:rFonts w:ascii="PT Astra Serif" w:hAnsi="PT Astra Serif"/>
          <w:sz w:val="24"/>
          <w:szCs w:val="24"/>
        </w:rPr>
        <w:t xml:space="preserve"> В</w:t>
      </w:r>
      <w:r w:rsidR="009A00F8" w:rsidRPr="00DE02A7">
        <w:rPr>
          <w:rFonts w:ascii="PT Astra Serif" w:hAnsi="PT Astra Serif"/>
          <w:sz w:val="24"/>
          <w:szCs w:val="24"/>
        </w:rPr>
        <w:t xml:space="preserve"> 202</w:t>
      </w:r>
      <w:r w:rsidR="008938A6" w:rsidRPr="00DE02A7">
        <w:rPr>
          <w:rFonts w:ascii="PT Astra Serif" w:hAnsi="PT Astra Serif"/>
          <w:sz w:val="24"/>
          <w:szCs w:val="24"/>
        </w:rPr>
        <w:t>4</w:t>
      </w:r>
      <w:r w:rsidR="009A00F8" w:rsidRPr="00DE02A7">
        <w:rPr>
          <w:rFonts w:ascii="PT Astra Serif" w:hAnsi="PT Astra Serif"/>
          <w:sz w:val="24"/>
          <w:szCs w:val="24"/>
        </w:rPr>
        <w:t xml:space="preserve"> году значительно снизилось количество поставленных на учет </w:t>
      </w:r>
      <w:r w:rsidR="008938A6" w:rsidRPr="00DE02A7">
        <w:rPr>
          <w:rFonts w:ascii="PT Astra Serif" w:hAnsi="PT Astra Serif"/>
          <w:sz w:val="24"/>
          <w:szCs w:val="24"/>
        </w:rPr>
        <w:t>семей</w:t>
      </w:r>
      <w:r w:rsidR="009A00F8" w:rsidRPr="00DE02A7">
        <w:rPr>
          <w:rFonts w:ascii="PT Astra Serif" w:hAnsi="PT Astra Serif"/>
          <w:sz w:val="24"/>
          <w:szCs w:val="24"/>
        </w:rPr>
        <w:t xml:space="preserve">, находящихся в </w:t>
      </w:r>
      <w:r w:rsidR="008938A6" w:rsidRPr="00DE02A7">
        <w:rPr>
          <w:rFonts w:ascii="PT Astra Serif" w:hAnsi="PT Astra Serif"/>
          <w:sz w:val="24"/>
          <w:szCs w:val="24"/>
        </w:rPr>
        <w:t>СОП</w:t>
      </w:r>
      <w:r w:rsidR="009A00F8" w:rsidRPr="00DE02A7">
        <w:rPr>
          <w:rFonts w:ascii="PT Astra Serif" w:hAnsi="PT Astra Serif"/>
          <w:sz w:val="24"/>
          <w:szCs w:val="24"/>
        </w:rPr>
        <w:t xml:space="preserve"> с </w:t>
      </w:r>
      <w:r w:rsidR="00D40A54" w:rsidRPr="00DE02A7">
        <w:rPr>
          <w:rFonts w:ascii="PT Astra Serif" w:hAnsi="PT Astra Serif"/>
          <w:sz w:val="24"/>
          <w:szCs w:val="24"/>
        </w:rPr>
        <w:t>35</w:t>
      </w:r>
      <w:r w:rsidR="009A00F8" w:rsidRPr="00DE02A7">
        <w:rPr>
          <w:rFonts w:ascii="PT Astra Serif" w:hAnsi="PT Astra Serif"/>
          <w:sz w:val="24"/>
          <w:szCs w:val="24"/>
        </w:rPr>
        <w:t xml:space="preserve"> до </w:t>
      </w:r>
      <w:r w:rsidR="00D40A54" w:rsidRPr="00DE02A7">
        <w:rPr>
          <w:rFonts w:ascii="PT Astra Serif" w:hAnsi="PT Astra Serif"/>
          <w:sz w:val="24"/>
          <w:szCs w:val="24"/>
        </w:rPr>
        <w:t>15</w:t>
      </w:r>
      <w:r w:rsidR="009A00F8" w:rsidRPr="00DE02A7">
        <w:rPr>
          <w:rFonts w:ascii="PT Astra Serif" w:hAnsi="PT Astra Serif"/>
          <w:sz w:val="24"/>
          <w:szCs w:val="24"/>
        </w:rPr>
        <w:t xml:space="preserve"> или на 5</w:t>
      </w:r>
      <w:r w:rsidR="00D40A54" w:rsidRPr="00DE02A7">
        <w:rPr>
          <w:rFonts w:ascii="PT Astra Serif" w:hAnsi="PT Astra Serif"/>
          <w:sz w:val="24"/>
          <w:szCs w:val="24"/>
        </w:rPr>
        <w:t>7,</w:t>
      </w:r>
      <w:r w:rsidR="009A00F8" w:rsidRPr="00DE02A7">
        <w:rPr>
          <w:rFonts w:ascii="PT Astra Serif" w:hAnsi="PT Astra Serif"/>
          <w:sz w:val="24"/>
          <w:szCs w:val="24"/>
        </w:rPr>
        <w:t xml:space="preserve">1%, </w:t>
      </w:r>
      <w:r w:rsidR="003C3A25" w:rsidRPr="00DE02A7">
        <w:rPr>
          <w:rFonts w:ascii="PT Astra Serif" w:hAnsi="PT Astra Serif"/>
          <w:sz w:val="24"/>
          <w:szCs w:val="24"/>
        </w:rPr>
        <w:t>несмотря</w:t>
      </w:r>
      <w:r w:rsidR="009A00F8" w:rsidRPr="00DE02A7">
        <w:rPr>
          <w:rFonts w:ascii="PT Astra Serif" w:hAnsi="PT Astra Serif"/>
          <w:sz w:val="24"/>
          <w:szCs w:val="24"/>
        </w:rPr>
        <w:t xml:space="preserve"> </w:t>
      </w:r>
      <w:r w:rsidR="003C3A25" w:rsidRPr="00DE02A7">
        <w:rPr>
          <w:rFonts w:ascii="PT Astra Serif" w:hAnsi="PT Astra Serif"/>
          <w:sz w:val="24"/>
          <w:szCs w:val="24"/>
        </w:rPr>
        <w:t xml:space="preserve">на это </w:t>
      </w:r>
      <w:r w:rsidR="009A00F8" w:rsidRPr="00DE02A7">
        <w:rPr>
          <w:rFonts w:ascii="PT Astra Serif" w:hAnsi="PT Astra Serif"/>
          <w:sz w:val="24"/>
          <w:szCs w:val="24"/>
        </w:rPr>
        <w:t>увеличилось с</w:t>
      </w:r>
      <w:r w:rsidR="003726FF" w:rsidRPr="00DE02A7">
        <w:rPr>
          <w:rFonts w:ascii="PT Astra Serif" w:hAnsi="PT Astra Serif"/>
          <w:sz w:val="24"/>
          <w:szCs w:val="24"/>
        </w:rPr>
        <w:t xml:space="preserve"> 24</w:t>
      </w:r>
      <w:r w:rsidR="009A00F8" w:rsidRPr="00DE02A7">
        <w:rPr>
          <w:rFonts w:ascii="PT Astra Serif" w:hAnsi="PT Astra Serif"/>
          <w:sz w:val="24"/>
          <w:szCs w:val="24"/>
        </w:rPr>
        <w:t xml:space="preserve"> до </w:t>
      </w:r>
      <w:r w:rsidR="003726FF" w:rsidRPr="00DE02A7">
        <w:rPr>
          <w:rFonts w:ascii="PT Astra Serif" w:hAnsi="PT Astra Serif"/>
          <w:sz w:val="24"/>
          <w:szCs w:val="24"/>
        </w:rPr>
        <w:t>50</w:t>
      </w:r>
      <w:r w:rsidR="009A00F8" w:rsidRPr="00DE02A7">
        <w:rPr>
          <w:rFonts w:ascii="PT Astra Serif" w:hAnsi="PT Astra Serif"/>
          <w:sz w:val="24"/>
          <w:szCs w:val="24"/>
        </w:rPr>
        <w:t xml:space="preserve"> или на </w:t>
      </w:r>
      <w:r w:rsidR="003726FF" w:rsidRPr="00DE02A7">
        <w:rPr>
          <w:rFonts w:ascii="PT Astra Serif" w:hAnsi="PT Astra Serif"/>
          <w:sz w:val="24"/>
          <w:szCs w:val="24"/>
        </w:rPr>
        <w:t>52</w:t>
      </w:r>
      <w:r w:rsidR="009A00F8" w:rsidRPr="00DE02A7">
        <w:rPr>
          <w:rFonts w:ascii="PT Astra Serif" w:hAnsi="PT Astra Serif"/>
          <w:sz w:val="24"/>
          <w:szCs w:val="24"/>
        </w:rPr>
        <w:t xml:space="preserve">% </w:t>
      </w:r>
      <w:r w:rsidR="003726FF" w:rsidRPr="00DE02A7">
        <w:rPr>
          <w:rFonts w:ascii="PT Astra Serif" w:hAnsi="PT Astra Serif"/>
          <w:sz w:val="24"/>
          <w:szCs w:val="24"/>
        </w:rPr>
        <w:t>несовершеннолетних, находящихся в конфликте с законом</w:t>
      </w:r>
      <w:r w:rsidR="00AE587C" w:rsidRPr="00DE02A7">
        <w:rPr>
          <w:rFonts w:ascii="PT Astra Serif" w:hAnsi="PT Astra Serif"/>
          <w:sz w:val="24"/>
          <w:szCs w:val="24"/>
        </w:rPr>
        <w:t>, которые</w:t>
      </w:r>
      <w:r w:rsidR="003726FF" w:rsidRPr="00DE02A7">
        <w:rPr>
          <w:rFonts w:ascii="PT Astra Serif" w:hAnsi="PT Astra Serif"/>
          <w:sz w:val="24"/>
          <w:szCs w:val="24"/>
        </w:rPr>
        <w:t xml:space="preserve">  признаны находящимися в социально опасном положении и поставлены на профилактический  учет.</w:t>
      </w:r>
      <w:r w:rsidR="00AE587C" w:rsidRPr="00DE02A7">
        <w:rPr>
          <w:rFonts w:ascii="PT Astra Serif" w:hAnsi="PT Astra Serif"/>
          <w:sz w:val="24"/>
          <w:szCs w:val="24"/>
        </w:rPr>
        <w:t xml:space="preserve"> Данная цифра говорит о том, что на территории района проводятся результативные профила</w:t>
      </w:r>
      <w:r w:rsidR="00857801" w:rsidRPr="00DE02A7">
        <w:rPr>
          <w:rFonts w:ascii="PT Astra Serif" w:hAnsi="PT Astra Serif"/>
          <w:sz w:val="24"/>
          <w:szCs w:val="24"/>
        </w:rPr>
        <w:t>к</w:t>
      </w:r>
      <w:r w:rsidR="00AE587C" w:rsidRPr="00DE02A7">
        <w:rPr>
          <w:rFonts w:ascii="PT Astra Serif" w:hAnsi="PT Astra Serif"/>
          <w:sz w:val="24"/>
          <w:szCs w:val="24"/>
        </w:rPr>
        <w:t>тические мероприятия по раннему выявлению</w:t>
      </w:r>
      <w:r w:rsidR="00857801" w:rsidRPr="00DE02A7">
        <w:rPr>
          <w:rFonts w:ascii="PT Astra Serif" w:hAnsi="PT Astra Serif"/>
          <w:sz w:val="24"/>
          <w:szCs w:val="24"/>
        </w:rPr>
        <w:t xml:space="preserve"> подростков склонных к противоправным деяниям.</w:t>
      </w:r>
    </w:p>
    <w:p w:rsidR="00957366" w:rsidRPr="00DE02A7" w:rsidRDefault="00957366"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Вместе с тем, анализ оперативной обстановки свидетельствует о том, что ситуация в этой части остаётся напряжённой, требующей особого внимания к указанной теме в целом и к проведению дополнительной работы в отношении семей «категории социального риска» - в частности, в связи с чем необходима актуализация сведений о семьях, в которых проживают сожители, отчимы, мачехи (с учётом анализа наличия (отсутствия) проблем, оценки нуждаемости данных семей в сопровождении).</w:t>
      </w:r>
    </w:p>
    <w:p w:rsidR="009A00F8" w:rsidRPr="00DE02A7" w:rsidRDefault="009A00F8"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В целом необходимо принятие дополнительных мер, направленных на обеспечение безопасности несовершеннолетних, профилактику несчастных случаев с детьми.</w:t>
      </w:r>
    </w:p>
    <w:p w:rsidR="009A00F8" w:rsidRPr="00DE02A7" w:rsidRDefault="009A00F8"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 xml:space="preserve">Кроме того, необходимо проведение дополнительной общей профилактической работы с законными представителями несовершеннолетних, направленной на воспитание «ответственного родительства», а также – на просвещение в вопросах профилактики преступлений с использованием ресурсов сети Интернет. </w:t>
      </w:r>
    </w:p>
    <w:p w:rsidR="009A00F8" w:rsidRPr="00DE02A7" w:rsidRDefault="009A00F8" w:rsidP="009821C7">
      <w:pPr>
        <w:spacing w:after="0" w:line="240" w:lineRule="auto"/>
        <w:ind w:firstLine="709"/>
        <w:jc w:val="both"/>
        <w:rPr>
          <w:rFonts w:ascii="PT Astra Serif" w:hAnsi="PT Astra Serif"/>
          <w:sz w:val="24"/>
          <w:szCs w:val="24"/>
        </w:rPr>
      </w:pPr>
      <w:r w:rsidRPr="00DE02A7">
        <w:rPr>
          <w:rFonts w:ascii="PT Astra Serif" w:hAnsi="PT Astra Serif"/>
          <w:sz w:val="24"/>
          <w:szCs w:val="24"/>
        </w:rPr>
        <w:t>Таким образом, в 202</w:t>
      </w:r>
      <w:r w:rsidR="002B7A3C" w:rsidRPr="00DE02A7">
        <w:rPr>
          <w:rFonts w:ascii="PT Astra Serif" w:hAnsi="PT Astra Serif"/>
          <w:sz w:val="24"/>
          <w:szCs w:val="24"/>
        </w:rPr>
        <w:t>5</w:t>
      </w:r>
      <w:r w:rsidRPr="00DE02A7">
        <w:rPr>
          <w:rFonts w:ascii="PT Astra Serif" w:hAnsi="PT Astra Serif"/>
          <w:sz w:val="24"/>
          <w:szCs w:val="24"/>
        </w:rPr>
        <w:t xml:space="preserve"> году вопрос принятия мер (организации сопровождения несовершеннолетних) в связи с фактами отклоняющегося от социальной нормы поведения детей и подростков продолжает являться одним из приоритетных.</w:t>
      </w:r>
    </w:p>
    <w:p w:rsidR="00B716CD" w:rsidRPr="00DE02A7" w:rsidRDefault="00D653E8" w:rsidP="00CB7871">
      <w:pPr>
        <w:spacing w:after="0" w:line="240" w:lineRule="auto"/>
        <w:jc w:val="both"/>
        <w:rPr>
          <w:rFonts w:ascii="PT Astra Serif" w:hAnsi="PT Astra Serif"/>
          <w:sz w:val="24"/>
          <w:szCs w:val="24"/>
        </w:rPr>
      </w:pPr>
      <w:r w:rsidRPr="00DE02A7">
        <w:rPr>
          <w:rFonts w:ascii="PT Astra Serif" w:hAnsi="PT Astra Serif"/>
          <w:sz w:val="24"/>
          <w:szCs w:val="24"/>
        </w:rPr>
        <w:t xml:space="preserve">        </w:t>
      </w:r>
      <w:r w:rsidR="00CD4C1A" w:rsidRPr="00DE02A7">
        <w:rPr>
          <w:rFonts w:ascii="PT Astra Serif" w:hAnsi="PT Astra Serif"/>
          <w:sz w:val="24"/>
          <w:szCs w:val="24"/>
        </w:rPr>
        <w:t xml:space="preserve">Таким образом, </w:t>
      </w:r>
      <w:r w:rsidR="00F23454" w:rsidRPr="00DE02A7">
        <w:rPr>
          <w:rFonts w:ascii="PT Astra Serif" w:hAnsi="PT Astra Serif"/>
          <w:sz w:val="24"/>
          <w:szCs w:val="24"/>
        </w:rPr>
        <w:t>в</w:t>
      </w:r>
      <w:r w:rsidR="00B716CD" w:rsidRPr="00DE02A7">
        <w:rPr>
          <w:rFonts w:ascii="PT Astra Serif" w:hAnsi="PT Astra Serif"/>
          <w:sz w:val="24"/>
          <w:szCs w:val="24"/>
        </w:rPr>
        <w:t xml:space="preserve"> 202</w:t>
      </w:r>
      <w:r w:rsidR="00B53840" w:rsidRPr="00DE02A7">
        <w:rPr>
          <w:rFonts w:ascii="PT Astra Serif" w:hAnsi="PT Astra Serif"/>
          <w:sz w:val="24"/>
          <w:szCs w:val="24"/>
        </w:rPr>
        <w:t>5</w:t>
      </w:r>
      <w:r w:rsidR="00B716CD" w:rsidRPr="00DE02A7">
        <w:rPr>
          <w:rFonts w:ascii="PT Astra Serif" w:hAnsi="PT Astra Serif"/>
          <w:sz w:val="24"/>
          <w:szCs w:val="24"/>
        </w:rPr>
        <w:t xml:space="preserve"> году комиссия продолжит работу по обеспечению эффективной координации деятельности органов и учреждений системы профилактики, направленную на дальнейшее недопущение роста подростковой преступности, преступлений в группе сверстников; продолжит работу, направленную на защиту прав и законных интересов несовершеннолетних, предотвращения противоправных действий в отношении детей и подростков; к улучшению ситуации с детским и семейным неблагополучием, снижению противоправной активности несовершеннолетних.</w:t>
      </w:r>
    </w:p>
    <w:p w:rsidR="0015560A" w:rsidRPr="00DE02A7" w:rsidRDefault="0015560A" w:rsidP="009821C7">
      <w:pPr>
        <w:suppressAutoHyphens w:val="0"/>
        <w:autoSpaceDE w:val="0"/>
        <w:autoSpaceDN w:val="0"/>
        <w:adjustRightInd w:val="0"/>
        <w:spacing w:after="0" w:line="240" w:lineRule="auto"/>
        <w:ind w:left="-284" w:firstLine="142"/>
        <w:jc w:val="both"/>
        <w:rPr>
          <w:rFonts w:ascii="PT Astra Serif" w:hAnsi="PT Astra Serif" w:cs="ArialMT"/>
          <w:sz w:val="24"/>
          <w:szCs w:val="24"/>
        </w:rPr>
      </w:pPr>
    </w:p>
    <w:p w:rsidR="000B2248" w:rsidRPr="00DE02A7" w:rsidRDefault="000B2248" w:rsidP="009821C7">
      <w:pPr>
        <w:jc w:val="both"/>
        <w:rPr>
          <w:rFonts w:ascii="PT Astra Serif" w:hAnsi="PT Astra Serif" w:cs="PT Astra Serif"/>
          <w:sz w:val="24"/>
          <w:szCs w:val="24"/>
        </w:rPr>
      </w:pPr>
    </w:p>
    <w:p w:rsidR="000F0423" w:rsidRPr="00DE02A7" w:rsidRDefault="000F0423" w:rsidP="009821C7">
      <w:pPr>
        <w:spacing w:after="0" w:line="240" w:lineRule="auto"/>
        <w:ind w:left="1418" w:hanging="1418"/>
        <w:jc w:val="both"/>
        <w:rPr>
          <w:rFonts w:ascii="PT Astra Serif" w:hAnsi="PT Astra Serif"/>
          <w:sz w:val="24"/>
          <w:szCs w:val="24"/>
        </w:rPr>
      </w:pPr>
    </w:p>
    <w:p w:rsidR="000F0423" w:rsidRPr="00DE02A7" w:rsidRDefault="000F0423" w:rsidP="009821C7">
      <w:pPr>
        <w:spacing w:after="0" w:line="240" w:lineRule="auto"/>
        <w:ind w:left="1418" w:hanging="1418"/>
        <w:jc w:val="both"/>
        <w:rPr>
          <w:rFonts w:ascii="PT Astra Serif" w:hAnsi="PT Astra Serif"/>
          <w:sz w:val="24"/>
          <w:szCs w:val="24"/>
        </w:rPr>
      </w:pPr>
    </w:p>
    <w:p w:rsidR="000F0423" w:rsidRPr="00DE02A7" w:rsidRDefault="000F0423" w:rsidP="009821C7">
      <w:pPr>
        <w:spacing w:after="0" w:line="240" w:lineRule="auto"/>
        <w:ind w:left="1418" w:hanging="1418"/>
        <w:jc w:val="both"/>
        <w:rPr>
          <w:rFonts w:ascii="PT Astra Serif" w:hAnsi="PT Astra Serif"/>
          <w:sz w:val="24"/>
          <w:szCs w:val="24"/>
        </w:rPr>
      </w:pPr>
    </w:p>
    <w:p w:rsidR="000F0423" w:rsidRPr="00DE02A7" w:rsidRDefault="000F0423" w:rsidP="009821C7">
      <w:pPr>
        <w:spacing w:after="0" w:line="240" w:lineRule="auto"/>
        <w:ind w:left="1418" w:hanging="1418"/>
        <w:jc w:val="both"/>
        <w:rPr>
          <w:rFonts w:ascii="PT Astra Serif" w:hAnsi="PT Astra Serif"/>
          <w:sz w:val="24"/>
          <w:szCs w:val="24"/>
        </w:rPr>
      </w:pPr>
    </w:p>
    <w:p w:rsidR="000F0423" w:rsidRPr="00DE02A7" w:rsidRDefault="000F0423" w:rsidP="009821C7">
      <w:pPr>
        <w:spacing w:after="0" w:line="240" w:lineRule="auto"/>
        <w:ind w:left="1418" w:hanging="1418"/>
        <w:jc w:val="both"/>
        <w:rPr>
          <w:rFonts w:ascii="PT Astra Serif" w:hAnsi="PT Astra Serif"/>
          <w:sz w:val="24"/>
          <w:szCs w:val="24"/>
        </w:rPr>
      </w:pPr>
    </w:p>
    <w:p w:rsidR="000F0423" w:rsidRPr="00DE02A7" w:rsidRDefault="000F0423" w:rsidP="009821C7">
      <w:pPr>
        <w:spacing w:after="0" w:line="240" w:lineRule="auto"/>
        <w:ind w:left="1418" w:hanging="1418"/>
        <w:jc w:val="both"/>
        <w:rPr>
          <w:rFonts w:ascii="PT Astra Serif" w:hAnsi="PT Astra Serif"/>
          <w:sz w:val="24"/>
          <w:szCs w:val="24"/>
        </w:rPr>
      </w:pPr>
    </w:p>
    <w:p w:rsidR="000F0423" w:rsidRPr="00DE02A7" w:rsidRDefault="000F0423" w:rsidP="009821C7">
      <w:pPr>
        <w:spacing w:after="0" w:line="240" w:lineRule="auto"/>
        <w:ind w:left="1418" w:hanging="1418"/>
        <w:jc w:val="both"/>
        <w:rPr>
          <w:rFonts w:ascii="PT Astra Serif" w:hAnsi="PT Astra Serif"/>
          <w:sz w:val="24"/>
          <w:szCs w:val="24"/>
        </w:rPr>
      </w:pPr>
    </w:p>
    <w:p w:rsidR="000F0423" w:rsidRPr="00DE02A7" w:rsidRDefault="000F0423" w:rsidP="009821C7">
      <w:pPr>
        <w:spacing w:after="0" w:line="240" w:lineRule="auto"/>
        <w:ind w:left="1418" w:hanging="1418"/>
        <w:jc w:val="both"/>
        <w:rPr>
          <w:rFonts w:ascii="PT Astra Serif" w:hAnsi="PT Astra Serif"/>
          <w:sz w:val="24"/>
          <w:szCs w:val="24"/>
        </w:rPr>
      </w:pPr>
    </w:p>
    <w:p w:rsidR="000F0423" w:rsidRPr="00DE02A7" w:rsidRDefault="000F0423" w:rsidP="009821C7">
      <w:pPr>
        <w:spacing w:after="0" w:line="240" w:lineRule="auto"/>
        <w:ind w:left="1418" w:hanging="1418"/>
        <w:jc w:val="both"/>
        <w:rPr>
          <w:rFonts w:ascii="PT Astra Serif" w:hAnsi="PT Astra Serif"/>
          <w:sz w:val="24"/>
          <w:szCs w:val="24"/>
        </w:rPr>
      </w:pPr>
    </w:p>
    <w:p w:rsidR="00006063" w:rsidRPr="00DE02A7" w:rsidRDefault="00006063" w:rsidP="009821C7">
      <w:pPr>
        <w:spacing w:after="0" w:line="240" w:lineRule="auto"/>
        <w:ind w:left="1418" w:hanging="1418"/>
        <w:jc w:val="both"/>
        <w:rPr>
          <w:rFonts w:ascii="PT Astra Serif" w:hAnsi="PT Astra Serif"/>
          <w:bCs/>
          <w:sz w:val="24"/>
          <w:szCs w:val="24"/>
        </w:rPr>
      </w:pPr>
    </w:p>
    <w:sectPr w:rsidR="00006063" w:rsidRPr="00DE02A7" w:rsidSect="00EA6897">
      <w:footerReference w:type="default" r:id="rId13"/>
      <w:pgSz w:w="11906" w:h="16838"/>
      <w:pgMar w:top="1134" w:right="707" w:bottom="851" w:left="1134" w:header="0"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F8A" w:rsidRDefault="00213F8A">
      <w:pPr>
        <w:spacing w:after="0" w:line="240" w:lineRule="auto"/>
      </w:pPr>
      <w:r>
        <w:separator/>
      </w:r>
    </w:p>
  </w:endnote>
  <w:endnote w:type="continuationSeparator" w:id="0">
    <w:p w:rsidR="00213F8A" w:rsidRDefault="00213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altName w:val="Arial"/>
    <w:charset w:val="CC"/>
    <w:family w:val="swiss"/>
    <w:pitch w:val="variable"/>
    <w:sig w:usb0="00000001" w:usb1="5000204B" w:usb2="00000000" w:usb3="00000000" w:csb0="00000097" w:csb1="00000000"/>
  </w:font>
  <w:font w:name="Liberation Serif">
    <w:panose1 w:val="02020603050405020304"/>
    <w:charset w:val="CC"/>
    <w:family w:val="roman"/>
    <w:pitch w:val="variable"/>
    <w:sig w:usb0="E0000AFF" w:usb1="500078FF" w:usb2="00000021" w:usb3="00000000" w:csb0="000001B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Noto Sans Devanagari">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GaramondNarrowC-Light">
    <w:altName w:val="MS Mincho"/>
    <w:panose1 w:val="00000000000000000000"/>
    <w:charset w:val="80"/>
    <w:family w:val="auto"/>
    <w:notTrueType/>
    <w:pitch w:val="default"/>
    <w:sig w:usb0="00000001" w:usb1="08070000" w:usb2="00000010" w:usb3="00000000" w:csb0="00020000" w:csb1="00000000"/>
  </w:font>
  <w:font w:name="ArialMT">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Open Sans">
    <w:panose1 w:val="020B0606030504020204"/>
    <w:charset w:val="CC"/>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546673"/>
      <w:docPartObj>
        <w:docPartGallery w:val="Page Numbers (Bottom of Page)"/>
        <w:docPartUnique/>
      </w:docPartObj>
    </w:sdtPr>
    <w:sdtEndPr>
      <w:rPr>
        <w:rFonts w:ascii="PT Astra Serif" w:hAnsi="PT Astra Serif"/>
      </w:rPr>
    </w:sdtEndPr>
    <w:sdtContent>
      <w:p w:rsidR="00E3552F" w:rsidRPr="00E24AE1" w:rsidRDefault="00E3552F">
        <w:pPr>
          <w:pStyle w:val="af1"/>
          <w:jc w:val="center"/>
          <w:rPr>
            <w:rFonts w:ascii="PT Astra Serif" w:hAnsi="PT Astra Serif"/>
          </w:rPr>
        </w:pPr>
        <w:r w:rsidRPr="00E24AE1">
          <w:rPr>
            <w:rFonts w:ascii="PT Astra Serif" w:hAnsi="PT Astra Serif"/>
          </w:rPr>
          <w:fldChar w:fldCharType="begin"/>
        </w:r>
        <w:r w:rsidRPr="00E24AE1">
          <w:rPr>
            <w:rFonts w:ascii="PT Astra Serif" w:hAnsi="PT Astra Serif"/>
          </w:rPr>
          <w:instrText>PAGE   \* MERGEFORMAT</w:instrText>
        </w:r>
        <w:r w:rsidRPr="00E24AE1">
          <w:rPr>
            <w:rFonts w:ascii="PT Astra Serif" w:hAnsi="PT Astra Serif"/>
          </w:rPr>
          <w:fldChar w:fldCharType="separate"/>
        </w:r>
        <w:r w:rsidR="00B3236D">
          <w:rPr>
            <w:rFonts w:ascii="PT Astra Serif" w:hAnsi="PT Astra Serif"/>
            <w:noProof/>
          </w:rPr>
          <w:t>1</w:t>
        </w:r>
        <w:r w:rsidRPr="00E24AE1">
          <w:rPr>
            <w:rFonts w:ascii="PT Astra Serif" w:hAnsi="PT Astra Serif"/>
          </w:rPr>
          <w:fldChar w:fldCharType="end"/>
        </w:r>
      </w:p>
    </w:sdtContent>
  </w:sdt>
  <w:p w:rsidR="00E3552F" w:rsidRDefault="00E3552F">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F8A" w:rsidRDefault="00213F8A">
      <w:pPr>
        <w:spacing w:after="0" w:line="240" w:lineRule="auto"/>
      </w:pPr>
      <w:r>
        <w:separator/>
      </w:r>
    </w:p>
  </w:footnote>
  <w:footnote w:type="continuationSeparator" w:id="0">
    <w:p w:rsidR="00213F8A" w:rsidRDefault="00213F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58C6"/>
    <w:multiLevelType w:val="multilevel"/>
    <w:tmpl w:val="D1100FC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32C26E9"/>
    <w:multiLevelType w:val="hybridMultilevel"/>
    <w:tmpl w:val="EBACADC2"/>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2210" w:hanging="360"/>
      </w:pPr>
      <w:rPr>
        <w:rFonts w:ascii="Courier New" w:hAnsi="Courier New" w:cs="Courier New" w:hint="default"/>
      </w:rPr>
    </w:lvl>
    <w:lvl w:ilvl="2" w:tplc="04190005">
      <w:start w:val="1"/>
      <w:numFmt w:val="bullet"/>
      <w:lvlText w:val=""/>
      <w:lvlJc w:val="left"/>
      <w:pPr>
        <w:ind w:left="2930" w:hanging="360"/>
      </w:pPr>
      <w:rPr>
        <w:rFonts w:ascii="Wingdings" w:hAnsi="Wingdings" w:hint="default"/>
      </w:rPr>
    </w:lvl>
    <w:lvl w:ilvl="3" w:tplc="04190001">
      <w:start w:val="1"/>
      <w:numFmt w:val="bullet"/>
      <w:lvlText w:val=""/>
      <w:lvlJc w:val="left"/>
      <w:pPr>
        <w:ind w:left="3650" w:hanging="360"/>
      </w:pPr>
      <w:rPr>
        <w:rFonts w:ascii="Symbol" w:hAnsi="Symbol" w:hint="default"/>
      </w:rPr>
    </w:lvl>
    <w:lvl w:ilvl="4" w:tplc="04190003">
      <w:start w:val="1"/>
      <w:numFmt w:val="bullet"/>
      <w:lvlText w:val="o"/>
      <w:lvlJc w:val="left"/>
      <w:pPr>
        <w:ind w:left="4370" w:hanging="360"/>
      </w:pPr>
      <w:rPr>
        <w:rFonts w:ascii="Courier New" w:hAnsi="Courier New" w:cs="Courier New" w:hint="default"/>
      </w:rPr>
    </w:lvl>
    <w:lvl w:ilvl="5" w:tplc="04190005">
      <w:start w:val="1"/>
      <w:numFmt w:val="bullet"/>
      <w:lvlText w:val=""/>
      <w:lvlJc w:val="left"/>
      <w:pPr>
        <w:ind w:left="5090" w:hanging="360"/>
      </w:pPr>
      <w:rPr>
        <w:rFonts w:ascii="Wingdings" w:hAnsi="Wingdings" w:hint="default"/>
      </w:rPr>
    </w:lvl>
    <w:lvl w:ilvl="6" w:tplc="04190001">
      <w:start w:val="1"/>
      <w:numFmt w:val="bullet"/>
      <w:lvlText w:val=""/>
      <w:lvlJc w:val="left"/>
      <w:pPr>
        <w:ind w:left="5810" w:hanging="360"/>
      </w:pPr>
      <w:rPr>
        <w:rFonts w:ascii="Symbol" w:hAnsi="Symbol" w:hint="default"/>
      </w:rPr>
    </w:lvl>
    <w:lvl w:ilvl="7" w:tplc="04190003">
      <w:start w:val="1"/>
      <w:numFmt w:val="bullet"/>
      <w:lvlText w:val="o"/>
      <w:lvlJc w:val="left"/>
      <w:pPr>
        <w:ind w:left="6530" w:hanging="360"/>
      </w:pPr>
      <w:rPr>
        <w:rFonts w:ascii="Courier New" w:hAnsi="Courier New" w:cs="Courier New" w:hint="default"/>
      </w:rPr>
    </w:lvl>
    <w:lvl w:ilvl="8" w:tplc="04190005">
      <w:start w:val="1"/>
      <w:numFmt w:val="bullet"/>
      <w:lvlText w:val=""/>
      <w:lvlJc w:val="left"/>
      <w:pPr>
        <w:ind w:left="7250" w:hanging="360"/>
      </w:pPr>
      <w:rPr>
        <w:rFonts w:ascii="Wingdings" w:hAnsi="Wingdings" w:hint="default"/>
      </w:rPr>
    </w:lvl>
  </w:abstractNum>
  <w:abstractNum w:abstractNumId="2">
    <w:nsid w:val="347C39F6"/>
    <w:multiLevelType w:val="hybridMultilevel"/>
    <w:tmpl w:val="062AB5A4"/>
    <w:lvl w:ilvl="0" w:tplc="F2601278">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78D30088"/>
    <w:multiLevelType w:val="hybridMultilevel"/>
    <w:tmpl w:val="3836BF30"/>
    <w:lvl w:ilvl="0" w:tplc="B776C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F8E3878"/>
    <w:multiLevelType w:val="multilevel"/>
    <w:tmpl w:val="19FE948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73"/>
    <w:rsid w:val="0000091A"/>
    <w:rsid w:val="00001136"/>
    <w:rsid w:val="0000219F"/>
    <w:rsid w:val="000023F6"/>
    <w:rsid w:val="00002750"/>
    <w:rsid w:val="00006063"/>
    <w:rsid w:val="00006B21"/>
    <w:rsid w:val="00014329"/>
    <w:rsid w:val="000149B9"/>
    <w:rsid w:val="00014C84"/>
    <w:rsid w:val="00015149"/>
    <w:rsid w:val="00015761"/>
    <w:rsid w:val="00021D01"/>
    <w:rsid w:val="00021DAD"/>
    <w:rsid w:val="000249B0"/>
    <w:rsid w:val="00024DE1"/>
    <w:rsid w:val="00026193"/>
    <w:rsid w:val="00031E9D"/>
    <w:rsid w:val="000329AE"/>
    <w:rsid w:val="00032B81"/>
    <w:rsid w:val="00034AC1"/>
    <w:rsid w:val="00036179"/>
    <w:rsid w:val="00044C8F"/>
    <w:rsid w:val="00045769"/>
    <w:rsid w:val="0005299F"/>
    <w:rsid w:val="000559BE"/>
    <w:rsid w:val="00056BC9"/>
    <w:rsid w:val="00057FA6"/>
    <w:rsid w:val="00060647"/>
    <w:rsid w:val="0006454E"/>
    <w:rsid w:val="00066531"/>
    <w:rsid w:val="00066E10"/>
    <w:rsid w:val="00066FB1"/>
    <w:rsid w:val="0007004B"/>
    <w:rsid w:val="00071F69"/>
    <w:rsid w:val="00073489"/>
    <w:rsid w:val="00073A02"/>
    <w:rsid w:val="00074D92"/>
    <w:rsid w:val="00074F8A"/>
    <w:rsid w:val="00075210"/>
    <w:rsid w:val="000771EA"/>
    <w:rsid w:val="00077534"/>
    <w:rsid w:val="00077D14"/>
    <w:rsid w:val="00080E08"/>
    <w:rsid w:val="000817DA"/>
    <w:rsid w:val="000840AC"/>
    <w:rsid w:val="00084728"/>
    <w:rsid w:val="00086A9E"/>
    <w:rsid w:val="00087E6E"/>
    <w:rsid w:val="00090900"/>
    <w:rsid w:val="00090A65"/>
    <w:rsid w:val="00092185"/>
    <w:rsid w:val="00093146"/>
    <w:rsid w:val="00095AEB"/>
    <w:rsid w:val="00095B67"/>
    <w:rsid w:val="000A0E60"/>
    <w:rsid w:val="000A1170"/>
    <w:rsid w:val="000A1877"/>
    <w:rsid w:val="000A1FF4"/>
    <w:rsid w:val="000A3A5F"/>
    <w:rsid w:val="000A3C09"/>
    <w:rsid w:val="000B10FA"/>
    <w:rsid w:val="000B17B3"/>
    <w:rsid w:val="000B1ADD"/>
    <w:rsid w:val="000B2248"/>
    <w:rsid w:val="000C18A1"/>
    <w:rsid w:val="000C3430"/>
    <w:rsid w:val="000C4002"/>
    <w:rsid w:val="000C4683"/>
    <w:rsid w:val="000C566A"/>
    <w:rsid w:val="000D17C1"/>
    <w:rsid w:val="000D324D"/>
    <w:rsid w:val="000D4462"/>
    <w:rsid w:val="000D6658"/>
    <w:rsid w:val="000E2B08"/>
    <w:rsid w:val="000E53E1"/>
    <w:rsid w:val="000E64C9"/>
    <w:rsid w:val="000F0423"/>
    <w:rsid w:val="000F05D6"/>
    <w:rsid w:val="000F07AA"/>
    <w:rsid w:val="000F0A5F"/>
    <w:rsid w:val="000F141D"/>
    <w:rsid w:val="000F141F"/>
    <w:rsid w:val="000F1514"/>
    <w:rsid w:val="000F3478"/>
    <w:rsid w:val="000F5205"/>
    <w:rsid w:val="000F7202"/>
    <w:rsid w:val="000F736E"/>
    <w:rsid w:val="00105903"/>
    <w:rsid w:val="00110643"/>
    <w:rsid w:val="00115671"/>
    <w:rsid w:val="001156F0"/>
    <w:rsid w:val="001160D5"/>
    <w:rsid w:val="00116D1C"/>
    <w:rsid w:val="001175C4"/>
    <w:rsid w:val="00121D9E"/>
    <w:rsid w:val="001224D0"/>
    <w:rsid w:val="0012338C"/>
    <w:rsid w:val="0012338E"/>
    <w:rsid w:val="00123A34"/>
    <w:rsid w:val="00132147"/>
    <w:rsid w:val="00132F02"/>
    <w:rsid w:val="00134959"/>
    <w:rsid w:val="00134C3E"/>
    <w:rsid w:val="00134FB6"/>
    <w:rsid w:val="00135A0F"/>
    <w:rsid w:val="00136339"/>
    <w:rsid w:val="00140D60"/>
    <w:rsid w:val="001414B6"/>
    <w:rsid w:val="0014316A"/>
    <w:rsid w:val="0014352B"/>
    <w:rsid w:val="00143AAB"/>
    <w:rsid w:val="0014600C"/>
    <w:rsid w:val="00146E68"/>
    <w:rsid w:val="00150F47"/>
    <w:rsid w:val="00151885"/>
    <w:rsid w:val="00154331"/>
    <w:rsid w:val="00154906"/>
    <w:rsid w:val="00154D46"/>
    <w:rsid w:val="0015560A"/>
    <w:rsid w:val="001556C1"/>
    <w:rsid w:val="00155A8C"/>
    <w:rsid w:val="001609D5"/>
    <w:rsid w:val="00162C2B"/>
    <w:rsid w:val="001662B9"/>
    <w:rsid w:val="001665B2"/>
    <w:rsid w:val="001672EB"/>
    <w:rsid w:val="00170CEF"/>
    <w:rsid w:val="0017122E"/>
    <w:rsid w:val="00171E44"/>
    <w:rsid w:val="00172672"/>
    <w:rsid w:val="0017424D"/>
    <w:rsid w:val="00174925"/>
    <w:rsid w:val="00174C2D"/>
    <w:rsid w:val="00174C4E"/>
    <w:rsid w:val="001767BD"/>
    <w:rsid w:val="0018119A"/>
    <w:rsid w:val="00182474"/>
    <w:rsid w:val="00194B3D"/>
    <w:rsid w:val="00197127"/>
    <w:rsid w:val="00197D78"/>
    <w:rsid w:val="001A01C8"/>
    <w:rsid w:val="001A0E83"/>
    <w:rsid w:val="001A2702"/>
    <w:rsid w:val="001A47F6"/>
    <w:rsid w:val="001A4B5C"/>
    <w:rsid w:val="001A5070"/>
    <w:rsid w:val="001A6082"/>
    <w:rsid w:val="001A7905"/>
    <w:rsid w:val="001B37CC"/>
    <w:rsid w:val="001B55F0"/>
    <w:rsid w:val="001C09F6"/>
    <w:rsid w:val="001C23FC"/>
    <w:rsid w:val="001C2C0C"/>
    <w:rsid w:val="001C2D18"/>
    <w:rsid w:val="001C3ADC"/>
    <w:rsid w:val="001C47CF"/>
    <w:rsid w:val="001C5A7B"/>
    <w:rsid w:val="001D1433"/>
    <w:rsid w:val="001D2272"/>
    <w:rsid w:val="001D468F"/>
    <w:rsid w:val="001D6618"/>
    <w:rsid w:val="001D76AE"/>
    <w:rsid w:val="001D7F5D"/>
    <w:rsid w:val="001E2640"/>
    <w:rsid w:val="001E33C1"/>
    <w:rsid w:val="001E36D3"/>
    <w:rsid w:val="001E4828"/>
    <w:rsid w:val="001F031E"/>
    <w:rsid w:val="001F22C2"/>
    <w:rsid w:val="001F32E4"/>
    <w:rsid w:val="001F4473"/>
    <w:rsid w:val="001F6477"/>
    <w:rsid w:val="001F7F27"/>
    <w:rsid w:val="00200108"/>
    <w:rsid w:val="002016C7"/>
    <w:rsid w:val="00203C5B"/>
    <w:rsid w:val="00204E13"/>
    <w:rsid w:val="00213C6E"/>
    <w:rsid w:val="00213F8A"/>
    <w:rsid w:val="00215B97"/>
    <w:rsid w:val="00216679"/>
    <w:rsid w:val="00216A81"/>
    <w:rsid w:val="00217601"/>
    <w:rsid w:val="002176A4"/>
    <w:rsid w:val="002211D0"/>
    <w:rsid w:val="00223336"/>
    <w:rsid w:val="00223C8F"/>
    <w:rsid w:val="0022429F"/>
    <w:rsid w:val="002247A0"/>
    <w:rsid w:val="002251B7"/>
    <w:rsid w:val="002255E8"/>
    <w:rsid w:val="0022587E"/>
    <w:rsid w:val="002258AC"/>
    <w:rsid w:val="00226186"/>
    <w:rsid w:val="00226348"/>
    <w:rsid w:val="00227D57"/>
    <w:rsid w:val="00227DA9"/>
    <w:rsid w:val="0023083C"/>
    <w:rsid w:val="00237B08"/>
    <w:rsid w:val="00240CD0"/>
    <w:rsid w:val="00243CE9"/>
    <w:rsid w:val="00243FED"/>
    <w:rsid w:val="002445B5"/>
    <w:rsid w:val="00245938"/>
    <w:rsid w:val="00245D40"/>
    <w:rsid w:val="00246827"/>
    <w:rsid w:val="002510DA"/>
    <w:rsid w:val="00251A94"/>
    <w:rsid w:val="00252BD5"/>
    <w:rsid w:val="002547C1"/>
    <w:rsid w:val="00254F73"/>
    <w:rsid w:val="0025567E"/>
    <w:rsid w:val="00255AF3"/>
    <w:rsid w:val="00257184"/>
    <w:rsid w:val="002573E1"/>
    <w:rsid w:val="002573EA"/>
    <w:rsid w:val="00257517"/>
    <w:rsid w:val="00257867"/>
    <w:rsid w:val="002606ED"/>
    <w:rsid w:val="00260F19"/>
    <w:rsid w:val="0026124F"/>
    <w:rsid w:val="00262674"/>
    <w:rsid w:val="00270EE6"/>
    <w:rsid w:val="0027106A"/>
    <w:rsid w:val="00275347"/>
    <w:rsid w:val="00277A0C"/>
    <w:rsid w:val="002801CD"/>
    <w:rsid w:val="0028174D"/>
    <w:rsid w:val="00282B26"/>
    <w:rsid w:val="00285BAD"/>
    <w:rsid w:val="002871AE"/>
    <w:rsid w:val="002877E7"/>
    <w:rsid w:val="00287CDC"/>
    <w:rsid w:val="00287D88"/>
    <w:rsid w:val="00290549"/>
    <w:rsid w:val="0029186D"/>
    <w:rsid w:val="00291E64"/>
    <w:rsid w:val="00292AC1"/>
    <w:rsid w:val="002A147C"/>
    <w:rsid w:val="002A26AD"/>
    <w:rsid w:val="002A5B0D"/>
    <w:rsid w:val="002A69FE"/>
    <w:rsid w:val="002A7612"/>
    <w:rsid w:val="002B06BD"/>
    <w:rsid w:val="002B12C2"/>
    <w:rsid w:val="002B7A3C"/>
    <w:rsid w:val="002C01C7"/>
    <w:rsid w:val="002C078F"/>
    <w:rsid w:val="002C16CD"/>
    <w:rsid w:val="002C19DA"/>
    <w:rsid w:val="002C4877"/>
    <w:rsid w:val="002C57CE"/>
    <w:rsid w:val="002C5829"/>
    <w:rsid w:val="002D2FBE"/>
    <w:rsid w:val="002D65FF"/>
    <w:rsid w:val="002D6B7F"/>
    <w:rsid w:val="002D6CCC"/>
    <w:rsid w:val="002E4515"/>
    <w:rsid w:val="002E5B77"/>
    <w:rsid w:val="002E60D5"/>
    <w:rsid w:val="002E7316"/>
    <w:rsid w:val="002F0807"/>
    <w:rsid w:val="002F137A"/>
    <w:rsid w:val="002F271A"/>
    <w:rsid w:val="002F2F08"/>
    <w:rsid w:val="002F371B"/>
    <w:rsid w:val="002F4EFD"/>
    <w:rsid w:val="002F592C"/>
    <w:rsid w:val="00302CDE"/>
    <w:rsid w:val="0030343C"/>
    <w:rsid w:val="00303BDD"/>
    <w:rsid w:val="00303F71"/>
    <w:rsid w:val="00304915"/>
    <w:rsid w:val="0030563C"/>
    <w:rsid w:val="00305B81"/>
    <w:rsid w:val="003074F3"/>
    <w:rsid w:val="003134F7"/>
    <w:rsid w:val="0031450F"/>
    <w:rsid w:val="003238C6"/>
    <w:rsid w:val="003238E8"/>
    <w:rsid w:val="00325022"/>
    <w:rsid w:val="00326E8A"/>
    <w:rsid w:val="003305A4"/>
    <w:rsid w:val="0033091B"/>
    <w:rsid w:val="0033278C"/>
    <w:rsid w:val="00333386"/>
    <w:rsid w:val="00333FD3"/>
    <w:rsid w:val="00337886"/>
    <w:rsid w:val="00340852"/>
    <w:rsid w:val="00340F18"/>
    <w:rsid w:val="003419AE"/>
    <w:rsid w:val="00342EB7"/>
    <w:rsid w:val="00345661"/>
    <w:rsid w:val="003470DC"/>
    <w:rsid w:val="003475D0"/>
    <w:rsid w:val="00350812"/>
    <w:rsid w:val="00350E85"/>
    <w:rsid w:val="00351FAF"/>
    <w:rsid w:val="003556CA"/>
    <w:rsid w:val="00361DF2"/>
    <w:rsid w:val="003623A0"/>
    <w:rsid w:val="003634EB"/>
    <w:rsid w:val="0036454F"/>
    <w:rsid w:val="00364817"/>
    <w:rsid w:val="00364FF4"/>
    <w:rsid w:val="00365B88"/>
    <w:rsid w:val="0037042A"/>
    <w:rsid w:val="00371E9E"/>
    <w:rsid w:val="003726FF"/>
    <w:rsid w:val="00373462"/>
    <w:rsid w:val="00376153"/>
    <w:rsid w:val="00381AA3"/>
    <w:rsid w:val="00381E8B"/>
    <w:rsid w:val="003915A5"/>
    <w:rsid w:val="0039418E"/>
    <w:rsid w:val="00395D88"/>
    <w:rsid w:val="003963D1"/>
    <w:rsid w:val="003A2B0D"/>
    <w:rsid w:val="003A4215"/>
    <w:rsid w:val="003A5C64"/>
    <w:rsid w:val="003A75EF"/>
    <w:rsid w:val="003B250E"/>
    <w:rsid w:val="003B4DD7"/>
    <w:rsid w:val="003B7033"/>
    <w:rsid w:val="003B7063"/>
    <w:rsid w:val="003C1B95"/>
    <w:rsid w:val="003C2939"/>
    <w:rsid w:val="003C2EFD"/>
    <w:rsid w:val="003C3A25"/>
    <w:rsid w:val="003C3F8C"/>
    <w:rsid w:val="003C646A"/>
    <w:rsid w:val="003C7276"/>
    <w:rsid w:val="003D1B60"/>
    <w:rsid w:val="003D3319"/>
    <w:rsid w:val="003D4E07"/>
    <w:rsid w:val="003D6A82"/>
    <w:rsid w:val="003E39B0"/>
    <w:rsid w:val="003E67B3"/>
    <w:rsid w:val="003F14EB"/>
    <w:rsid w:val="003F1F5F"/>
    <w:rsid w:val="003F3DB2"/>
    <w:rsid w:val="003F3F41"/>
    <w:rsid w:val="003F418F"/>
    <w:rsid w:val="003F4B77"/>
    <w:rsid w:val="003F5817"/>
    <w:rsid w:val="003F5941"/>
    <w:rsid w:val="003F62E9"/>
    <w:rsid w:val="003F7801"/>
    <w:rsid w:val="003F7E3C"/>
    <w:rsid w:val="00401A87"/>
    <w:rsid w:val="00401DDA"/>
    <w:rsid w:val="00403BCA"/>
    <w:rsid w:val="004046EA"/>
    <w:rsid w:val="0040575E"/>
    <w:rsid w:val="004058AF"/>
    <w:rsid w:val="0040667C"/>
    <w:rsid w:val="0040761F"/>
    <w:rsid w:val="00414FA2"/>
    <w:rsid w:val="00415427"/>
    <w:rsid w:val="00415DBC"/>
    <w:rsid w:val="00421511"/>
    <w:rsid w:val="0042370E"/>
    <w:rsid w:val="00430F5C"/>
    <w:rsid w:val="00430F93"/>
    <w:rsid w:val="00432607"/>
    <w:rsid w:val="00432BD4"/>
    <w:rsid w:val="00435345"/>
    <w:rsid w:val="00442880"/>
    <w:rsid w:val="00444329"/>
    <w:rsid w:val="004446DF"/>
    <w:rsid w:val="00445051"/>
    <w:rsid w:val="00445F1C"/>
    <w:rsid w:val="00447252"/>
    <w:rsid w:val="00447537"/>
    <w:rsid w:val="00447E69"/>
    <w:rsid w:val="0046120B"/>
    <w:rsid w:val="00462CDC"/>
    <w:rsid w:val="00462D10"/>
    <w:rsid w:val="00466629"/>
    <w:rsid w:val="00466F69"/>
    <w:rsid w:val="00467FED"/>
    <w:rsid w:val="004714A5"/>
    <w:rsid w:val="004718D6"/>
    <w:rsid w:val="00471C1E"/>
    <w:rsid w:val="00472EBC"/>
    <w:rsid w:val="00474908"/>
    <w:rsid w:val="00475FFC"/>
    <w:rsid w:val="00476D5B"/>
    <w:rsid w:val="00476EA0"/>
    <w:rsid w:val="0047711B"/>
    <w:rsid w:val="00477900"/>
    <w:rsid w:val="00480B82"/>
    <w:rsid w:val="004813C6"/>
    <w:rsid w:val="00483A9A"/>
    <w:rsid w:val="00484471"/>
    <w:rsid w:val="00484CEE"/>
    <w:rsid w:val="0048712E"/>
    <w:rsid w:val="00487C4E"/>
    <w:rsid w:val="004901B9"/>
    <w:rsid w:val="00491FEE"/>
    <w:rsid w:val="00492079"/>
    <w:rsid w:val="0049245F"/>
    <w:rsid w:val="00492591"/>
    <w:rsid w:val="00494820"/>
    <w:rsid w:val="00496A19"/>
    <w:rsid w:val="00496D66"/>
    <w:rsid w:val="00496DDC"/>
    <w:rsid w:val="004A1573"/>
    <w:rsid w:val="004A3CC8"/>
    <w:rsid w:val="004A41C6"/>
    <w:rsid w:val="004A4550"/>
    <w:rsid w:val="004A70B3"/>
    <w:rsid w:val="004B04AD"/>
    <w:rsid w:val="004B3766"/>
    <w:rsid w:val="004B4373"/>
    <w:rsid w:val="004B598B"/>
    <w:rsid w:val="004B7491"/>
    <w:rsid w:val="004C0313"/>
    <w:rsid w:val="004C145D"/>
    <w:rsid w:val="004C1BC7"/>
    <w:rsid w:val="004C2749"/>
    <w:rsid w:val="004C35E8"/>
    <w:rsid w:val="004C586B"/>
    <w:rsid w:val="004C626D"/>
    <w:rsid w:val="004C763D"/>
    <w:rsid w:val="004D2D42"/>
    <w:rsid w:val="004D2F40"/>
    <w:rsid w:val="004E2900"/>
    <w:rsid w:val="004E667D"/>
    <w:rsid w:val="004F0783"/>
    <w:rsid w:val="004F252B"/>
    <w:rsid w:val="004F4946"/>
    <w:rsid w:val="004F668D"/>
    <w:rsid w:val="004F72D0"/>
    <w:rsid w:val="00500548"/>
    <w:rsid w:val="005027C0"/>
    <w:rsid w:val="00502EB4"/>
    <w:rsid w:val="005047F0"/>
    <w:rsid w:val="00504D05"/>
    <w:rsid w:val="00507D9A"/>
    <w:rsid w:val="005100CB"/>
    <w:rsid w:val="00510405"/>
    <w:rsid w:val="00510A43"/>
    <w:rsid w:val="005151C3"/>
    <w:rsid w:val="00515E7E"/>
    <w:rsid w:val="00517B28"/>
    <w:rsid w:val="00520DAF"/>
    <w:rsid w:val="005216EC"/>
    <w:rsid w:val="00522E79"/>
    <w:rsid w:val="0052500A"/>
    <w:rsid w:val="00525A89"/>
    <w:rsid w:val="005270F1"/>
    <w:rsid w:val="00527370"/>
    <w:rsid w:val="005327CE"/>
    <w:rsid w:val="00532A2C"/>
    <w:rsid w:val="005344B2"/>
    <w:rsid w:val="0053549E"/>
    <w:rsid w:val="00536732"/>
    <w:rsid w:val="005367DD"/>
    <w:rsid w:val="0053708F"/>
    <w:rsid w:val="00537822"/>
    <w:rsid w:val="00540728"/>
    <w:rsid w:val="00541026"/>
    <w:rsid w:val="005420B6"/>
    <w:rsid w:val="005420CB"/>
    <w:rsid w:val="00543514"/>
    <w:rsid w:val="005450F0"/>
    <w:rsid w:val="00550267"/>
    <w:rsid w:val="005523FB"/>
    <w:rsid w:val="005545F8"/>
    <w:rsid w:val="005552B4"/>
    <w:rsid w:val="005570DD"/>
    <w:rsid w:val="0055767D"/>
    <w:rsid w:val="00560727"/>
    <w:rsid w:val="00561181"/>
    <w:rsid w:val="00563143"/>
    <w:rsid w:val="0056369D"/>
    <w:rsid w:val="00563D27"/>
    <w:rsid w:val="005643AE"/>
    <w:rsid w:val="00566029"/>
    <w:rsid w:val="005749F1"/>
    <w:rsid w:val="00576313"/>
    <w:rsid w:val="0058064D"/>
    <w:rsid w:val="00581AE0"/>
    <w:rsid w:val="00583189"/>
    <w:rsid w:val="00583B1D"/>
    <w:rsid w:val="005843F4"/>
    <w:rsid w:val="00584781"/>
    <w:rsid w:val="00587E92"/>
    <w:rsid w:val="005917A9"/>
    <w:rsid w:val="00592DA5"/>
    <w:rsid w:val="00593B28"/>
    <w:rsid w:val="005A3F5E"/>
    <w:rsid w:val="005A4922"/>
    <w:rsid w:val="005B38ED"/>
    <w:rsid w:val="005B40B1"/>
    <w:rsid w:val="005B4826"/>
    <w:rsid w:val="005B623E"/>
    <w:rsid w:val="005C4884"/>
    <w:rsid w:val="005C5001"/>
    <w:rsid w:val="005D1155"/>
    <w:rsid w:val="005E09F6"/>
    <w:rsid w:val="005E27F8"/>
    <w:rsid w:val="005E289C"/>
    <w:rsid w:val="005E3D2C"/>
    <w:rsid w:val="005E5F73"/>
    <w:rsid w:val="005E6C99"/>
    <w:rsid w:val="005F10C5"/>
    <w:rsid w:val="005F53AF"/>
    <w:rsid w:val="005F5E4B"/>
    <w:rsid w:val="005F63F0"/>
    <w:rsid w:val="0060010A"/>
    <w:rsid w:val="00600A5D"/>
    <w:rsid w:val="00600E52"/>
    <w:rsid w:val="00602EBB"/>
    <w:rsid w:val="00603FD5"/>
    <w:rsid w:val="006043B1"/>
    <w:rsid w:val="00612873"/>
    <w:rsid w:val="00614323"/>
    <w:rsid w:val="006171DD"/>
    <w:rsid w:val="00620D23"/>
    <w:rsid w:val="0062160E"/>
    <w:rsid w:val="00621CD5"/>
    <w:rsid w:val="00623AFE"/>
    <w:rsid w:val="00623FFC"/>
    <w:rsid w:val="00624184"/>
    <w:rsid w:val="00631DCF"/>
    <w:rsid w:val="00633739"/>
    <w:rsid w:val="006341C8"/>
    <w:rsid w:val="006342F4"/>
    <w:rsid w:val="00634490"/>
    <w:rsid w:val="0063585A"/>
    <w:rsid w:val="00636B5E"/>
    <w:rsid w:val="00637460"/>
    <w:rsid w:val="00637B91"/>
    <w:rsid w:val="00642260"/>
    <w:rsid w:val="00647669"/>
    <w:rsid w:val="00652CF6"/>
    <w:rsid w:val="006550BE"/>
    <w:rsid w:val="00655141"/>
    <w:rsid w:val="006579AB"/>
    <w:rsid w:val="00660A72"/>
    <w:rsid w:val="006635EE"/>
    <w:rsid w:val="0066570A"/>
    <w:rsid w:val="00667F2D"/>
    <w:rsid w:val="00667FD2"/>
    <w:rsid w:val="00671F9F"/>
    <w:rsid w:val="00677ABE"/>
    <w:rsid w:val="00681ABC"/>
    <w:rsid w:val="00683757"/>
    <w:rsid w:val="006861A4"/>
    <w:rsid w:val="006862B6"/>
    <w:rsid w:val="006863E7"/>
    <w:rsid w:val="006871C8"/>
    <w:rsid w:val="00691022"/>
    <w:rsid w:val="006933B2"/>
    <w:rsid w:val="00693662"/>
    <w:rsid w:val="00694221"/>
    <w:rsid w:val="00694E61"/>
    <w:rsid w:val="006A0124"/>
    <w:rsid w:val="006A0A29"/>
    <w:rsid w:val="006A0E23"/>
    <w:rsid w:val="006A3721"/>
    <w:rsid w:val="006A50CB"/>
    <w:rsid w:val="006A718B"/>
    <w:rsid w:val="006A76D7"/>
    <w:rsid w:val="006B28F4"/>
    <w:rsid w:val="006B51D9"/>
    <w:rsid w:val="006B5A08"/>
    <w:rsid w:val="006B7C7A"/>
    <w:rsid w:val="006C0C67"/>
    <w:rsid w:val="006C3853"/>
    <w:rsid w:val="006C4E89"/>
    <w:rsid w:val="006D21A6"/>
    <w:rsid w:val="006D23C3"/>
    <w:rsid w:val="006D6CF2"/>
    <w:rsid w:val="006E03DE"/>
    <w:rsid w:val="006E148E"/>
    <w:rsid w:val="006E1E31"/>
    <w:rsid w:val="006E3104"/>
    <w:rsid w:val="006E3887"/>
    <w:rsid w:val="006E5DD1"/>
    <w:rsid w:val="006E6D73"/>
    <w:rsid w:val="006F0BAC"/>
    <w:rsid w:val="006F0BDA"/>
    <w:rsid w:val="006F3265"/>
    <w:rsid w:val="006F4FC1"/>
    <w:rsid w:val="006F686B"/>
    <w:rsid w:val="006F77BE"/>
    <w:rsid w:val="00700879"/>
    <w:rsid w:val="0070119C"/>
    <w:rsid w:val="00702365"/>
    <w:rsid w:val="00702C69"/>
    <w:rsid w:val="00704138"/>
    <w:rsid w:val="00704FC0"/>
    <w:rsid w:val="00705A07"/>
    <w:rsid w:val="00706D58"/>
    <w:rsid w:val="00707773"/>
    <w:rsid w:val="00707946"/>
    <w:rsid w:val="00710891"/>
    <w:rsid w:val="00711063"/>
    <w:rsid w:val="00713C38"/>
    <w:rsid w:val="00714007"/>
    <w:rsid w:val="00716EA8"/>
    <w:rsid w:val="00717592"/>
    <w:rsid w:val="007203C1"/>
    <w:rsid w:val="007214E7"/>
    <w:rsid w:val="007305A3"/>
    <w:rsid w:val="00730C2A"/>
    <w:rsid w:val="007335D5"/>
    <w:rsid w:val="00734365"/>
    <w:rsid w:val="007352B8"/>
    <w:rsid w:val="00736971"/>
    <w:rsid w:val="00737724"/>
    <w:rsid w:val="00737DBB"/>
    <w:rsid w:val="0074065E"/>
    <w:rsid w:val="00741FBF"/>
    <w:rsid w:val="00742E74"/>
    <w:rsid w:val="00742F4A"/>
    <w:rsid w:val="00745B3E"/>
    <w:rsid w:val="00747256"/>
    <w:rsid w:val="00747F93"/>
    <w:rsid w:val="00753275"/>
    <w:rsid w:val="00753FF3"/>
    <w:rsid w:val="007540D8"/>
    <w:rsid w:val="00754857"/>
    <w:rsid w:val="00755992"/>
    <w:rsid w:val="00760069"/>
    <w:rsid w:val="007601EC"/>
    <w:rsid w:val="00760E1E"/>
    <w:rsid w:val="00764635"/>
    <w:rsid w:val="00764E5B"/>
    <w:rsid w:val="00770461"/>
    <w:rsid w:val="00770F36"/>
    <w:rsid w:val="007713D6"/>
    <w:rsid w:val="007719B2"/>
    <w:rsid w:val="00772617"/>
    <w:rsid w:val="007730F2"/>
    <w:rsid w:val="00774094"/>
    <w:rsid w:val="00774216"/>
    <w:rsid w:val="0077472A"/>
    <w:rsid w:val="00774847"/>
    <w:rsid w:val="00774B97"/>
    <w:rsid w:val="00774EB3"/>
    <w:rsid w:val="00775AA6"/>
    <w:rsid w:val="007809B1"/>
    <w:rsid w:val="00780BEB"/>
    <w:rsid w:val="00781E2C"/>
    <w:rsid w:val="00784B96"/>
    <w:rsid w:val="00785F76"/>
    <w:rsid w:val="00786652"/>
    <w:rsid w:val="00786CF1"/>
    <w:rsid w:val="007926E4"/>
    <w:rsid w:val="00793AE7"/>
    <w:rsid w:val="00794B10"/>
    <w:rsid w:val="00797174"/>
    <w:rsid w:val="00797FC7"/>
    <w:rsid w:val="007A05C8"/>
    <w:rsid w:val="007A1270"/>
    <w:rsid w:val="007A5C91"/>
    <w:rsid w:val="007A5CFF"/>
    <w:rsid w:val="007A622C"/>
    <w:rsid w:val="007B1752"/>
    <w:rsid w:val="007B472F"/>
    <w:rsid w:val="007B5A2B"/>
    <w:rsid w:val="007B5EA8"/>
    <w:rsid w:val="007B61B3"/>
    <w:rsid w:val="007C1770"/>
    <w:rsid w:val="007C2781"/>
    <w:rsid w:val="007C48F7"/>
    <w:rsid w:val="007C54B4"/>
    <w:rsid w:val="007C61CC"/>
    <w:rsid w:val="007D1DD7"/>
    <w:rsid w:val="007D3705"/>
    <w:rsid w:val="007D39CD"/>
    <w:rsid w:val="007D4212"/>
    <w:rsid w:val="007D45A1"/>
    <w:rsid w:val="007D6F8A"/>
    <w:rsid w:val="007E0680"/>
    <w:rsid w:val="007E076E"/>
    <w:rsid w:val="007E1AEA"/>
    <w:rsid w:val="007E7D3B"/>
    <w:rsid w:val="007F0D86"/>
    <w:rsid w:val="007F0F9C"/>
    <w:rsid w:val="007F4D80"/>
    <w:rsid w:val="00802EAF"/>
    <w:rsid w:val="008038CE"/>
    <w:rsid w:val="00806C38"/>
    <w:rsid w:val="00810084"/>
    <w:rsid w:val="00810400"/>
    <w:rsid w:val="00811451"/>
    <w:rsid w:val="00811DEC"/>
    <w:rsid w:val="008121A8"/>
    <w:rsid w:val="00814668"/>
    <w:rsid w:val="008158B0"/>
    <w:rsid w:val="00815E89"/>
    <w:rsid w:val="00817EDF"/>
    <w:rsid w:val="0082236B"/>
    <w:rsid w:val="00822A0B"/>
    <w:rsid w:val="00822CB3"/>
    <w:rsid w:val="00823376"/>
    <w:rsid w:val="008248C7"/>
    <w:rsid w:val="00825B41"/>
    <w:rsid w:val="00825E1E"/>
    <w:rsid w:val="00825EE4"/>
    <w:rsid w:val="00825EF9"/>
    <w:rsid w:val="00827C31"/>
    <w:rsid w:val="0083039B"/>
    <w:rsid w:val="00831EDE"/>
    <w:rsid w:val="008330D3"/>
    <w:rsid w:val="00834331"/>
    <w:rsid w:val="008352E7"/>
    <w:rsid w:val="00835E23"/>
    <w:rsid w:val="008419E5"/>
    <w:rsid w:val="008422B8"/>
    <w:rsid w:val="00843781"/>
    <w:rsid w:val="00851191"/>
    <w:rsid w:val="0085142B"/>
    <w:rsid w:val="00854C9E"/>
    <w:rsid w:val="00854DF0"/>
    <w:rsid w:val="00855BDD"/>
    <w:rsid w:val="00857801"/>
    <w:rsid w:val="00857B3D"/>
    <w:rsid w:val="00857FFB"/>
    <w:rsid w:val="00861049"/>
    <w:rsid w:val="0086396E"/>
    <w:rsid w:val="00864BA5"/>
    <w:rsid w:val="008654E6"/>
    <w:rsid w:val="00865511"/>
    <w:rsid w:val="00867BA3"/>
    <w:rsid w:val="00874F73"/>
    <w:rsid w:val="00875694"/>
    <w:rsid w:val="008767B2"/>
    <w:rsid w:val="00876D58"/>
    <w:rsid w:val="00881734"/>
    <w:rsid w:val="00881C7D"/>
    <w:rsid w:val="00885FD5"/>
    <w:rsid w:val="00890837"/>
    <w:rsid w:val="00890EA4"/>
    <w:rsid w:val="008918D1"/>
    <w:rsid w:val="00891CDE"/>
    <w:rsid w:val="0089286A"/>
    <w:rsid w:val="008936EF"/>
    <w:rsid w:val="008938A6"/>
    <w:rsid w:val="008956BE"/>
    <w:rsid w:val="008A3188"/>
    <w:rsid w:val="008A4018"/>
    <w:rsid w:val="008A4299"/>
    <w:rsid w:val="008B03D8"/>
    <w:rsid w:val="008B30DF"/>
    <w:rsid w:val="008B4A38"/>
    <w:rsid w:val="008B58F9"/>
    <w:rsid w:val="008B6F95"/>
    <w:rsid w:val="008B72C4"/>
    <w:rsid w:val="008B75FB"/>
    <w:rsid w:val="008C39B2"/>
    <w:rsid w:val="008C6F58"/>
    <w:rsid w:val="008C6FEF"/>
    <w:rsid w:val="008C7393"/>
    <w:rsid w:val="008D229E"/>
    <w:rsid w:val="008D3561"/>
    <w:rsid w:val="008D495E"/>
    <w:rsid w:val="008E0550"/>
    <w:rsid w:val="008E0649"/>
    <w:rsid w:val="008E2469"/>
    <w:rsid w:val="008E43D0"/>
    <w:rsid w:val="008E5A34"/>
    <w:rsid w:val="008F1494"/>
    <w:rsid w:val="008F2295"/>
    <w:rsid w:val="008F3FE1"/>
    <w:rsid w:val="008F4B5B"/>
    <w:rsid w:val="008F52E3"/>
    <w:rsid w:val="0090059C"/>
    <w:rsid w:val="00900A82"/>
    <w:rsid w:val="00901E5F"/>
    <w:rsid w:val="00902EEC"/>
    <w:rsid w:val="00904B44"/>
    <w:rsid w:val="00904EF8"/>
    <w:rsid w:val="0090565D"/>
    <w:rsid w:val="009058C3"/>
    <w:rsid w:val="009062AE"/>
    <w:rsid w:val="0091197F"/>
    <w:rsid w:val="00916D89"/>
    <w:rsid w:val="00920A40"/>
    <w:rsid w:val="00921787"/>
    <w:rsid w:val="00921FA6"/>
    <w:rsid w:val="00922BFC"/>
    <w:rsid w:val="00924532"/>
    <w:rsid w:val="00925390"/>
    <w:rsid w:val="0092639C"/>
    <w:rsid w:val="00926D4B"/>
    <w:rsid w:val="009314D2"/>
    <w:rsid w:val="009317B1"/>
    <w:rsid w:val="00931A61"/>
    <w:rsid w:val="009355B8"/>
    <w:rsid w:val="00937F4C"/>
    <w:rsid w:val="00944DFB"/>
    <w:rsid w:val="009464C8"/>
    <w:rsid w:val="00952238"/>
    <w:rsid w:val="00954535"/>
    <w:rsid w:val="0095542C"/>
    <w:rsid w:val="00956981"/>
    <w:rsid w:val="00957181"/>
    <w:rsid w:val="00957366"/>
    <w:rsid w:val="009604C4"/>
    <w:rsid w:val="00961A64"/>
    <w:rsid w:val="00962CC0"/>
    <w:rsid w:val="00964044"/>
    <w:rsid w:val="0096487B"/>
    <w:rsid w:val="00967484"/>
    <w:rsid w:val="0097083D"/>
    <w:rsid w:val="00970BF3"/>
    <w:rsid w:val="00975404"/>
    <w:rsid w:val="00975449"/>
    <w:rsid w:val="00977114"/>
    <w:rsid w:val="00977875"/>
    <w:rsid w:val="00980925"/>
    <w:rsid w:val="009821C7"/>
    <w:rsid w:val="00982B2D"/>
    <w:rsid w:val="00982FFE"/>
    <w:rsid w:val="0098317F"/>
    <w:rsid w:val="00985632"/>
    <w:rsid w:val="00985EF0"/>
    <w:rsid w:val="00987EA1"/>
    <w:rsid w:val="00987EFA"/>
    <w:rsid w:val="0099010A"/>
    <w:rsid w:val="00991FD4"/>
    <w:rsid w:val="00992521"/>
    <w:rsid w:val="00993A2D"/>
    <w:rsid w:val="00993BA0"/>
    <w:rsid w:val="00994DBE"/>
    <w:rsid w:val="00994DF6"/>
    <w:rsid w:val="00997D64"/>
    <w:rsid w:val="009A00F8"/>
    <w:rsid w:val="009A2783"/>
    <w:rsid w:val="009A315C"/>
    <w:rsid w:val="009B1CB1"/>
    <w:rsid w:val="009B345D"/>
    <w:rsid w:val="009B398A"/>
    <w:rsid w:val="009B5976"/>
    <w:rsid w:val="009C07F7"/>
    <w:rsid w:val="009C17D3"/>
    <w:rsid w:val="009C1FCA"/>
    <w:rsid w:val="009C2E38"/>
    <w:rsid w:val="009C4327"/>
    <w:rsid w:val="009C5A6C"/>
    <w:rsid w:val="009C6B5F"/>
    <w:rsid w:val="009C72B8"/>
    <w:rsid w:val="009D0E87"/>
    <w:rsid w:val="009E218C"/>
    <w:rsid w:val="009E3DEE"/>
    <w:rsid w:val="009E4D9E"/>
    <w:rsid w:val="009F0940"/>
    <w:rsid w:val="009F18A2"/>
    <w:rsid w:val="009F231A"/>
    <w:rsid w:val="009F4838"/>
    <w:rsid w:val="00A00462"/>
    <w:rsid w:val="00A014FB"/>
    <w:rsid w:val="00A02B37"/>
    <w:rsid w:val="00A030F8"/>
    <w:rsid w:val="00A03B85"/>
    <w:rsid w:val="00A06932"/>
    <w:rsid w:val="00A078C7"/>
    <w:rsid w:val="00A100C2"/>
    <w:rsid w:val="00A10B6F"/>
    <w:rsid w:val="00A10D3E"/>
    <w:rsid w:val="00A16241"/>
    <w:rsid w:val="00A17506"/>
    <w:rsid w:val="00A1767A"/>
    <w:rsid w:val="00A17EC5"/>
    <w:rsid w:val="00A2319C"/>
    <w:rsid w:val="00A25344"/>
    <w:rsid w:val="00A277E5"/>
    <w:rsid w:val="00A27C1A"/>
    <w:rsid w:val="00A27CB5"/>
    <w:rsid w:val="00A31087"/>
    <w:rsid w:val="00A3266A"/>
    <w:rsid w:val="00A335B5"/>
    <w:rsid w:val="00A338A8"/>
    <w:rsid w:val="00A34FEF"/>
    <w:rsid w:val="00A40B5C"/>
    <w:rsid w:val="00A42318"/>
    <w:rsid w:val="00A4525E"/>
    <w:rsid w:val="00A50D24"/>
    <w:rsid w:val="00A50E03"/>
    <w:rsid w:val="00A5260C"/>
    <w:rsid w:val="00A538B1"/>
    <w:rsid w:val="00A55036"/>
    <w:rsid w:val="00A5741C"/>
    <w:rsid w:val="00A60B9A"/>
    <w:rsid w:val="00A62716"/>
    <w:rsid w:val="00A63962"/>
    <w:rsid w:val="00A667A3"/>
    <w:rsid w:val="00A6797C"/>
    <w:rsid w:val="00A71146"/>
    <w:rsid w:val="00A71BBB"/>
    <w:rsid w:val="00A71EEA"/>
    <w:rsid w:val="00A72CD4"/>
    <w:rsid w:val="00A73B72"/>
    <w:rsid w:val="00A75908"/>
    <w:rsid w:val="00A7592A"/>
    <w:rsid w:val="00A82FAC"/>
    <w:rsid w:val="00A851FD"/>
    <w:rsid w:val="00A859D0"/>
    <w:rsid w:val="00A86878"/>
    <w:rsid w:val="00A8740B"/>
    <w:rsid w:val="00A904B2"/>
    <w:rsid w:val="00A9326E"/>
    <w:rsid w:val="00A95036"/>
    <w:rsid w:val="00A95D0D"/>
    <w:rsid w:val="00AA2706"/>
    <w:rsid w:val="00AA2DC1"/>
    <w:rsid w:val="00AA3CF4"/>
    <w:rsid w:val="00AA7744"/>
    <w:rsid w:val="00AA78CF"/>
    <w:rsid w:val="00AB1CA5"/>
    <w:rsid w:val="00AB2BF3"/>
    <w:rsid w:val="00AB3E19"/>
    <w:rsid w:val="00AB491F"/>
    <w:rsid w:val="00AB6336"/>
    <w:rsid w:val="00AC08E6"/>
    <w:rsid w:val="00AC0A1B"/>
    <w:rsid w:val="00AC1379"/>
    <w:rsid w:val="00AC2DAA"/>
    <w:rsid w:val="00AC36BB"/>
    <w:rsid w:val="00AC378D"/>
    <w:rsid w:val="00AC39EF"/>
    <w:rsid w:val="00AD1E81"/>
    <w:rsid w:val="00AD2D05"/>
    <w:rsid w:val="00AD373B"/>
    <w:rsid w:val="00AD3CE8"/>
    <w:rsid w:val="00AD3D38"/>
    <w:rsid w:val="00AD70AA"/>
    <w:rsid w:val="00AD750B"/>
    <w:rsid w:val="00AD777C"/>
    <w:rsid w:val="00AD77FD"/>
    <w:rsid w:val="00AE0139"/>
    <w:rsid w:val="00AE0D4F"/>
    <w:rsid w:val="00AE4D36"/>
    <w:rsid w:val="00AE587C"/>
    <w:rsid w:val="00AE66B0"/>
    <w:rsid w:val="00AF1BCD"/>
    <w:rsid w:val="00AF22C4"/>
    <w:rsid w:val="00B01EA9"/>
    <w:rsid w:val="00B0428C"/>
    <w:rsid w:val="00B07BD6"/>
    <w:rsid w:val="00B07C0A"/>
    <w:rsid w:val="00B10A0D"/>
    <w:rsid w:val="00B10A5E"/>
    <w:rsid w:val="00B1138D"/>
    <w:rsid w:val="00B11FB6"/>
    <w:rsid w:val="00B12E9B"/>
    <w:rsid w:val="00B17FED"/>
    <w:rsid w:val="00B209F5"/>
    <w:rsid w:val="00B2469E"/>
    <w:rsid w:val="00B24992"/>
    <w:rsid w:val="00B266F5"/>
    <w:rsid w:val="00B30ADD"/>
    <w:rsid w:val="00B31623"/>
    <w:rsid w:val="00B31EDC"/>
    <w:rsid w:val="00B3236D"/>
    <w:rsid w:val="00B35870"/>
    <w:rsid w:val="00B35C54"/>
    <w:rsid w:val="00B37013"/>
    <w:rsid w:val="00B43D1A"/>
    <w:rsid w:val="00B52799"/>
    <w:rsid w:val="00B53840"/>
    <w:rsid w:val="00B539D0"/>
    <w:rsid w:val="00B61186"/>
    <w:rsid w:val="00B63F35"/>
    <w:rsid w:val="00B64D67"/>
    <w:rsid w:val="00B67C9B"/>
    <w:rsid w:val="00B7041A"/>
    <w:rsid w:val="00B7044E"/>
    <w:rsid w:val="00B716CD"/>
    <w:rsid w:val="00B74E04"/>
    <w:rsid w:val="00B75A07"/>
    <w:rsid w:val="00B76F3D"/>
    <w:rsid w:val="00B80736"/>
    <w:rsid w:val="00B82911"/>
    <w:rsid w:val="00B8439D"/>
    <w:rsid w:val="00B85EC7"/>
    <w:rsid w:val="00B87B27"/>
    <w:rsid w:val="00B87DE6"/>
    <w:rsid w:val="00B91810"/>
    <w:rsid w:val="00B91E40"/>
    <w:rsid w:val="00B91F87"/>
    <w:rsid w:val="00B92D06"/>
    <w:rsid w:val="00B93B01"/>
    <w:rsid w:val="00BA1D42"/>
    <w:rsid w:val="00BA30A6"/>
    <w:rsid w:val="00BA5347"/>
    <w:rsid w:val="00BB165F"/>
    <w:rsid w:val="00BB49BE"/>
    <w:rsid w:val="00BB6703"/>
    <w:rsid w:val="00BC0B80"/>
    <w:rsid w:val="00BC55DF"/>
    <w:rsid w:val="00BC5E38"/>
    <w:rsid w:val="00BD072A"/>
    <w:rsid w:val="00BD09A3"/>
    <w:rsid w:val="00BD326E"/>
    <w:rsid w:val="00BD3FCF"/>
    <w:rsid w:val="00BD5055"/>
    <w:rsid w:val="00BD6995"/>
    <w:rsid w:val="00BE1CBC"/>
    <w:rsid w:val="00BE2BF6"/>
    <w:rsid w:val="00BE6A9F"/>
    <w:rsid w:val="00BE74A5"/>
    <w:rsid w:val="00BE7B86"/>
    <w:rsid w:val="00BF0769"/>
    <w:rsid w:val="00BF1DAF"/>
    <w:rsid w:val="00BF1F73"/>
    <w:rsid w:val="00BF4F2D"/>
    <w:rsid w:val="00BF542B"/>
    <w:rsid w:val="00C01FD2"/>
    <w:rsid w:val="00C02BB4"/>
    <w:rsid w:val="00C02FFF"/>
    <w:rsid w:val="00C03599"/>
    <w:rsid w:val="00C045C9"/>
    <w:rsid w:val="00C04897"/>
    <w:rsid w:val="00C0549B"/>
    <w:rsid w:val="00C1083F"/>
    <w:rsid w:val="00C146E4"/>
    <w:rsid w:val="00C173FB"/>
    <w:rsid w:val="00C20071"/>
    <w:rsid w:val="00C225E9"/>
    <w:rsid w:val="00C225F3"/>
    <w:rsid w:val="00C22843"/>
    <w:rsid w:val="00C238AE"/>
    <w:rsid w:val="00C25F64"/>
    <w:rsid w:val="00C30098"/>
    <w:rsid w:val="00C33755"/>
    <w:rsid w:val="00C4493D"/>
    <w:rsid w:val="00C44ED8"/>
    <w:rsid w:val="00C4579D"/>
    <w:rsid w:val="00C45D82"/>
    <w:rsid w:val="00C46888"/>
    <w:rsid w:val="00C4713F"/>
    <w:rsid w:val="00C5010F"/>
    <w:rsid w:val="00C571FB"/>
    <w:rsid w:val="00C62313"/>
    <w:rsid w:val="00C6288E"/>
    <w:rsid w:val="00C63736"/>
    <w:rsid w:val="00C645C9"/>
    <w:rsid w:val="00C755BA"/>
    <w:rsid w:val="00C75F5D"/>
    <w:rsid w:val="00C83AFA"/>
    <w:rsid w:val="00C84D08"/>
    <w:rsid w:val="00C84F41"/>
    <w:rsid w:val="00C85A25"/>
    <w:rsid w:val="00C863FB"/>
    <w:rsid w:val="00C872E6"/>
    <w:rsid w:val="00C87C49"/>
    <w:rsid w:val="00C93284"/>
    <w:rsid w:val="00C95ADD"/>
    <w:rsid w:val="00C96145"/>
    <w:rsid w:val="00CA09AF"/>
    <w:rsid w:val="00CA1EB2"/>
    <w:rsid w:val="00CA3F5A"/>
    <w:rsid w:val="00CA6324"/>
    <w:rsid w:val="00CA6CA1"/>
    <w:rsid w:val="00CB11BA"/>
    <w:rsid w:val="00CB6784"/>
    <w:rsid w:val="00CB7871"/>
    <w:rsid w:val="00CC1353"/>
    <w:rsid w:val="00CC59AF"/>
    <w:rsid w:val="00CD09C6"/>
    <w:rsid w:val="00CD2C04"/>
    <w:rsid w:val="00CD3F1B"/>
    <w:rsid w:val="00CD4C1A"/>
    <w:rsid w:val="00CD5033"/>
    <w:rsid w:val="00CD52B9"/>
    <w:rsid w:val="00CD5B3A"/>
    <w:rsid w:val="00CD66EA"/>
    <w:rsid w:val="00CD7F9B"/>
    <w:rsid w:val="00CE01B4"/>
    <w:rsid w:val="00CE151A"/>
    <w:rsid w:val="00CE20FD"/>
    <w:rsid w:val="00CE38B9"/>
    <w:rsid w:val="00CE71F2"/>
    <w:rsid w:val="00CE7226"/>
    <w:rsid w:val="00CE785A"/>
    <w:rsid w:val="00CE7C23"/>
    <w:rsid w:val="00CF0F08"/>
    <w:rsid w:val="00CF4975"/>
    <w:rsid w:val="00CF4AA9"/>
    <w:rsid w:val="00D0287B"/>
    <w:rsid w:val="00D02BF8"/>
    <w:rsid w:val="00D03212"/>
    <w:rsid w:val="00D04D8C"/>
    <w:rsid w:val="00D05A01"/>
    <w:rsid w:val="00D05CC4"/>
    <w:rsid w:val="00D07098"/>
    <w:rsid w:val="00D076B6"/>
    <w:rsid w:val="00D07841"/>
    <w:rsid w:val="00D10887"/>
    <w:rsid w:val="00D10CD2"/>
    <w:rsid w:val="00D136BA"/>
    <w:rsid w:val="00D14009"/>
    <w:rsid w:val="00D15338"/>
    <w:rsid w:val="00D17A8E"/>
    <w:rsid w:val="00D206C9"/>
    <w:rsid w:val="00D20E90"/>
    <w:rsid w:val="00D24683"/>
    <w:rsid w:val="00D256ED"/>
    <w:rsid w:val="00D30402"/>
    <w:rsid w:val="00D3125E"/>
    <w:rsid w:val="00D32761"/>
    <w:rsid w:val="00D33590"/>
    <w:rsid w:val="00D3454D"/>
    <w:rsid w:val="00D352B2"/>
    <w:rsid w:val="00D35D15"/>
    <w:rsid w:val="00D40A54"/>
    <w:rsid w:val="00D40B78"/>
    <w:rsid w:val="00D41F44"/>
    <w:rsid w:val="00D43A38"/>
    <w:rsid w:val="00D45949"/>
    <w:rsid w:val="00D4604C"/>
    <w:rsid w:val="00D500C0"/>
    <w:rsid w:val="00D51DBA"/>
    <w:rsid w:val="00D57A50"/>
    <w:rsid w:val="00D61E56"/>
    <w:rsid w:val="00D62056"/>
    <w:rsid w:val="00D6454F"/>
    <w:rsid w:val="00D653E8"/>
    <w:rsid w:val="00D65B6E"/>
    <w:rsid w:val="00D7121E"/>
    <w:rsid w:val="00D73182"/>
    <w:rsid w:val="00D735A7"/>
    <w:rsid w:val="00D7421B"/>
    <w:rsid w:val="00D75DD1"/>
    <w:rsid w:val="00D76370"/>
    <w:rsid w:val="00D76686"/>
    <w:rsid w:val="00D76BF4"/>
    <w:rsid w:val="00D8069B"/>
    <w:rsid w:val="00D82BF9"/>
    <w:rsid w:val="00D83E3D"/>
    <w:rsid w:val="00D84B94"/>
    <w:rsid w:val="00D91EEC"/>
    <w:rsid w:val="00DA2997"/>
    <w:rsid w:val="00DA606B"/>
    <w:rsid w:val="00DB090A"/>
    <w:rsid w:val="00DB1466"/>
    <w:rsid w:val="00DB2863"/>
    <w:rsid w:val="00DB5F82"/>
    <w:rsid w:val="00DB7A29"/>
    <w:rsid w:val="00DC17DC"/>
    <w:rsid w:val="00DC24F1"/>
    <w:rsid w:val="00DC71C8"/>
    <w:rsid w:val="00DD1352"/>
    <w:rsid w:val="00DD1621"/>
    <w:rsid w:val="00DD18AE"/>
    <w:rsid w:val="00DD2384"/>
    <w:rsid w:val="00DD459E"/>
    <w:rsid w:val="00DD6BF5"/>
    <w:rsid w:val="00DE02A7"/>
    <w:rsid w:val="00DE08BA"/>
    <w:rsid w:val="00DE43A8"/>
    <w:rsid w:val="00DE6A2C"/>
    <w:rsid w:val="00DF1994"/>
    <w:rsid w:val="00DF1C1F"/>
    <w:rsid w:val="00DF1DCA"/>
    <w:rsid w:val="00DF2179"/>
    <w:rsid w:val="00DF258B"/>
    <w:rsid w:val="00DF260C"/>
    <w:rsid w:val="00DF2A3E"/>
    <w:rsid w:val="00DF4C33"/>
    <w:rsid w:val="00DF4D55"/>
    <w:rsid w:val="00DF6C5A"/>
    <w:rsid w:val="00DF7868"/>
    <w:rsid w:val="00E00076"/>
    <w:rsid w:val="00E12458"/>
    <w:rsid w:val="00E138E9"/>
    <w:rsid w:val="00E13C52"/>
    <w:rsid w:val="00E14201"/>
    <w:rsid w:val="00E20C8A"/>
    <w:rsid w:val="00E213A1"/>
    <w:rsid w:val="00E2144E"/>
    <w:rsid w:val="00E22665"/>
    <w:rsid w:val="00E24AE1"/>
    <w:rsid w:val="00E2700A"/>
    <w:rsid w:val="00E34DAA"/>
    <w:rsid w:val="00E3552F"/>
    <w:rsid w:val="00E36941"/>
    <w:rsid w:val="00E42130"/>
    <w:rsid w:val="00E4268C"/>
    <w:rsid w:val="00E43FAE"/>
    <w:rsid w:val="00E47505"/>
    <w:rsid w:val="00E479A1"/>
    <w:rsid w:val="00E50377"/>
    <w:rsid w:val="00E5049E"/>
    <w:rsid w:val="00E54AC5"/>
    <w:rsid w:val="00E54BED"/>
    <w:rsid w:val="00E54CEC"/>
    <w:rsid w:val="00E55184"/>
    <w:rsid w:val="00E56237"/>
    <w:rsid w:val="00E56795"/>
    <w:rsid w:val="00E6053C"/>
    <w:rsid w:val="00E70E48"/>
    <w:rsid w:val="00E72078"/>
    <w:rsid w:val="00E7246A"/>
    <w:rsid w:val="00E73263"/>
    <w:rsid w:val="00E73796"/>
    <w:rsid w:val="00E73BFC"/>
    <w:rsid w:val="00E73D7B"/>
    <w:rsid w:val="00E747F0"/>
    <w:rsid w:val="00E76101"/>
    <w:rsid w:val="00E805A3"/>
    <w:rsid w:val="00E81020"/>
    <w:rsid w:val="00E857E1"/>
    <w:rsid w:val="00E90F17"/>
    <w:rsid w:val="00E93841"/>
    <w:rsid w:val="00E943AD"/>
    <w:rsid w:val="00E96334"/>
    <w:rsid w:val="00E9793D"/>
    <w:rsid w:val="00EA070C"/>
    <w:rsid w:val="00EA4439"/>
    <w:rsid w:val="00EA4E2F"/>
    <w:rsid w:val="00EA5676"/>
    <w:rsid w:val="00EA631A"/>
    <w:rsid w:val="00EA6897"/>
    <w:rsid w:val="00EA710F"/>
    <w:rsid w:val="00EA7C9B"/>
    <w:rsid w:val="00EA7F54"/>
    <w:rsid w:val="00EB04EB"/>
    <w:rsid w:val="00EB0633"/>
    <w:rsid w:val="00EB06A6"/>
    <w:rsid w:val="00EB2263"/>
    <w:rsid w:val="00EB3400"/>
    <w:rsid w:val="00EB3895"/>
    <w:rsid w:val="00EB46E6"/>
    <w:rsid w:val="00EB53FA"/>
    <w:rsid w:val="00EB5A2D"/>
    <w:rsid w:val="00EB6781"/>
    <w:rsid w:val="00EC13FF"/>
    <w:rsid w:val="00EC20F6"/>
    <w:rsid w:val="00EC473A"/>
    <w:rsid w:val="00EC5153"/>
    <w:rsid w:val="00EC7386"/>
    <w:rsid w:val="00EC7825"/>
    <w:rsid w:val="00EC7BE2"/>
    <w:rsid w:val="00ED014C"/>
    <w:rsid w:val="00ED488A"/>
    <w:rsid w:val="00ED4955"/>
    <w:rsid w:val="00ED5893"/>
    <w:rsid w:val="00ED5EA2"/>
    <w:rsid w:val="00ED6014"/>
    <w:rsid w:val="00ED6319"/>
    <w:rsid w:val="00EE2051"/>
    <w:rsid w:val="00EE2527"/>
    <w:rsid w:val="00EE7C74"/>
    <w:rsid w:val="00EF01B8"/>
    <w:rsid w:val="00EF0878"/>
    <w:rsid w:val="00EF0BD9"/>
    <w:rsid w:val="00EF203B"/>
    <w:rsid w:val="00EF3A60"/>
    <w:rsid w:val="00EF3F47"/>
    <w:rsid w:val="00EF42E2"/>
    <w:rsid w:val="00F01877"/>
    <w:rsid w:val="00F025FB"/>
    <w:rsid w:val="00F027CD"/>
    <w:rsid w:val="00F02B46"/>
    <w:rsid w:val="00F04F30"/>
    <w:rsid w:val="00F05497"/>
    <w:rsid w:val="00F104B4"/>
    <w:rsid w:val="00F13959"/>
    <w:rsid w:val="00F13E2D"/>
    <w:rsid w:val="00F14595"/>
    <w:rsid w:val="00F17926"/>
    <w:rsid w:val="00F2096E"/>
    <w:rsid w:val="00F215A3"/>
    <w:rsid w:val="00F23454"/>
    <w:rsid w:val="00F250B3"/>
    <w:rsid w:val="00F25191"/>
    <w:rsid w:val="00F25625"/>
    <w:rsid w:val="00F26191"/>
    <w:rsid w:val="00F30281"/>
    <w:rsid w:val="00F3071A"/>
    <w:rsid w:val="00F318AD"/>
    <w:rsid w:val="00F321F4"/>
    <w:rsid w:val="00F33729"/>
    <w:rsid w:val="00F34879"/>
    <w:rsid w:val="00F4037A"/>
    <w:rsid w:val="00F40E78"/>
    <w:rsid w:val="00F4232C"/>
    <w:rsid w:val="00F4499F"/>
    <w:rsid w:val="00F45D71"/>
    <w:rsid w:val="00F46C29"/>
    <w:rsid w:val="00F5013F"/>
    <w:rsid w:val="00F50697"/>
    <w:rsid w:val="00F50AFD"/>
    <w:rsid w:val="00F541AC"/>
    <w:rsid w:val="00F56833"/>
    <w:rsid w:val="00F610D4"/>
    <w:rsid w:val="00F62EA5"/>
    <w:rsid w:val="00F632CA"/>
    <w:rsid w:val="00F667C7"/>
    <w:rsid w:val="00F66E7B"/>
    <w:rsid w:val="00F67774"/>
    <w:rsid w:val="00F7044C"/>
    <w:rsid w:val="00F80AED"/>
    <w:rsid w:val="00F811FE"/>
    <w:rsid w:val="00F83D84"/>
    <w:rsid w:val="00F850AE"/>
    <w:rsid w:val="00F8543E"/>
    <w:rsid w:val="00F854DF"/>
    <w:rsid w:val="00F85DEB"/>
    <w:rsid w:val="00F8642A"/>
    <w:rsid w:val="00F875FF"/>
    <w:rsid w:val="00F90A0B"/>
    <w:rsid w:val="00F90B1E"/>
    <w:rsid w:val="00F9168B"/>
    <w:rsid w:val="00F91892"/>
    <w:rsid w:val="00F93C2F"/>
    <w:rsid w:val="00F94F6D"/>
    <w:rsid w:val="00F95659"/>
    <w:rsid w:val="00F97B52"/>
    <w:rsid w:val="00FA0568"/>
    <w:rsid w:val="00FA1CFC"/>
    <w:rsid w:val="00FA2816"/>
    <w:rsid w:val="00FA5603"/>
    <w:rsid w:val="00FA5BF8"/>
    <w:rsid w:val="00FB19BB"/>
    <w:rsid w:val="00FB294E"/>
    <w:rsid w:val="00FB31FB"/>
    <w:rsid w:val="00FB49B6"/>
    <w:rsid w:val="00FB7CC5"/>
    <w:rsid w:val="00FC178E"/>
    <w:rsid w:val="00FC2FB4"/>
    <w:rsid w:val="00FC60C0"/>
    <w:rsid w:val="00FC6FF0"/>
    <w:rsid w:val="00FC7B05"/>
    <w:rsid w:val="00FD0BD6"/>
    <w:rsid w:val="00FD314A"/>
    <w:rsid w:val="00FD4117"/>
    <w:rsid w:val="00FD7F99"/>
    <w:rsid w:val="00FE338E"/>
    <w:rsid w:val="00FF0A13"/>
    <w:rsid w:val="00FF72DC"/>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2">
    <w:name w:val="heading 2"/>
    <w:basedOn w:val="a"/>
    <w:next w:val="a"/>
    <w:link w:val="20"/>
    <w:uiPriority w:val="9"/>
    <w:semiHidden/>
    <w:unhideWhenUsed/>
    <w:qFormat/>
    <w:rsid w:val="00991FD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1"/>
    <w:qFormat/>
    <w:pPr>
      <w:spacing w:before="140"/>
      <w:outlineLvl w:val="2"/>
    </w:pPr>
    <w:rPr>
      <w:rFonts w:ascii="Liberation Serif" w:hAnsi="Liberation Serif" w:cs="Tahoma"/>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next w:val="a1"/>
    <w:link w:val="a5"/>
    <w:qFormat/>
    <w:pPr>
      <w:keepNext/>
      <w:spacing w:before="240" w:after="120"/>
    </w:pPr>
    <w:rPr>
      <w:rFonts w:ascii="Liberation Sans" w:eastAsia="Tahoma" w:hAnsi="Liberation Sans" w:cs="Noto Sans Devanagari"/>
      <w:sz w:val="28"/>
      <w:szCs w:val="28"/>
    </w:rPr>
  </w:style>
  <w:style w:type="paragraph" w:styleId="a1">
    <w:name w:val="Body Text"/>
    <w:basedOn w:val="a"/>
    <w:link w:val="a6"/>
    <w:pPr>
      <w:spacing w:after="140"/>
    </w:pPr>
  </w:style>
  <w:style w:type="paragraph" w:styleId="a7">
    <w:name w:val="List"/>
    <w:basedOn w:val="a1"/>
    <w:rPr>
      <w:rFonts w:cs="Noto Sans Devanagari"/>
    </w:rPr>
  </w:style>
  <w:style w:type="paragraph" w:styleId="a8">
    <w:name w:val="caption"/>
    <w:basedOn w:val="a"/>
    <w:qFormat/>
    <w:pPr>
      <w:suppressLineNumbers/>
      <w:spacing w:before="120" w:after="120"/>
    </w:pPr>
    <w:rPr>
      <w:rFonts w:cs="Noto Sans Devanagari"/>
      <w:i/>
      <w:iCs/>
      <w:sz w:val="24"/>
      <w:szCs w:val="24"/>
    </w:rPr>
  </w:style>
  <w:style w:type="paragraph" w:styleId="a9">
    <w:name w:val="index heading"/>
    <w:basedOn w:val="a"/>
    <w:qFormat/>
    <w:pPr>
      <w:suppressLineNumbers/>
    </w:pPr>
    <w:rPr>
      <w:rFonts w:cs="Noto Sans Devanagari"/>
    </w:rPr>
  </w:style>
  <w:style w:type="paragraph" w:styleId="aa">
    <w:name w:val="No Spacing"/>
    <w:basedOn w:val="a"/>
    <w:uiPriority w:val="1"/>
    <w:qFormat/>
    <w:pPr>
      <w:spacing w:after="0" w:line="240" w:lineRule="auto"/>
    </w:pPr>
  </w:style>
  <w:style w:type="paragraph" w:styleId="ab">
    <w:name w:val="List Paragraph"/>
    <w:basedOn w:val="a"/>
    <w:link w:val="ac"/>
    <w:qFormat/>
    <w:pPr>
      <w:ind w:left="720"/>
      <w:contextualSpacing/>
    </w:pPr>
  </w:style>
  <w:style w:type="paragraph" w:customStyle="1" w:styleId="ad">
    <w:name w:val="Содержимое таблицы"/>
    <w:basedOn w:val="a"/>
    <w:qFormat/>
    <w:pPr>
      <w:widowControl w:val="0"/>
      <w:suppressLineNumbers/>
    </w:pPr>
  </w:style>
  <w:style w:type="paragraph" w:customStyle="1" w:styleId="ae">
    <w:name w:val="Верхний и нижний колонтитулы"/>
    <w:basedOn w:val="a"/>
    <w:qFormat/>
    <w:pPr>
      <w:suppressLineNumbers/>
      <w:tabs>
        <w:tab w:val="center" w:pos="4677"/>
        <w:tab w:val="right" w:pos="9355"/>
      </w:tabs>
    </w:pPr>
  </w:style>
  <w:style w:type="paragraph" w:styleId="af">
    <w:name w:val="header"/>
    <w:basedOn w:val="ae"/>
    <w:link w:val="af0"/>
    <w:uiPriority w:val="99"/>
  </w:style>
  <w:style w:type="paragraph" w:styleId="af1">
    <w:name w:val="footer"/>
    <w:basedOn w:val="a"/>
    <w:link w:val="af2"/>
    <w:uiPriority w:val="99"/>
    <w:unhideWhenUsed/>
    <w:qFormat/>
    <w:rsid w:val="000C4683"/>
    <w:pPr>
      <w:tabs>
        <w:tab w:val="center" w:pos="4677"/>
        <w:tab w:val="right" w:pos="9355"/>
      </w:tabs>
      <w:spacing w:after="0" w:line="240" w:lineRule="auto"/>
    </w:pPr>
  </w:style>
  <w:style w:type="character" w:customStyle="1" w:styleId="af2">
    <w:name w:val="Нижний колонтитул Знак"/>
    <w:basedOn w:val="a2"/>
    <w:link w:val="af1"/>
    <w:uiPriority w:val="99"/>
    <w:rsid w:val="000C4683"/>
  </w:style>
  <w:style w:type="paragraph" w:customStyle="1" w:styleId="1">
    <w:name w:val="Без интервала1"/>
    <w:qFormat/>
    <w:rsid w:val="00802EAF"/>
    <w:pPr>
      <w:spacing w:line="100" w:lineRule="atLeast"/>
    </w:pPr>
    <w:rPr>
      <w:rFonts w:ascii="Calibri" w:eastAsia="Calibri" w:hAnsi="Calibri" w:cs="Times New Roman"/>
      <w:kern w:val="2"/>
      <w:sz w:val="20"/>
      <w:szCs w:val="24"/>
      <w:lang w:eastAsia="hi-IN" w:bidi="hi-IN"/>
    </w:rPr>
  </w:style>
  <w:style w:type="table" w:styleId="af3">
    <w:name w:val="Table Grid"/>
    <w:basedOn w:val="a3"/>
    <w:uiPriority w:val="59"/>
    <w:rsid w:val="00802EAF"/>
    <w:pPr>
      <w:suppressAutoHyphens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02EAF"/>
    <w:pPr>
      <w:suppressAutoHyphens w:val="0"/>
      <w:autoSpaceDE w:val="0"/>
      <w:autoSpaceDN w:val="0"/>
      <w:adjustRightInd w:val="0"/>
    </w:pPr>
    <w:rPr>
      <w:rFonts w:ascii="Times New Roman" w:hAnsi="Times New Roman" w:cs="Times New Roman"/>
      <w:color w:val="000000"/>
      <w:sz w:val="24"/>
      <w:szCs w:val="24"/>
    </w:rPr>
  </w:style>
  <w:style w:type="character" w:customStyle="1" w:styleId="30">
    <w:name w:val="Основной текст (3)_"/>
    <w:link w:val="31"/>
    <w:uiPriority w:val="99"/>
    <w:locked/>
    <w:rsid w:val="00A03B85"/>
    <w:rPr>
      <w:b/>
      <w:bCs/>
      <w:shd w:val="clear" w:color="auto" w:fill="FFFFFF"/>
    </w:rPr>
  </w:style>
  <w:style w:type="paragraph" w:customStyle="1" w:styleId="31">
    <w:name w:val="Основной текст (3)"/>
    <w:basedOn w:val="a"/>
    <w:link w:val="30"/>
    <w:uiPriority w:val="99"/>
    <w:rsid w:val="00A03B85"/>
    <w:pPr>
      <w:widowControl w:val="0"/>
      <w:shd w:val="clear" w:color="auto" w:fill="FFFFFF"/>
      <w:suppressAutoHyphens w:val="0"/>
      <w:spacing w:after="0" w:line="274" w:lineRule="exact"/>
      <w:ind w:hanging="500"/>
    </w:pPr>
    <w:rPr>
      <w:b/>
      <w:bCs/>
    </w:rPr>
  </w:style>
  <w:style w:type="character" w:customStyle="1" w:styleId="21">
    <w:name w:val="Основной текст (2) + Не полужирный"/>
    <w:uiPriority w:val="99"/>
    <w:rsid w:val="00A03B85"/>
    <w:rPr>
      <w:rFonts w:ascii="Times New Roman" w:hAnsi="Times New Roman" w:cs="Times New Roman" w:hint="default"/>
      <w:strike w:val="0"/>
      <w:dstrike w:val="0"/>
      <w:sz w:val="21"/>
      <w:szCs w:val="21"/>
      <w:u w:val="none"/>
      <w:effect w:val="none"/>
      <w:shd w:val="clear" w:color="auto" w:fill="FFFFFF"/>
    </w:rPr>
  </w:style>
  <w:style w:type="character" w:customStyle="1" w:styleId="FontStyle69">
    <w:name w:val="Font Style69"/>
    <w:uiPriority w:val="99"/>
    <w:rsid w:val="00F25625"/>
    <w:rPr>
      <w:rFonts w:ascii="Times New Roman" w:hAnsi="Times New Roman" w:cs="Times New Roman" w:hint="default"/>
      <w:b/>
      <w:bCs/>
      <w:sz w:val="26"/>
      <w:szCs w:val="26"/>
    </w:rPr>
  </w:style>
  <w:style w:type="paragraph" w:styleId="af4">
    <w:name w:val="Normal (Web)"/>
    <w:basedOn w:val="a"/>
    <w:unhideWhenUsed/>
    <w:rsid w:val="005100CB"/>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rsid w:val="003D1B60"/>
  </w:style>
  <w:style w:type="paragraph" w:customStyle="1" w:styleId="10">
    <w:name w:val="Знак Знак Знак Знак Знак Знак Знак1"/>
    <w:basedOn w:val="a"/>
    <w:rsid w:val="00034AC1"/>
    <w:pPr>
      <w:suppressAutoHyphens w:val="0"/>
      <w:spacing w:after="160" w:line="240" w:lineRule="exact"/>
    </w:pPr>
    <w:rPr>
      <w:rFonts w:ascii="Verdana" w:eastAsia="Times New Roman" w:hAnsi="Verdana" w:cs="Times New Roman"/>
      <w:sz w:val="20"/>
      <w:szCs w:val="20"/>
      <w:lang w:val="en-US"/>
    </w:rPr>
  </w:style>
  <w:style w:type="character" w:customStyle="1" w:styleId="af5">
    <w:name w:val="Основной текст_"/>
    <w:link w:val="11"/>
    <w:rsid w:val="00034AC1"/>
    <w:rPr>
      <w:sz w:val="28"/>
      <w:szCs w:val="28"/>
    </w:rPr>
  </w:style>
  <w:style w:type="paragraph" w:customStyle="1" w:styleId="11">
    <w:name w:val="Основной текст1"/>
    <w:basedOn w:val="a"/>
    <w:link w:val="af5"/>
    <w:rsid w:val="00034AC1"/>
    <w:pPr>
      <w:widowControl w:val="0"/>
      <w:suppressAutoHyphens w:val="0"/>
      <w:spacing w:after="0" w:line="240" w:lineRule="auto"/>
      <w:ind w:firstLine="400"/>
    </w:pPr>
    <w:rPr>
      <w:sz w:val="28"/>
      <w:szCs w:val="28"/>
    </w:rPr>
  </w:style>
  <w:style w:type="character" w:customStyle="1" w:styleId="20">
    <w:name w:val="Заголовок 2 Знак"/>
    <w:basedOn w:val="a2"/>
    <w:link w:val="2"/>
    <w:uiPriority w:val="9"/>
    <w:semiHidden/>
    <w:rsid w:val="00991FD4"/>
    <w:rPr>
      <w:rFonts w:asciiTheme="majorHAnsi" w:eastAsiaTheme="majorEastAsia" w:hAnsiTheme="majorHAnsi" w:cstheme="majorBidi"/>
      <w:b/>
      <w:bCs/>
      <w:color w:val="5B9BD5" w:themeColor="accent1"/>
      <w:sz w:val="26"/>
      <w:szCs w:val="26"/>
    </w:rPr>
  </w:style>
  <w:style w:type="character" w:customStyle="1" w:styleId="markedcontent">
    <w:name w:val="markedcontent"/>
    <w:rsid w:val="00991FD4"/>
  </w:style>
  <w:style w:type="paragraph" w:customStyle="1" w:styleId="210">
    <w:name w:val="Основной текст 21"/>
    <w:basedOn w:val="a"/>
    <w:rsid w:val="00303BDD"/>
    <w:pPr>
      <w:suppressAutoHyphens w:val="0"/>
      <w:spacing w:after="0" w:line="240" w:lineRule="auto"/>
      <w:jc w:val="both"/>
    </w:pPr>
    <w:rPr>
      <w:rFonts w:ascii="Times New Roman" w:eastAsia="Times New Roman" w:hAnsi="Times New Roman" w:cs="Times New Roman"/>
      <w:sz w:val="28"/>
      <w:szCs w:val="20"/>
      <w:lang w:eastAsia="ru-RU"/>
    </w:rPr>
  </w:style>
  <w:style w:type="paragraph" w:customStyle="1" w:styleId="ConsPlusNormal">
    <w:name w:val="ConsPlusNormal"/>
    <w:rsid w:val="005523FB"/>
    <w:pPr>
      <w:widowControl w:val="0"/>
      <w:suppressAutoHyphens w:val="0"/>
      <w:autoSpaceDE w:val="0"/>
      <w:autoSpaceDN w:val="0"/>
    </w:pPr>
    <w:rPr>
      <w:rFonts w:ascii="Calibri" w:eastAsia="Times New Roman" w:hAnsi="Calibri" w:cs="Calibri"/>
      <w:szCs w:val="20"/>
      <w:lang w:eastAsia="ru-RU"/>
    </w:rPr>
  </w:style>
  <w:style w:type="character" w:customStyle="1" w:styleId="22">
    <w:name w:val="Основной текст (2)_"/>
    <w:link w:val="23"/>
    <w:locked/>
    <w:rsid w:val="002016C7"/>
    <w:rPr>
      <w:sz w:val="26"/>
      <w:szCs w:val="26"/>
      <w:shd w:val="clear" w:color="auto" w:fill="FFFFFF"/>
    </w:rPr>
  </w:style>
  <w:style w:type="paragraph" w:customStyle="1" w:styleId="23">
    <w:name w:val="Основной текст (2)"/>
    <w:basedOn w:val="a"/>
    <w:link w:val="22"/>
    <w:rsid w:val="002016C7"/>
    <w:pPr>
      <w:widowControl w:val="0"/>
      <w:shd w:val="clear" w:color="auto" w:fill="FFFFFF"/>
      <w:suppressAutoHyphens w:val="0"/>
      <w:spacing w:after="0" w:line="317" w:lineRule="exact"/>
    </w:pPr>
    <w:rPr>
      <w:sz w:val="26"/>
      <w:szCs w:val="26"/>
    </w:rPr>
  </w:style>
  <w:style w:type="character" w:customStyle="1" w:styleId="a5">
    <w:name w:val="Название Знак"/>
    <w:basedOn w:val="a2"/>
    <w:link w:val="a0"/>
    <w:rsid w:val="00CF0F08"/>
    <w:rPr>
      <w:rFonts w:ascii="Liberation Sans" w:eastAsia="Tahoma" w:hAnsi="Liberation Sans" w:cs="Noto Sans Devanagari"/>
      <w:sz w:val="28"/>
      <w:szCs w:val="28"/>
    </w:rPr>
  </w:style>
  <w:style w:type="paragraph" w:styleId="24">
    <w:name w:val="Body Text 2"/>
    <w:basedOn w:val="a"/>
    <w:link w:val="25"/>
    <w:uiPriority w:val="99"/>
    <w:semiHidden/>
    <w:unhideWhenUsed/>
    <w:rsid w:val="00A27C1A"/>
    <w:pPr>
      <w:spacing w:after="120" w:line="480" w:lineRule="auto"/>
    </w:pPr>
  </w:style>
  <w:style w:type="character" w:customStyle="1" w:styleId="25">
    <w:name w:val="Основной текст 2 Знак"/>
    <w:basedOn w:val="a2"/>
    <w:link w:val="24"/>
    <w:uiPriority w:val="99"/>
    <w:semiHidden/>
    <w:rsid w:val="00A27C1A"/>
  </w:style>
  <w:style w:type="paragraph" w:styleId="af6">
    <w:name w:val="Body Text First Indent"/>
    <w:basedOn w:val="a1"/>
    <w:link w:val="af7"/>
    <w:uiPriority w:val="99"/>
    <w:unhideWhenUsed/>
    <w:rsid w:val="00A27C1A"/>
    <w:pPr>
      <w:spacing w:after="200"/>
      <w:ind w:firstLine="360"/>
    </w:pPr>
  </w:style>
  <w:style w:type="character" w:customStyle="1" w:styleId="a6">
    <w:name w:val="Основной текст Знак"/>
    <w:basedOn w:val="a2"/>
    <w:link w:val="a1"/>
    <w:rsid w:val="00A27C1A"/>
  </w:style>
  <w:style w:type="character" w:customStyle="1" w:styleId="af7">
    <w:name w:val="Красная строка Знак"/>
    <w:basedOn w:val="a6"/>
    <w:link w:val="af6"/>
    <w:uiPriority w:val="99"/>
    <w:rsid w:val="00A27C1A"/>
  </w:style>
  <w:style w:type="paragraph" w:customStyle="1" w:styleId="af8">
    <w:name w:val="Адресат"/>
    <w:basedOn w:val="a"/>
    <w:rsid w:val="00E138E9"/>
    <w:pPr>
      <w:spacing w:before="120" w:after="0" w:line="240" w:lineRule="auto"/>
      <w:ind w:left="5670"/>
      <w:jc w:val="center"/>
    </w:pPr>
    <w:rPr>
      <w:rFonts w:ascii="Times New Roman" w:eastAsia="Times New Roman" w:hAnsi="Times New Roman" w:cs="Times New Roman"/>
      <w:sz w:val="28"/>
      <w:szCs w:val="20"/>
      <w:lang w:eastAsia="zh-CN"/>
    </w:rPr>
  </w:style>
  <w:style w:type="paragraph" w:styleId="af9">
    <w:name w:val="Subtitle"/>
    <w:basedOn w:val="a"/>
    <w:next w:val="a1"/>
    <w:link w:val="afa"/>
    <w:qFormat/>
    <w:rsid w:val="00E138E9"/>
    <w:pPr>
      <w:spacing w:after="0" w:line="240" w:lineRule="auto"/>
      <w:jc w:val="center"/>
    </w:pPr>
    <w:rPr>
      <w:rFonts w:ascii="Times New Roman" w:eastAsia="Times New Roman" w:hAnsi="Times New Roman" w:cs="Times New Roman"/>
      <w:b/>
      <w:szCs w:val="20"/>
      <w:lang w:eastAsia="zh-CN"/>
    </w:rPr>
  </w:style>
  <w:style w:type="character" w:customStyle="1" w:styleId="afa">
    <w:name w:val="Подзаголовок Знак"/>
    <w:basedOn w:val="a2"/>
    <w:link w:val="af9"/>
    <w:rsid w:val="00E138E9"/>
    <w:rPr>
      <w:rFonts w:ascii="Times New Roman" w:eastAsia="Times New Roman" w:hAnsi="Times New Roman" w:cs="Times New Roman"/>
      <w:b/>
      <w:szCs w:val="20"/>
      <w:lang w:eastAsia="zh-CN"/>
    </w:rPr>
  </w:style>
  <w:style w:type="character" w:customStyle="1" w:styleId="normalchar">
    <w:name w:val="normal__char"/>
    <w:basedOn w:val="a2"/>
    <w:qFormat/>
    <w:rsid w:val="007A05C8"/>
  </w:style>
  <w:style w:type="character" w:customStyle="1" w:styleId="af0">
    <w:name w:val="Верхний колонтитул Знак"/>
    <w:basedOn w:val="a2"/>
    <w:link w:val="af"/>
    <w:uiPriority w:val="99"/>
    <w:rsid w:val="00FD314A"/>
  </w:style>
  <w:style w:type="paragraph" w:styleId="afb">
    <w:name w:val="Balloon Text"/>
    <w:basedOn w:val="a"/>
    <w:link w:val="afc"/>
    <w:uiPriority w:val="99"/>
    <w:semiHidden/>
    <w:unhideWhenUsed/>
    <w:rsid w:val="00FD314A"/>
    <w:pPr>
      <w:spacing w:after="0" w:line="240" w:lineRule="auto"/>
    </w:pPr>
    <w:rPr>
      <w:rFonts w:ascii="Tahoma" w:hAnsi="Tahoma" w:cs="Tahoma"/>
      <w:sz w:val="16"/>
      <w:szCs w:val="16"/>
    </w:rPr>
  </w:style>
  <w:style w:type="character" w:customStyle="1" w:styleId="afc">
    <w:name w:val="Текст выноски Знак"/>
    <w:basedOn w:val="a2"/>
    <w:link w:val="afb"/>
    <w:uiPriority w:val="99"/>
    <w:semiHidden/>
    <w:rsid w:val="00FD314A"/>
    <w:rPr>
      <w:rFonts w:ascii="Tahoma" w:hAnsi="Tahoma" w:cs="Tahoma"/>
      <w:sz w:val="16"/>
      <w:szCs w:val="16"/>
    </w:rPr>
  </w:style>
  <w:style w:type="character" w:customStyle="1" w:styleId="ac">
    <w:name w:val="Абзац списка Знак"/>
    <w:basedOn w:val="a2"/>
    <w:link w:val="ab"/>
    <w:rsid w:val="00822A0B"/>
  </w:style>
  <w:style w:type="paragraph" w:customStyle="1" w:styleId="Style2">
    <w:name w:val="Style2"/>
    <w:basedOn w:val="a"/>
    <w:rsid w:val="008956BE"/>
    <w:pPr>
      <w:widowControl w:val="0"/>
      <w:suppressAutoHyphens w:val="0"/>
      <w:autoSpaceDE w:val="0"/>
      <w:autoSpaceDN w:val="0"/>
      <w:adjustRightInd w:val="0"/>
      <w:spacing w:after="0" w:line="310" w:lineRule="exact"/>
      <w:ind w:firstLine="653"/>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8956BE"/>
    <w:rPr>
      <w:rFonts w:ascii="Times New Roman" w:hAnsi="Times New Roman" w:cs="Times New Roman" w:hint="default"/>
      <w:sz w:val="24"/>
      <w:szCs w:val="24"/>
    </w:rPr>
  </w:style>
  <w:style w:type="paragraph" w:customStyle="1" w:styleId="211">
    <w:name w:val="Основной текст (2)1"/>
    <w:basedOn w:val="a"/>
    <w:uiPriority w:val="99"/>
    <w:rsid w:val="003A75EF"/>
    <w:pPr>
      <w:widowControl w:val="0"/>
      <w:shd w:val="clear" w:color="auto" w:fill="FFFFFF"/>
      <w:suppressAutoHyphens w:val="0"/>
      <w:spacing w:after="1920" w:line="322" w:lineRule="exact"/>
      <w:jc w:val="right"/>
    </w:pPr>
    <w:rPr>
      <w:rFonts w:ascii="Times New Roman" w:eastAsia="Times New Roman" w:hAnsi="Times New Roman" w:cs="Times New Roman"/>
      <w:sz w:val="28"/>
      <w:szCs w:val="28"/>
      <w:lang w:eastAsia="ru-RU"/>
    </w:rPr>
  </w:style>
  <w:style w:type="character" w:customStyle="1" w:styleId="FontStyle12">
    <w:name w:val="Font Style12"/>
    <w:rsid w:val="008E0550"/>
    <w:rPr>
      <w:rFonts w:ascii="Times New Roman" w:hAnsi="Times New Roman" w:cs="Times New Roman"/>
      <w:sz w:val="24"/>
      <w:szCs w:val="24"/>
    </w:rPr>
  </w:style>
  <w:style w:type="character" w:customStyle="1" w:styleId="FontStyle14">
    <w:name w:val="Font Style14"/>
    <w:rsid w:val="00014C84"/>
    <w:rPr>
      <w:rFonts w:ascii="Times New Roman" w:hAnsi="Times New Roman" w:cs="Times New Roman"/>
      <w:sz w:val="24"/>
      <w:szCs w:val="24"/>
    </w:rPr>
  </w:style>
  <w:style w:type="character" w:customStyle="1" w:styleId="FontStyle13">
    <w:name w:val="Font Style13"/>
    <w:rsid w:val="00014C84"/>
    <w:rPr>
      <w:rFonts w:ascii="Times New Roman" w:hAnsi="Times New Roman" w:cs="Times New Roman"/>
      <w:sz w:val="24"/>
      <w:szCs w:val="24"/>
    </w:rPr>
  </w:style>
  <w:style w:type="character" w:customStyle="1" w:styleId="26">
    <w:name w:val="Основной шрифт абзаца2"/>
    <w:rsid w:val="00FB19BB"/>
  </w:style>
  <w:style w:type="character" w:styleId="afd">
    <w:name w:val="Hyperlink"/>
    <w:rsid w:val="00BD6995"/>
    <w:rPr>
      <w:color w:val="000080"/>
      <w:u w:val="single"/>
    </w:rPr>
  </w:style>
  <w:style w:type="character" w:styleId="afe">
    <w:name w:val="Emphasis"/>
    <w:qFormat/>
    <w:rsid w:val="00BD699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2">
    <w:name w:val="heading 2"/>
    <w:basedOn w:val="a"/>
    <w:next w:val="a"/>
    <w:link w:val="20"/>
    <w:uiPriority w:val="9"/>
    <w:semiHidden/>
    <w:unhideWhenUsed/>
    <w:qFormat/>
    <w:rsid w:val="00991FD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1"/>
    <w:qFormat/>
    <w:pPr>
      <w:spacing w:before="140"/>
      <w:outlineLvl w:val="2"/>
    </w:pPr>
    <w:rPr>
      <w:rFonts w:ascii="Liberation Serif" w:hAnsi="Liberation Serif" w:cs="Tahoma"/>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next w:val="a1"/>
    <w:link w:val="a5"/>
    <w:qFormat/>
    <w:pPr>
      <w:keepNext/>
      <w:spacing w:before="240" w:after="120"/>
    </w:pPr>
    <w:rPr>
      <w:rFonts w:ascii="Liberation Sans" w:eastAsia="Tahoma" w:hAnsi="Liberation Sans" w:cs="Noto Sans Devanagari"/>
      <w:sz w:val="28"/>
      <w:szCs w:val="28"/>
    </w:rPr>
  </w:style>
  <w:style w:type="paragraph" w:styleId="a1">
    <w:name w:val="Body Text"/>
    <w:basedOn w:val="a"/>
    <w:link w:val="a6"/>
    <w:pPr>
      <w:spacing w:after="140"/>
    </w:pPr>
  </w:style>
  <w:style w:type="paragraph" w:styleId="a7">
    <w:name w:val="List"/>
    <w:basedOn w:val="a1"/>
    <w:rPr>
      <w:rFonts w:cs="Noto Sans Devanagari"/>
    </w:rPr>
  </w:style>
  <w:style w:type="paragraph" w:styleId="a8">
    <w:name w:val="caption"/>
    <w:basedOn w:val="a"/>
    <w:qFormat/>
    <w:pPr>
      <w:suppressLineNumbers/>
      <w:spacing w:before="120" w:after="120"/>
    </w:pPr>
    <w:rPr>
      <w:rFonts w:cs="Noto Sans Devanagari"/>
      <w:i/>
      <w:iCs/>
      <w:sz w:val="24"/>
      <w:szCs w:val="24"/>
    </w:rPr>
  </w:style>
  <w:style w:type="paragraph" w:styleId="a9">
    <w:name w:val="index heading"/>
    <w:basedOn w:val="a"/>
    <w:qFormat/>
    <w:pPr>
      <w:suppressLineNumbers/>
    </w:pPr>
    <w:rPr>
      <w:rFonts w:cs="Noto Sans Devanagari"/>
    </w:rPr>
  </w:style>
  <w:style w:type="paragraph" w:styleId="aa">
    <w:name w:val="No Spacing"/>
    <w:basedOn w:val="a"/>
    <w:uiPriority w:val="1"/>
    <w:qFormat/>
    <w:pPr>
      <w:spacing w:after="0" w:line="240" w:lineRule="auto"/>
    </w:pPr>
  </w:style>
  <w:style w:type="paragraph" w:styleId="ab">
    <w:name w:val="List Paragraph"/>
    <w:basedOn w:val="a"/>
    <w:link w:val="ac"/>
    <w:qFormat/>
    <w:pPr>
      <w:ind w:left="720"/>
      <w:contextualSpacing/>
    </w:pPr>
  </w:style>
  <w:style w:type="paragraph" w:customStyle="1" w:styleId="ad">
    <w:name w:val="Содержимое таблицы"/>
    <w:basedOn w:val="a"/>
    <w:qFormat/>
    <w:pPr>
      <w:widowControl w:val="0"/>
      <w:suppressLineNumbers/>
    </w:pPr>
  </w:style>
  <w:style w:type="paragraph" w:customStyle="1" w:styleId="ae">
    <w:name w:val="Верхний и нижний колонтитулы"/>
    <w:basedOn w:val="a"/>
    <w:qFormat/>
    <w:pPr>
      <w:suppressLineNumbers/>
      <w:tabs>
        <w:tab w:val="center" w:pos="4677"/>
        <w:tab w:val="right" w:pos="9355"/>
      </w:tabs>
    </w:pPr>
  </w:style>
  <w:style w:type="paragraph" w:styleId="af">
    <w:name w:val="header"/>
    <w:basedOn w:val="ae"/>
    <w:link w:val="af0"/>
    <w:uiPriority w:val="99"/>
  </w:style>
  <w:style w:type="paragraph" w:styleId="af1">
    <w:name w:val="footer"/>
    <w:basedOn w:val="a"/>
    <w:link w:val="af2"/>
    <w:uiPriority w:val="99"/>
    <w:unhideWhenUsed/>
    <w:qFormat/>
    <w:rsid w:val="000C4683"/>
    <w:pPr>
      <w:tabs>
        <w:tab w:val="center" w:pos="4677"/>
        <w:tab w:val="right" w:pos="9355"/>
      </w:tabs>
      <w:spacing w:after="0" w:line="240" w:lineRule="auto"/>
    </w:pPr>
  </w:style>
  <w:style w:type="character" w:customStyle="1" w:styleId="af2">
    <w:name w:val="Нижний колонтитул Знак"/>
    <w:basedOn w:val="a2"/>
    <w:link w:val="af1"/>
    <w:uiPriority w:val="99"/>
    <w:rsid w:val="000C4683"/>
  </w:style>
  <w:style w:type="paragraph" w:customStyle="1" w:styleId="1">
    <w:name w:val="Без интервала1"/>
    <w:qFormat/>
    <w:rsid w:val="00802EAF"/>
    <w:pPr>
      <w:spacing w:line="100" w:lineRule="atLeast"/>
    </w:pPr>
    <w:rPr>
      <w:rFonts w:ascii="Calibri" w:eastAsia="Calibri" w:hAnsi="Calibri" w:cs="Times New Roman"/>
      <w:kern w:val="2"/>
      <w:sz w:val="20"/>
      <w:szCs w:val="24"/>
      <w:lang w:eastAsia="hi-IN" w:bidi="hi-IN"/>
    </w:rPr>
  </w:style>
  <w:style w:type="table" w:styleId="af3">
    <w:name w:val="Table Grid"/>
    <w:basedOn w:val="a3"/>
    <w:uiPriority w:val="59"/>
    <w:rsid w:val="00802EAF"/>
    <w:pPr>
      <w:suppressAutoHyphens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02EAF"/>
    <w:pPr>
      <w:suppressAutoHyphens w:val="0"/>
      <w:autoSpaceDE w:val="0"/>
      <w:autoSpaceDN w:val="0"/>
      <w:adjustRightInd w:val="0"/>
    </w:pPr>
    <w:rPr>
      <w:rFonts w:ascii="Times New Roman" w:hAnsi="Times New Roman" w:cs="Times New Roman"/>
      <w:color w:val="000000"/>
      <w:sz w:val="24"/>
      <w:szCs w:val="24"/>
    </w:rPr>
  </w:style>
  <w:style w:type="character" w:customStyle="1" w:styleId="30">
    <w:name w:val="Основной текст (3)_"/>
    <w:link w:val="31"/>
    <w:uiPriority w:val="99"/>
    <w:locked/>
    <w:rsid w:val="00A03B85"/>
    <w:rPr>
      <w:b/>
      <w:bCs/>
      <w:shd w:val="clear" w:color="auto" w:fill="FFFFFF"/>
    </w:rPr>
  </w:style>
  <w:style w:type="paragraph" w:customStyle="1" w:styleId="31">
    <w:name w:val="Основной текст (3)"/>
    <w:basedOn w:val="a"/>
    <w:link w:val="30"/>
    <w:uiPriority w:val="99"/>
    <w:rsid w:val="00A03B85"/>
    <w:pPr>
      <w:widowControl w:val="0"/>
      <w:shd w:val="clear" w:color="auto" w:fill="FFFFFF"/>
      <w:suppressAutoHyphens w:val="0"/>
      <w:spacing w:after="0" w:line="274" w:lineRule="exact"/>
      <w:ind w:hanging="500"/>
    </w:pPr>
    <w:rPr>
      <w:b/>
      <w:bCs/>
    </w:rPr>
  </w:style>
  <w:style w:type="character" w:customStyle="1" w:styleId="21">
    <w:name w:val="Основной текст (2) + Не полужирный"/>
    <w:uiPriority w:val="99"/>
    <w:rsid w:val="00A03B85"/>
    <w:rPr>
      <w:rFonts w:ascii="Times New Roman" w:hAnsi="Times New Roman" w:cs="Times New Roman" w:hint="default"/>
      <w:strike w:val="0"/>
      <w:dstrike w:val="0"/>
      <w:sz w:val="21"/>
      <w:szCs w:val="21"/>
      <w:u w:val="none"/>
      <w:effect w:val="none"/>
      <w:shd w:val="clear" w:color="auto" w:fill="FFFFFF"/>
    </w:rPr>
  </w:style>
  <w:style w:type="character" w:customStyle="1" w:styleId="FontStyle69">
    <w:name w:val="Font Style69"/>
    <w:uiPriority w:val="99"/>
    <w:rsid w:val="00F25625"/>
    <w:rPr>
      <w:rFonts w:ascii="Times New Roman" w:hAnsi="Times New Roman" w:cs="Times New Roman" w:hint="default"/>
      <w:b/>
      <w:bCs/>
      <w:sz w:val="26"/>
      <w:szCs w:val="26"/>
    </w:rPr>
  </w:style>
  <w:style w:type="paragraph" w:styleId="af4">
    <w:name w:val="Normal (Web)"/>
    <w:basedOn w:val="a"/>
    <w:unhideWhenUsed/>
    <w:rsid w:val="005100CB"/>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
    <w:name w:val="st"/>
    <w:rsid w:val="003D1B60"/>
  </w:style>
  <w:style w:type="paragraph" w:customStyle="1" w:styleId="10">
    <w:name w:val="Знак Знак Знак Знак Знак Знак Знак1"/>
    <w:basedOn w:val="a"/>
    <w:rsid w:val="00034AC1"/>
    <w:pPr>
      <w:suppressAutoHyphens w:val="0"/>
      <w:spacing w:after="160" w:line="240" w:lineRule="exact"/>
    </w:pPr>
    <w:rPr>
      <w:rFonts w:ascii="Verdana" w:eastAsia="Times New Roman" w:hAnsi="Verdana" w:cs="Times New Roman"/>
      <w:sz w:val="20"/>
      <w:szCs w:val="20"/>
      <w:lang w:val="en-US"/>
    </w:rPr>
  </w:style>
  <w:style w:type="character" w:customStyle="1" w:styleId="af5">
    <w:name w:val="Основной текст_"/>
    <w:link w:val="11"/>
    <w:rsid w:val="00034AC1"/>
    <w:rPr>
      <w:sz w:val="28"/>
      <w:szCs w:val="28"/>
    </w:rPr>
  </w:style>
  <w:style w:type="paragraph" w:customStyle="1" w:styleId="11">
    <w:name w:val="Основной текст1"/>
    <w:basedOn w:val="a"/>
    <w:link w:val="af5"/>
    <w:rsid w:val="00034AC1"/>
    <w:pPr>
      <w:widowControl w:val="0"/>
      <w:suppressAutoHyphens w:val="0"/>
      <w:spacing w:after="0" w:line="240" w:lineRule="auto"/>
      <w:ind w:firstLine="400"/>
    </w:pPr>
    <w:rPr>
      <w:sz w:val="28"/>
      <w:szCs w:val="28"/>
    </w:rPr>
  </w:style>
  <w:style w:type="character" w:customStyle="1" w:styleId="20">
    <w:name w:val="Заголовок 2 Знак"/>
    <w:basedOn w:val="a2"/>
    <w:link w:val="2"/>
    <w:uiPriority w:val="9"/>
    <w:semiHidden/>
    <w:rsid w:val="00991FD4"/>
    <w:rPr>
      <w:rFonts w:asciiTheme="majorHAnsi" w:eastAsiaTheme="majorEastAsia" w:hAnsiTheme="majorHAnsi" w:cstheme="majorBidi"/>
      <w:b/>
      <w:bCs/>
      <w:color w:val="5B9BD5" w:themeColor="accent1"/>
      <w:sz w:val="26"/>
      <w:szCs w:val="26"/>
    </w:rPr>
  </w:style>
  <w:style w:type="character" w:customStyle="1" w:styleId="markedcontent">
    <w:name w:val="markedcontent"/>
    <w:rsid w:val="00991FD4"/>
  </w:style>
  <w:style w:type="paragraph" w:customStyle="1" w:styleId="210">
    <w:name w:val="Основной текст 21"/>
    <w:basedOn w:val="a"/>
    <w:rsid w:val="00303BDD"/>
    <w:pPr>
      <w:suppressAutoHyphens w:val="0"/>
      <w:spacing w:after="0" w:line="240" w:lineRule="auto"/>
      <w:jc w:val="both"/>
    </w:pPr>
    <w:rPr>
      <w:rFonts w:ascii="Times New Roman" w:eastAsia="Times New Roman" w:hAnsi="Times New Roman" w:cs="Times New Roman"/>
      <w:sz w:val="28"/>
      <w:szCs w:val="20"/>
      <w:lang w:eastAsia="ru-RU"/>
    </w:rPr>
  </w:style>
  <w:style w:type="paragraph" w:customStyle="1" w:styleId="ConsPlusNormal">
    <w:name w:val="ConsPlusNormal"/>
    <w:rsid w:val="005523FB"/>
    <w:pPr>
      <w:widowControl w:val="0"/>
      <w:suppressAutoHyphens w:val="0"/>
      <w:autoSpaceDE w:val="0"/>
      <w:autoSpaceDN w:val="0"/>
    </w:pPr>
    <w:rPr>
      <w:rFonts w:ascii="Calibri" w:eastAsia="Times New Roman" w:hAnsi="Calibri" w:cs="Calibri"/>
      <w:szCs w:val="20"/>
      <w:lang w:eastAsia="ru-RU"/>
    </w:rPr>
  </w:style>
  <w:style w:type="character" w:customStyle="1" w:styleId="22">
    <w:name w:val="Основной текст (2)_"/>
    <w:link w:val="23"/>
    <w:locked/>
    <w:rsid w:val="002016C7"/>
    <w:rPr>
      <w:sz w:val="26"/>
      <w:szCs w:val="26"/>
      <w:shd w:val="clear" w:color="auto" w:fill="FFFFFF"/>
    </w:rPr>
  </w:style>
  <w:style w:type="paragraph" w:customStyle="1" w:styleId="23">
    <w:name w:val="Основной текст (2)"/>
    <w:basedOn w:val="a"/>
    <w:link w:val="22"/>
    <w:rsid w:val="002016C7"/>
    <w:pPr>
      <w:widowControl w:val="0"/>
      <w:shd w:val="clear" w:color="auto" w:fill="FFFFFF"/>
      <w:suppressAutoHyphens w:val="0"/>
      <w:spacing w:after="0" w:line="317" w:lineRule="exact"/>
    </w:pPr>
    <w:rPr>
      <w:sz w:val="26"/>
      <w:szCs w:val="26"/>
    </w:rPr>
  </w:style>
  <w:style w:type="character" w:customStyle="1" w:styleId="a5">
    <w:name w:val="Название Знак"/>
    <w:basedOn w:val="a2"/>
    <w:link w:val="a0"/>
    <w:rsid w:val="00CF0F08"/>
    <w:rPr>
      <w:rFonts w:ascii="Liberation Sans" w:eastAsia="Tahoma" w:hAnsi="Liberation Sans" w:cs="Noto Sans Devanagari"/>
      <w:sz w:val="28"/>
      <w:szCs w:val="28"/>
    </w:rPr>
  </w:style>
  <w:style w:type="paragraph" w:styleId="24">
    <w:name w:val="Body Text 2"/>
    <w:basedOn w:val="a"/>
    <w:link w:val="25"/>
    <w:uiPriority w:val="99"/>
    <w:semiHidden/>
    <w:unhideWhenUsed/>
    <w:rsid w:val="00A27C1A"/>
    <w:pPr>
      <w:spacing w:after="120" w:line="480" w:lineRule="auto"/>
    </w:pPr>
  </w:style>
  <w:style w:type="character" w:customStyle="1" w:styleId="25">
    <w:name w:val="Основной текст 2 Знак"/>
    <w:basedOn w:val="a2"/>
    <w:link w:val="24"/>
    <w:uiPriority w:val="99"/>
    <w:semiHidden/>
    <w:rsid w:val="00A27C1A"/>
  </w:style>
  <w:style w:type="paragraph" w:styleId="af6">
    <w:name w:val="Body Text First Indent"/>
    <w:basedOn w:val="a1"/>
    <w:link w:val="af7"/>
    <w:uiPriority w:val="99"/>
    <w:unhideWhenUsed/>
    <w:rsid w:val="00A27C1A"/>
    <w:pPr>
      <w:spacing w:after="200"/>
      <w:ind w:firstLine="360"/>
    </w:pPr>
  </w:style>
  <w:style w:type="character" w:customStyle="1" w:styleId="a6">
    <w:name w:val="Основной текст Знак"/>
    <w:basedOn w:val="a2"/>
    <w:link w:val="a1"/>
    <w:rsid w:val="00A27C1A"/>
  </w:style>
  <w:style w:type="character" w:customStyle="1" w:styleId="af7">
    <w:name w:val="Красная строка Знак"/>
    <w:basedOn w:val="a6"/>
    <w:link w:val="af6"/>
    <w:uiPriority w:val="99"/>
    <w:rsid w:val="00A27C1A"/>
  </w:style>
  <w:style w:type="paragraph" w:customStyle="1" w:styleId="af8">
    <w:name w:val="Адресат"/>
    <w:basedOn w:val="a"/>
    <w:rsid w:val="00E138E9"/>
    <w:pPr>
      <w:spacing w:before="120" w:after="0" w:line="240" w:lineRule="auto"/>
      <w:ind w:left="5670"/>
      <w:jc w:val="center"/>
    </w:pPr>
    <w:rPr>
      <w:rFonts w:ascii="Times New Roman" w:eastAsia="Times New Roman" w:hAnsi="Times New Roman" w:cs="Times New Roman"/>
      <w:sz w:val="28"/>
      <w:szCs w:val="20"/>
      <w:lang w:eastAsia="zh-CN"/>
    </w:rPr>
  </w:style>
  <w:style w:type="paragraph" w:styleId="af9">
    <w:name w:val="Subtitle"/>
    <w:basedOn w:val="a"/>
    <w:next w:val="a1"/>
    <w:link w:val="afa"/>
    <w:qFormat/>
    <w:rsid w:val="00E138E9"/>
    <w:pPr>
      <w:spacing w:after="0" w:line="240" w:lineRule="auto"/>
      <w:jc w:val="center"/>
    </w:pPr>
    <w:rPr>
      <w:rFonts w:ascii="Times New Roman" w:eastAsia="Times New Roman" w:hAnsi="Times New Roman" w:cs="Times New Roman"/>
      <w:b/>
      <w:szCs w:val="20"/>
      <w:lang w:eastAsia="zh-CN"/>
    </w:rPr>
  </w:style>
  <w:style w:type="character" w:customStyle="1" w:styleId="afa">
    <w:name w:val="Подзаголовок Знак"/>
    <w:basedOn w:val="a2"/>
    <w:link w:val="af9"/>
    <w:rsid w:val="00E138E9"/>
    <w:rPr>
      <w:rFonts w:ascii="Times New Roman" w:eastAsia="Times New Roman" w:hAnsi="Times New Roman" w:cs="Times New Roman"/>
      <w:b/>
      <w:szCs w:val="20"/>
      <w:lang w:eastAsia="zh-CN"/>
    </w:rPr>
  </w:style>
  <w:style w:type="character" w:customStyle="1" w:styleId="normalchar">
    <w:name w:val="normal__char"/>
    <w:basedOn w:val="a2"/>
    <w:qFormat/>
    <w:rsid w:val="007A05C8"/>
  </w:style>
  <w:style w:type="character" w:customStyle="1" w:styleId="af0">
    <w:name w:val="Верхний колонтитул Знак"/>
    <w:basedOn w:val="a2"/>
    <w:link w:val="af"/>
    <w:uiPriority w:val="99"/>
    <w:rsid w:val="00FD314A"/>
  </w:style>
  <w:style w:type="paragraph" w:styleId="afb">
    <w:name w:val="Balloon Text"/>
    <w:basedOn w:val="a"/>
    <w:link w:val="afc"/>
    <w:uiPriority w:val="99"/>
    <w:semiHidden/>
    <w:unhideWhenUsed/>
    <w:rsid w:val="00FD314A"/>
    <w:pPr>
      <w:spacing w:after="0" w:line="240" w:lineRule="auto"/>
    </w:pPr>
    <w:rPr>
      <w:rFonts w:ascii="Tahoma" w:hAnsi="Tahoma" w:cs="Tahoma"/>
      <w:sz w:val="16"/>
      <w:szCs w:val="16"/>
    </w:rPr>
  </w:style>
  <w:style w:type="character" w:customStyle="1" w:styleId="afc">
    <w:name w:val="Текст выноски Знак"/>
    <w:basedOn w:val="a2"/>
    <w:link w:val="afb"/>
    <w:uiPriority w:val="99"/>
    <w:semiHidden/>
    <w:rsid w:val="00FD314A"/>
    <w:rPr>
      <w:rFonts w:ascii="Tahoma" w:hAnsi="Tahoma" w:cs="Tahoma"/>
      <w:sz w:val="16"/>
      <w:szCs w:val="16"/>
    </w:rPr>
  </w:style>
  <w:style w:type="character" w:customStyle="1" w:styleId="ac">
    <w:name w:val="Абзац списка Знак"/>
    <w:basedOn w:val="a2"/>
    <w:link w:val="ab"/>
    <w:rsid w:val="00822A0B"/>
  </w:style>
  <w:style w:type="paragraph" w:customStyle="1" w:styleId="Style2">
    <w:name w:val="Style2"/>
    <w:basedOn w:val="a"/>
    <w:rsid w:val="008956BE"/>
    <w:pPr>
      <w:widowControl w:val="0"/>
      <w:suppressAutoHyphens w:val="0"/>
      <w:autoSpaceDE w:val="0"/>
      <w:autoSpaceDN w:val="0"/>
      <w:adjustRightInd w:val="0"/>
      <w:spacing w:after="0" w:line="310" w:lineRule="exact"/>
      <w:ind w:firstLine="653"/>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8956BE"/>
    <w:rPr>
      <w:rFonts w:ascii="Times New Roman" w:hAnsi="Times New Roman" w:cs="Times New Roman" w:hint="default"/>
      <w:sz w:val="24"/>
      <w:szCs w:val="24"/>
    </w:rPr>
  </w:style>
  <w:style w:type="paragraph" w:customStyle="1" w:styleId="211">
    <w:name w:val="Основной текст (2)1"/>
    <w:basedOn w:val="a"/>
    <w:uiPriority w:val="99"/>
    <w:rsid w:val="003A75EF"/>
    <w:pPr>
      <w:widowControl w:val="0"/>
      <w:shd w:val="clear" w:color="auto" w:fill="FFFFFF"/>
      <w:suppressAutoHyphens w:val="0"/>
      <w:spacing w:after="1920" w:line="322" w:lineRule="exact"/>
      <w:jc w:val="right"/>
    </w:pPr>
    <w:rPr>
      <w:rFonts w:ascii="Times New Roman" w:eastAsia="Times New Roman" w:hAnsi="Times New Roman" w:cs="Times New Roman"/>
      <w:sz w:val="28"/>
      <w:szCs w:val="28"/>
      <w:lang w:eastAsia="ru-RU"/>
    </w:rPr>
  </w:style>
  <w:style w:type="character" w:customStyle="1" w:styleId="FontStyle12">
    <w:name w:val="Font Style12"/>
    <w:rsid w:val="008E0550"/>
    <w:rPr>
      <w:rFonts w:ascii="Times New Roman" w:hAnsi="Times New Roman" w:cs="Times New Roman"/>
      <w:sz w:val="24"/>
      <w:szCs w:val="24"/>
    </w:rPr>
  </w:style>
  <w:style w:type="character" w:customStyle="1" w:styleId="FontStyle14">
    <w:name w:val="Font Style14"/>
    <w:rsid w:val="00014C84"/>
    <w:rPr>
      <w:rFonts w:ascii="Times New Roman" w:hAnsi="Times New Roman" w:cs="Times New Roman"/>
      <w:sz w:val="24"/>
      <w:szCs w:val="24"/>
    </w:rPr>
  </w:style>
  <w:style w:type="character" w:customStyle="1" w:styleId="FontStyle13">
    <w:name w:val="Font Style13"/>
    <w:rsid w:val="00014C84"/>
    <w:rPr>
      <w:rFonts w:ascii="Times New Roman" w:hAnsi="Times New Roman" w:cs="Times New Roman"/>
      <w:sz w:val="24"/>
      <w:szCs w:val="24"/>
    </w:rPr>
  </w:style>
  <w:style w:type="character" w:customStyle="1" w:styleId="26">
    <w:name w:val="Основной шрифт абзаца2"/>
    <w:rsid w:val="00FB19BB"/>
  </w:style>
  <w:style w:type="character" w:styleId="afd">
    <w:name w:val="Hyperlink"/>
    <w:rsid w:val="00BD6995"/>
    <w:rPr>
      <w:color w:val="000080"/>
      <w:u w:val="single"/>
    </w:rPr>
  </w:style>
  <w:style w:type="character" w:styleId="afe">
    <w:name w:val="Emphasis"/>
    <w:qFormat/>
    <w:rsid w:val="00BD69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140967">
      <w:bodyDiv w:val="1"/>
      <w:marLeft w:val="0"/>
      <w:marRight w:val="0"/>
      <w:marTop w:val="0"/>
      <w:marBottom w:val="0"/>
      <w:divBdr>
        <w:top w:val="none" w:sz="0" w:space="0" w:color="auto"/>
        <w:left w:val="none" w:sz="0" w:space="0" w:color="auto"/>
        <w:bottom w:val="none" w:sz="0" w:space="0" w:color="auto"/>
        <w:right w:val="none" w:sz="0" w:space="0" w:color="auto"/>
      </w:divBdr>
    </w:div>
    <w:div w:id="331185944">
      <w:bodyDiv w:val="1"/>
      <w:marLeft w:val="0"/>
      <w:marRight w:val="0"/>
      <w:marTop w:val="0"/>
      <w:marBottom w:val="0"/>
      <w:divBdr>
        <w:top w:val="none" w:sz="0" w:space="0" w:color="auto"/>
        <w:left w:val="none" w:sz="0" w:space="0" w:color="auto"/>
        <w:bottom w:val="none" w:sz="0" w:space="0" w:color="auto"/>
        <w:right w:val="none" w:sz="0" w:space="0" w:color="auto"/>
      </w:divBdr>
    </w:div>
    <w:div w:id="463086276">
      <w:bodyDiv w:val="1"/>
      <w:marLeft w:val="0"/>
      <w:marRight w:val="0"/>
      <w:marTop w:val="0"/>
      <w:marBottom w:val="0"/>
      <w:divBdr>
        <w:top w:val="none" w:sz="0" w:space="0" w:color="auto"/>
        <w:left w:val="none" w:sz="0" w:space="0" w:color="auto"/>
        <w:bottom w:val="none" w:sz="0" w:space="0" w:color="auto"/>
        <w:right w:val="none" w:sz="0" w:space="0" w:color="auto"/>
      </w:divBdr>
    </w:div>
    <w:div w:id="1373765721">
      <w:bodyDiv w:val="1"/>
      <w:marLeft w:val="0"/>
      <w:marRight w:val="0"/>
      <w:marTop w:val="0"/>
      <w:marBottom w:val="0"/>
      <w:divBdr>
        <w:top w:val="none" w:sz="0" w:space="0" w:color="auto"/>
        <w:left w:val="none" w:sz="0" w:space="0" w:color="auto"/>
        <w:bottom w:val="none" w:sz="0" w:space="0" w:color="auto"/>
        <w:right w:val="none" w:sz="0" w:space="0" w:color="auto"/>
      </w:divBdr>
    </w:div>
    <w:div w:id="1894581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vk.com/feed?section=search&amp;q=%23&#1042;&#1090;&#1077;&#1084;&#107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6447&amp;dst=3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LAW&amp;n=476447&amp;dst=16" TargetMode="External"/><Relationship Id="rId4" Type="http://schemas.microsoft.com/office/2007/relationships/stylesWithEffects" Target="stylesWithEffects.xml"/><Relationship Id="rId9" Type="http://schemas.openxmlformats.org/officeDocument/2006/relationships/hyperlink" Target="https://login.consultant.ru/link/?req=doc&amp;base=LAW&amp;n=483032&amp;dst=10086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PT Sans"/>
        <a:ea typeface="PT Sans"/>
        <a:cs typeface="PT Sans"/>
      </a:majorFont>
      <a:minorFont>
        <a:latin typeface="PT Sans"/>
        <a:ea typeface="PT Sans"/>
        <a:cs typeface="PT Sans"/>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776AE-9786-4403-A2E4-C560419A5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4422</TotalTime>
  <Pages>1</Pages>
  <Words>10634</Words>
  <Characters>60618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112</cp:revision>
  <cp:lastPrinted>2025-02-10T13:19:00Z</cp:lastPrinted>
  <dcterms:created xsi:type="dcterms:W3CDTF">2024-01-16T08:45:00Z</dcterms:created>
  <dcterms:modified xsi:type="dcterms:W3CDTF">2025-03-24T13:04:00Z</dcterms:modified>
  <dc:language>ru-RU</dc:language>
</cp:coreProperties>
</file>