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C5" w:rsidRPr="002575C5" w:rsidRDefault="002575C5" w:rsidP="002575C5">
      <w:pPr>
        <w:rPr>
          <w:rFonts w:ascii="PT Astra Serif" w:hAnsi="PT Astra Serif"/>
          <w:b/>
          <w:sz w:val="24"/>
          <w:szCs w:val="24"/>
        </w:rPr>
      </w:pPr>
      <w:r w:rsidRPr="002575C5">
        <w:rPr>
          <w:rFonts w:ascii="PT Astra Serif" w:hAnsi="PT Astra Serif"/>
          <w:b/>
          <w:sz w:val="24"/>
          <w:szCs w:val="24"/>
        </w:rPr>
        <w:t xml:space="preserve">Анонс мероприятий на </w:t>
      </w:r>
      <w:r w:rsidR="000F6112">
        <w:rPr>
          <w:rFonts w:ascii="PT Astra Serif" w:hAnsi="PT Astra Serif"/>
          <w:b/>
          <w:sz w:val="24"/>
          <w:szCs w:val="24"/>
        </w:rPr>
        <w:t>10</w:t>
      </w:r>
      <w:r w:rsidRPr="002575C5">
        <w:rPr>
          <w:rFonts w:ascii="PT Astra Serif" w:hAnsi="PT Astra Serif"/>
          <w:b/>
          <w:sz w:val="24"/>
          <w:szCs w:val="24"/>
        </w:rPr>
        <w:t xml:space="preserve"> июля 2024 года</w:t>
      </w:r>
    </w:p>
    <w:p w:rsidR="00BE13AA" w:rsidRPr="002575C5" w:rsidRDefault="00BE13AA" w:rsidP="002575C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86"/>
        <w:gridCol w:w="5246"/>
        <w:gridCol w:w="3544"/>
        <w:gridCol w:w="1375"/>
        <w:gridCol w:w="2132"/>
      </w:tblGrid>
      <w:tr w:rsidR="002C6BFC" w:rsidRPr="00D30948" w:rsidTr="00F03B57">
        <w:tc>
          <w:tcPr>
            <w:tcW w:w="1003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Исполнитель</w:t>
            </w:r>
          </w:p>
        </w:tc>
        <w:tc>
          <w:tcPr>
            <w:tcW w:w="1705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52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Место проведения/ телефон</w:t>
            </w:r>
          </w:p>
        </w:tc>
        <w:tc>
          <w:tcPr>
            <w:tcW w:w="447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Время проведения</w:t>
            </w:r>
          </w:p>
        </w:tc>
        <w:tc>
          <w:tcPr>
            <w:tcW w:w="693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Целевая аудитория</w:t>
            </w:r>
          </w:p>
        </w:tc>
      </w:tr>
      <w:tr w:rsidR="002C6BFC" w:rsidRPr="00D30948" w:rsidTr="00F03B57">
        <w:trPr>
          <w:trHeight w:val="440"/>
        </w:trPr>
        <w:tc>
          <w:tcPr>
            <w:tcW w:w="1003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Министерства юстиции Российской Федерации по Тульской области</w:t>
            </w:r>
          </w:p>
        </w:tc>
        <w:tc>
          <w:tcPr>
            <w:tcW w:w="1705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бесплатных юридических консультаций, «горячих линий» для семей с детьми, несовершеннолетних, в том числе детей, находящихся в тяжелой жизненной ситуации, детей-сирот и детей, оставшихся без попечения родителей, лиц из их числа</w:t>
            </w:r>
          </w:p>
        </w:tc>
        <w:tc>
          <w:tcPr>
            <w:tcW w:w="1152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ул. Благовещенская, д. 9</w:t>
            </w:r>
          </w:p>
          <w:p w:rsidR="001D436E" w:rsidRPr="00D30948" w:rsidRDefault="001D436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</w:t>
            </w:r>
          </w:p>
          <w:p w:rsidR="001D436E" w:rsidRPr="00D30948" w:rsidRDefault="001D436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8 (4872) 26-82-63 (доб. 211, 212)</w:t>
            </w:r>
          </w:p>
        </w:tc>
        <w:tc>
          <w:tcPr>
            <w:tcW w:w="447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93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Жители г. Тулы и Тульской области</w:t>
            </w:r>
          </w:p>
        </w:tc>
      </w:tr>
      <w:tr w:rsidR="002C6BFC" w:rsidRPr="00D30948" w:rsidTr="00F03B57">
        <w:tc>
          <w:tcPr>
            <w:tcW w:w="1003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исполнения наказаний России по Тульской области</w:t>
            </w:r>
          </w:p>
        </w:tc>
        <w:tc>
          <w:tcPr>
            <w:tcW w:w="1705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с осужденными лекций и бесед сотрудниками подведомственных учреждений УФСИН России по Тульской области по вопросам прав и свобод человека и гражданина и методов их защиты</w:t>
            </w:r>
          </w:p>
        </w:tc>
        <w:tc>
          <w:tcPr>
            <w:tcW w:w="1152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подведомственные учреждения УФСИН России по Тульской области</w:t>
            </w:r>
          </w:p>
        </w:tc>
        <w:tc>
          <w:tcPr>
            <w:tcW w:w="447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93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Осужденные</w:t>
            </w:r>
          </w:p>
        </w:tc>
      </w:tr>
      <w:tr w:rsidR="002C6BFC" w:rsidRPr="00D30948" w:rsidTr="00F03B57">
        <w:tc>
          <w:tcPr>
            <w:tcW w:w="1003" w:type="pct"/>
            <w:vMerge w:val="restart"/>
            <w:vAlign w:val="center"/>
          </w:tcPr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судебных приставов России по Тульской области</w:t>
            </w:r>
          </w:p>
        </w:tc>
        <w:tc>
          <w:tcPr>
            <w:tcW w:w="1705" w:type="pct"/>
            <w:vAlign w:val="center"/>
          </w:tcPr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Прием граждан по вопросам обеспечения соблюдения прав граждан при осуществлении деятельности по возврату просроченной задолженности</w:t>
            </w:r>
          </w:p>
        </w:tc>
        <w:tc>
          <w:tcPr>
            <w:tcW w:w="1152" w:type="pct"/>
            <w:vAlign w:val="center"/>
          </w:tcPr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УФССП России по Тульской области</w:t>
            </w:r>
          </w:p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г. Тула, ул. 9 Мая, д. 1,</w:t>
            </w:r>
          </w:p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8(4872) 65-63-10</w:t>
            </w:r>
          </w:p>
        </w:tc>
        <w:tc>
          <w:tcPr>
            <w:tcW w:w="447" w:type="pct"/>
            <w:vAlign w:val="center"/>
          </w:tcPr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10.00-13.00</w:t>
            </w:r>
          </w:p>
        </w:tc>
        <w:tc>
          <w:tcPr>
            <w:tcW w:w="693" w:type="pct"/>
            <w:vAlign w:val="center"/>
          </w:tcPr>
          <w:p w:rsidR="002C477B" w:rsidRPr="00D30948" w:rsidRDefault="002C477B" w:rsidP="00D30948">
            <w:pPr>
              <w:rPr>
                <w:sz w:val="18"/>
                <w:szCs w:val="18"/>
              </w:rPr>
            </w:pPr>
            <w:r w:rsidRPr="00D30948">
              <w:rPr>
                <w:sz w:val="18"/>
                <w:szCs w:val="18"/>
              </w:rPr>
              <w:t>Физические лица</w:t>
            </w:r>
          </w:p>
        </w:tc>
      </w:tr>
      <w:tr w:rsidR="002C6BFC" w:rsidRPr="00D30948" w:rsidTr="00F03B57">
        <w:tc>
          <w:tcPr>
            <w:tcW w:w="1003" w:type="pct"/>
            <w:vMerge/>
            <w:vAlign w:val="center"/>
          </w:tcPr>
          <w:p w:rsidR="002C477B" w:rsidRPr="00D30948" w:rsidRDefault="002C477B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Прием граждан по вопросу обеспечения их прав и законных интересов при проведении процедуры ареста имущества, передачи арестованного имущества на реализацию, </w:t>
            </w:r>
            <w:r w:rsidRPr="00D30948">
              <w:rPr>
                <w:rFonts w:ascii="PT Astra Serif" w:hAnsi="PT Astra Serif"/>
                <w:sz w:val="18"/>
                <w:szCs w:val="18"/>
              </w:rPr>
              <w:br/>
              <w:t>а также при объявлении исполнительного розыска</w:t>
            </w:r>
          </w:p>
        </w:tc>
        <w:tc>
          <w:tcPr>
            <w:tcW w:w="1152" w:type="pct"/>
            <w:vAlign w:val="center"/>
          </w:tcPr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УФССП России по Тульской области</w:t>
            </w:r>
          </w:p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г. Тула, ул. 9 Мая, д. 1, (каб. 211, 212)</w:t>
            </w:r>
          </w:p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8(4872) 65-63-10</w:t>
            </w:r>
          </w:p>
        </w:tc>
        <w:tc>
          <w:tcPr>
            <w:tcW w:w="447" w:type="pct"/>
            <w:vAlign w:val="center"/>
          </w:tcPr>
          <w:p w:rsidR="002C477B" w:rsidRPr="00D30948" w:rsidRDefault="002C477B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9.00-12.00</w:t>
            </w:r>
          </w:p>
        </w:tc>
        <w:tc>
          <w:tcPr>
            <w:tcW w:w="693" w:type="pct"/>
            <w:vAlign w:val="center"/>
          </w:tcPr>
          <w:p w:rsidR="002C477B" w:rsidRPr="00D30948" w:rsidRDefault="002C477B" w:rsidP="00D30948">
            <w:pPr>
              <w:rPr>
                <w:sz w:val="18"/>
                <w:szCs w:val="18"/>
              </w:rPr>
            </w:pPr>
            <w:r w:rsidRPr="00D30948">
              <w:rPr>
                <w:sz w:val="18"/>
                <w:szCs w:val="18"/>
              </w:rPr>
              <w:t>Стороны исполнительного производства</w:t>
            </w:r>
          </w:p>
        </w:tc>
      </w:tr>
      <w:tr w:rsidR="002C6BFC" w:rsidRPr="00D30948" w:rsidTr="00F03B57">
        <w:tc>
          <w:tcPr>
            <w:tcW w:w="1003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Уполномоченный по правам человека в Тульской области</w:t>
            </w:r>
          </w:p>
        </w:tc>
        <w:tc>
          <w:tcPr>
            <w:tcW w:w="1705" w:type="pct"/>
            <w:vAlign w:val="center"/>
          </w:tcPr>
          <w:p w:rsidR="00DB0C3E" w:rsidRPr="00D30948" w:rsidRDefault="00DB0C3E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Радио занятие проекта «Школа правовых знаний» в эфире радиостанции Вести FM на волне 100,9 FM.</w:t>
            </w:r>
          </w:p>
          <w:p w:rsidR="001D436E" w:rsidRPr="00D30948" w:rsidRDefault="00DB0C3E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Тема: «Меры социальной поддержки семей </w:t>
            </w: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  <w:t>с детьми»</w:t>
            </w:r>
            <w:bookmarkStart w:id="0" w:name="_GoBack"/>
            <w:bookmarkEnd w:id="0"/>
          </w:p>
        </w:tc>
        <w:tc>
          <w:tcPr>
            <w:tcW w:w="1152" w:type="pct"/>
            <w:vAlign w:val="center"/>
          </w:tcPr>
          <w:p w:rsidR="001D436E" w:rsidRPr="00D30948" w:rsidRDefault="00DB0C3E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Вести FM на волне 100,9 FM</w:t>
            </w:r>
          </w:p>
        </w:tc>
        <w:tc>
          <w:tcPr>
            <w:tcW w:w="447" w:type="pct"/>
            <w:vAlign w:val="center"/>
          </w:tcPr>
          <w:p w:rsidR="001D436E" w:rsidRPr="00D30948" w:rsidRDefault="00DB0C3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17.00-18.00</w:t>
            </w:r>
          </w:p>
        </w:tc>
        <w:tc>
          <w:tcPr>
            <w:tcW w:w="693" w:type="pct"/>
            <w:vAlign w:val="center"/>
          </w:tcPr>
          <w:p w:rsidR="001D436E" w:rsidRPr="00D30948" w:rsidRDefault="001D436E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Жители Тульской области</w:t>
            </w:r>
          </w:p>
        </w:tc>
      </w:tr>
      <w:tr w:rsidR="002C6BFC" w:rsidRPr="00D30948" w:rsidTr="00F03B57">
        <w:tc>
          <w:tcPr>
            <w:tcW w:w="1003" w:type="pct"/>
            <w:vAlign w:val="center"/>
          </w:tcPr>
          <w:p w:rsidR="00DB0C3E" w:rsidRPr="00D30948" w:rsidRDefault="00DB0C3E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Уполномоченный по правам ребенка в Тульской области</w:t>
            </w:r>
          </w:p>
        </w:tc>
        <w:tc>
          <w:tcPr>
            <w:tcW w:w="1705" w:type="pct"/>
            <w:vAlign w:val="center"/>
          </w:tcPr>
          <w:p w:rsidR="00DB0C3E" w:rsidRPr="00D30948" w:rsidRDefault="00DB0C3E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Личный прием граждан по вопросам защиты прав и законных интересов детей</w:t>
            </w:r>
          </w:p>
        </w:tc>
        <w:tc>
          <w:tcPr>
            <w:tcW w:w="1152" w:type="pct"/>
            <w:vAlign w:val="center"/>
          </w:tcPr>
          <w:p w:rsidR="00DB0C3E" w:rsidRPr="00D30948" w:rsidRDefault="00DB0C3E" w:rsidP="00D30948">
            <w:pPr>
              <w:rPr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г. Тула, ул. Менделеевская, д. 2</w:t>
            </w:r>
          </w:p>
          <w:p w:rsidR="00DB0C3E" w:rsidRPr="00D30948" w:rsidRDefault="002E6801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Телефон: </w:t>
            </w:r>
            <w:r w:rsidR="00DB0C3E" w:rsidRPr="00D30948">
              <w:rPr>
                <w:rFonts w:ascii="PT Astra Serif" w:hAnsi="PT Astra Serif"/>
                <w:sz w:val="18"/>
                <w:szCs w:val="18"/>
              </w:rPr>
              <w:t>8(4872) 24-51-68</w:t>
            </w:r>
          </w:p>
        </w:tc>
        <w:tc>
          <w:tcPr>
            <w:tcW w:w="447" w:type="pct"/>
            <w:vAlign w:val="center"/>
          </w:tcPr>
          <w:p w:rsidR="00DB0C3E" w:rsidRPr="00D30948" w:rsidRDefault="00DB0C3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93" w:type="pct"/>
            <w:vAlign w:val="center"/>
          </w:tcPr>
          <w:p w:rsidR="00DB0C3E" w:rsidRPr="00D30948" w:rsidRDefault="00DB0C3E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Законные представители несовершеннолетних</w:t>
            </w:r>
          </w:p>
        </w:tc>
      </w:tr>
      <w:tr w:rsidR="002C6BFC" w:rsidRPr="00D30948" w:rsidTr="00F03B57">
        <w:trPr>
          <w:trHeight w:val="414"/>
        </w:trPr>
        <w:tc>
          <w:tcPr>
            <w:tcW w:w="1003" w:type="pct"/>
            <w:vMerge w:val="restart"/>
            <w:tcBorders>
              <w:bottom w:val="single" w:sz="4" w:space="0" w:color="auto"/>
            </w:tcBorders>
            <w:vAlign w:val="center"/>
          </w:tcPr>
          <w:p w:rsidR="00F13C8A" w:rsidRPr="00D30948" w:rsidRDefault="00F13C8A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ГКУ Тульской области «Государственное юридическое бюро Тульской области»</w:t>
            </w:r>
          </w:p>
        </w:tc>
        <w:tc>
          <w:tcPr>
            <w:tcW w:w="1705" w:type="pct"/>
            <w:tcBorders>
              <w:bottom w:val="single" w:sz="4" w:space="0" w:color="auto"/>
            </w:tcBorders>
            <w:vAlign w:val="center"/>
          </w:tcPr>
          <w:p w:rsidR="00F13C8A" w:rsidRPr="00D30948" w:rsidRDefault="00F13C8A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t>Телефонная «Горячая линия»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:rsidR="00F13C8A" w:rsidRPr="00D30948" w:rsidRDefault="00F13C8A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t>телефон: 8(4872) 24-99-90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F13C8A" w:rsidRPr="00D30948" w:rsidRDefault="00F13C8A" w:rsidP="00D30948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9.00-18.00</w:t>
            </w:r>
          </w:p>
          <w:p w:rsidR="00F13C8A" w:rsidRPr="00D30948" w:rsidRDefault="00F13C8A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без перерыва </w:t>
            </w: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br/>
              <w:t>на обед</w:t>
            </w:r>
          </w:p>
        </w:tc>
        <w:tc>
          <w:tcPr>
            <w:tcW w:w="693" w:type="pct"/>
            <w:vAlign w:val="center"/>
          </w:tcPr>
          <w:p w:rsidR="00F13C8A" w:rsidRPr="00D30948" w:rsidRDefault="00F13C8A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2C6BFC" w:rsidRPr="00D30948" w:rsidTr="00F03B57">
        <w:tc>
          <w:tcPr>
            <w:tcW w:w="1003" w:type="pct"/>
            <w:vMerge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t>«День открытых дверей»</w:t>
            </w: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br/>
              <w:t xml:space="preserve"> Консультирование по вопросам в рамках </w:t>
            </w:r>
            <w:r w:rsidRPr="00D30948">
              <w:rPr>
                <w:rFonts w:ascii="PT Astra Serif" w:hAnsi="PT Astra Serif"/>
                <w:sz w:val="18"/>
                <w:szCs w:val="18"/>
              </w:rPr>
              <w:t>Федерального закона от 21.11.2011 № 324-ФЗ «О бесплатной юридической помощи в Российской Федерации»</w:t>
            </w:r>
          </w:p>
        </w:tc>
        <w:tc>
          <w:tcPr>
            <w:tcW w:w="1152" w:type="pc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t>г. Тула, ул. М. Горького, д. 29</w:t>
            </w:r>
          </w:p>
          <w:p w:rsidR="00BD346F" w:rsidRPr="00D30948" w:rsidRDefault="00BD346F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t>телефон: 8(4872) 24-99-90</w:t>
            </w:r>
          </w:p>
        </w:tc>
        <w:tc>
          <w:tcPr>
            <w:tcW w:w="447" w:type="pc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93" w:type="pc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2C6BFC" w:rsidRPr="00D30948" w:rsidTr="00F03B57">
        <w:tc>
          <w:tcPr>
            <w:tcW w:w="1003" w:type="pct"/>
            <w:vMerge w:val="restar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областная адвокатская палата</w:t>
            </w:r>
          </w:p>
        </w:tc>
        <w:tc>
          <w:tcPr>
            <w:tcW w:w="1705" w:type="pc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Прием граждан.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  <w:t>Оказание бесплатной юридической помощи</w:t>
            </w:r>
          </w:p>
        </w:tc>
        <w:tc>
          <w:tcPr>
            <w:tcW w:w="1152" w:type="pct"/>
            <w:vAlign w:val="center"/>
          </w:tcPr>
          <w:p w:rsidR="000C2BB4" w:rsidRPr="00D30948" w:rsidRDefault="000C2BB4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Адвокатские образования</w:t>
            </w:r>
          </w:p>
          <w:p w:rsidR="000C2BB4" w:rsidRPr="00D30948" w:rsidRDefault="000C2BB4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г. Тулы и Тульской области</w:t>
            </w:r>
          </w:p>
        </w:tc>
        <w:tc>
          <w:tcPr>
            <w:tcW w:w="447" w:type="pc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ежедневно по графику дежурств</w:t>
            </w:r>
          </w:p>
        </w:tc>
        <w:tc>
          <w:tcPr>
            <w:tcW w:w="693" w:type="pct"/>
            <w:vAlign w:val="center"/>
          </w:tcPr>
          <w:p w:rsidR="000C2BB4" w:rsidRPr="00D30948" w:rsidRDefault="00BD346F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0C2BB4"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есовершеннолетние, их законные представители</w:t>
            </w:r>
          </w:p>
        </w:tc>
      </w:tr>
      <w:tr w:rsidR="002C6BFC" w:rsidRPr="00D30948" w:rsidTr="00F03B57">
        <w:trPr>
          <w:trHeight w:val="625"/>
        </w:trPr>
        <w:tc>
          <w:tcPr>
            <w:tcW w:w="1003" w:type="pct"/>
            <w:vMerge/>
            <w:vAlign w:val="center"/>
          </w:tcPr>
          <w:p w:rsidR="00F13C8A" w:rsidRPr="00D30948" w:rsidRDefault="00F13C8A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F13C8A" w:rsidRPr="00D30948" w:rsidRDefault="00F13C8A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Оказание адвокатами консультативной помощи </w:t>
            </w:r>
            <w:r w:rsid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жителям г. Тулы и Тульской области в режиме онлайн</w:t>
            </w:r>
          </w:p>
        </w:tc>
        <w:tc>
          <w:tcPr>
            <w:tcW w:w="1152" w:type="pct"/>
            <w:vAlign w:val="center"/>
          </w:tcPr>
          <w:p w:rsidR="00F13C8A" w:rsidRPr="00D30948" w:rsidRDefault="00F13C8A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режме ВКС на площадке</w:t>
            </w: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ГУ ТО СМФЦ «Мой семейный центр»</w:t>
            </w:r>
          </w:p>
        </w:tc>
        <w:tc>
          <w:tcPr>
            <w:tcW w:w="447" w:type="pct"/>
            <w:vAlign w:val="center"/>
          </w:tcPr>
          <w:p w:rsidR="00F13C8A" w:rsidRPr="00D30948" w:rsidRDefault="00F13C8A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11.00-16.00</w:t>
            </w:r>
          </w:p>
        </w:tc>
        <w:tc>
          <w:tcPr>
            <w:tcW w:w="693" w:type="pct"/>
            <w:vAlign w:val="center"/>
          </w:tcPr>
          <w:p w:rsidR="00F13C8A" w:rsidRPr="00D30948" w:rsidRDefault="00F13C8A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Жители г. Тулы 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  <w:t>и Тульской области</w:t>
            </w:r>
          </w:p>
        </w:tc>
      </w:tr>
      <w:tr w:rsidR="00F03B57" w:rsidRPr="00D30948" w:rsidTr="00BE376B">
        <w:trPr>
          <w:trHeight w:val="621"/>
        </w:trPr>
        <w:tc>
          <w:tcPr>
            <w:tcW w:w="1003" w:type="pct"/>
            <w:vAlign w:val="center"/>
          </w:tcPr>
          <w:p w:rsidR="00F03B57" w:rsidRPr="00D30948" w:rsidRDefault="00F03B57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Тульская областная нотариальная палата</w:t>
            </w:r>
          </w:p>
        </w:tc>
        <w:tc>
          <w:tcPr>
            <w:tcW w:w="1705" w:type="pct"/>
            <w:vAlign w:val="center"/>
          </w:tcPr>
          <w:p w:rsidR="00F03B57" w:rsidRPr="00D30948" w:rsidRDefault="00F03B57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Оказание бесплатной правой помощи,</w:t>
            </w:r>
          </w:p>
          <w:p w:rsidR="00F03B57" w:rsidRPr="00D30948" w:rsidRDefault="00F03B57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том числе по телефону «горячей линии» 8(4872) 74-02-33</w:t>
            </w:r>
          </w:p>
        </w:tc>
        <w:tc>
          <w:tcPr>
            <w:tcW w:w="1152" w:type="pct"/>
            <w:vAlign w:val="center"/>
          </w:tcPr>
          <w:p w:rsidR="00F03B57" w:rsidRPr="00D30948" w:rsidRDefault="00F03B5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Тульская областная нотариальная палата</w:t>
            </w:r>
          </w:p>
          <w:p w:rsidR="00F03B57" w:rsidRPr="00D30948" w:rsidRDefault="00F03B5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г. Тула, ул. Советская, д. 112,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hAnsi="PT Astra Serif"/>
                <w:sz w:val="18"/>
                <w:szCs w:val="18"/>
              </w:rPr>
              <w:t>4 этаж</w:t>
            </w:r>
          </w:p>
          <w:p w:rsidR="00F03B57" w:rsidRPr="00D30948" w:rsidRDefault="00F03B57" w:rsidP="00D30948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Телефон: 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8(4872) 74-02-33</w:t>
            </w:r>
          </w:p>
        </w:tc>
        <w:tc>
          <w:tcPr>
            <w:tcW w:w="447" w:type="pct"/>
            <w:vAlign w:val="center"/>
          </w:tcPr>
          <w:p w:rsidR="00F03B57" w:rsidRPr="00D30948" w:rsidRDefault="00F03B5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9.00-18.00</w:t>
            </w:r>
          </w:p>
        </w:tc>
        <w:tc>
          <w:tcPr>
            <w:tcW w:w="693" w:type="pct"/>
            <w:vAlign w:val="center"/>
          </w:tcPr>
          <w:p w:rsidR="00F03B57" w:rsidRPr="00D30948" w:rsidRDefault="00F03B57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2C6BFC" w:rsidRPr="00D30948" w:rsidTr="00F03B57">
        <w:trPr>
          <w:trHeight w:val="1013"/>
        </w:trPr>
        <w:tc>
          <w:tcPr>
            <w:tcW w:w="1003" w:type="pct"/>
            <w:vAlign w:val="center"/>
          </w:tcPr>
          <w:p w:rsidR="002E6801" w:rsidRPr="00D30948" w:rsidRDefault="002E6801" w:rsidP="00324527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Отделение помощи семье и детям п. Арсеньево</w:t>
            </w:r>
            <w:r w:rsidR="003245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ГУ «Социально-реабилитационный центр для несовершеннолетних № 2»</w:t>
            </w:r>
          </w:p>
        </w:tc>
        <w:tc>
          <w:tcPr>
            <w:tcW w:w="1705" w:type="pct"/>
            <w:vAlign w:val="center"/>
          </w:tcPr>
          <w:p w:rsidR="002E6801" w:rsidRPr="00D30948" w:rsidRDefault="002E6801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Информационный час</w:t>
            </w:r>
            <w:r w:rsidRPr="00D30948">
              <w:rPr>
                <w:rFonts w:ascii="PT Astra Serif" w:hAnsi="PT Astra Serif"/>
                <w:sz w:val="18"/>
                <w:szCs w:val="18"/>
              </w:rPr>
              <w:br/>
              <w:t>«В ответе за свои поступки» (Профилактика правонарушений несовершеннолетних)</w:t>
            </w:r>
          </w:p>
        </w:tc>
        <w:tc>
          <w:tcPr>
            <w:tcW w:w="1152" w:type="pct"/>
            <w:vAlign w:val="center"/>
          </w:tcPr>
          <w:p w:rsidR="002E6801" w:rsidRPr="00D30948" w:rsidRDefault="002E6801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Тульская область, Арсеньевский район, р.п. Арсеньево, ул. Бандикова, д. 117</w:t>
            </w:r>
          </w:p>
          <w:p w:rsidR="002E6801" w:rsidRPr="00D30948" w:rsidRDefault="002E6801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Телефон:</w:t>
            </w:r>
            <w:r w:rsidR="00D30948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hAnsi="PT Astra Serif"/>
                <w:sz w:val="18"/>
                <w:szCs w:val="18"/>
              </w:rPr>
              <w:t>8(48733)2-13-02</w:t>
            </w:r>
          </w:p>
        </w:tc>
        <w:tc>
          <w:tcPr>
            <w:tcW w:w="447" w:type="pct"/>
            <w:vAlign w:val="center"/>
          </w:tcPr>
          <w:p w:rsidR="002E6801" w:rsidRPr="00D30948" w:rsidRDefault="002E6801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10.00</w:t>
            </w:r>
          </w:p>
        </w:tc>
        <w:tc>
          <w:tcPr>
            <w:tcW w:w="693" w:type="pct"/>
            <w:vAlign w:val="center"/>
          </w:tcPr>
          <w:p w:rsidR="002E6801" w:rsidRPr="00D30948" w:rsidRDefault="002E6801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Несовершеннолетние, находящиеся на социальном обслуживании</w:t>
            </w:r>
          </w:p>
        </w:tc>
      </w:tr>
      <w:tr w:rsidR="002C6BFC" w:rsidRPr="00D30948" w:rsidTr="00F03B57">
        <w:trPr>
          <w:trHeight w:val="834"/>
        </w:trPr>
        <w:tc>
          <w:tcPr>
            <w:tcW w:w="1003" w:type="pct"/>
            <w:vAlign w:val="center"/>
          </w:tcPr>
          <w:p w:rsidR="00792477" w:rsidRPr="00D30948" w:rsidRDefault="00792477" w:rsidP="00324527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Отделение помощи семье и детям г. Суворов</w:t>
            </w:r>
            <w:r w:rsidR="003245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2»</w:t>
            </w:r>
          </w:p>
        </w:tc>
        <w:tc>
          <w:tcPr>
            <w:tcW w:w="1705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Работа консультационного пункта </w:t>
            </w:r>
            <w:r w:rsidRPr="00D30948">
              <w:rPr>
                <w:rFonts w:ascii="PT Astra Serif" w:hAnsi="PT Astra Serif"/>
                <w:sz w:val="18"/>
                <w:szCs w:val="18"/>
              </w:rPr>
              <w:br/>
              <w:t>«Семья и право»</w:t>
            </w:r>
          </w:p>
        </w:tc>
        <w:tc>
          <w:tcPr>
            <w:tcW w:w="1152" w:type="pct"/>
            <w:vAlign w:val="center"/>
          </w:tcPr>
          <w:p w:rsidR="00792477" w:rsidRPr="00D30948" w:rsidRDefault="00792477" w:rsidP="00D30948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Тульская область, Суворовский район, г.Суворов, ул. Строителей, д. 15</w:t>
            </w:r>
          </w:p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Телефон: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8(48763) 2-74-77</w:t>
            </w:r>
          </w:p>
        </w:tc>
        <w:tc>
          <w:tcPr>
            <w:tcW w:w="447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93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Семьи с детьми, находящиеся на социальном обслуживании</w:t>
            </w:r>
          </w:p>
        </w:tc>
      </w:tr>
      <w:tr w:rsidR="002C6BFC" w:rsidRPr="00D30948" w:rsidTr="00F03B57">
        <w:trPr>
          <w:trHeight w:val="703"/>
        </w:trPr>
        <w:tc>
          <w:tcPr>
            <w:tcW w:w="1003" w:type="pct"/>
            <w:vAlign w:val="center"/>
          </w:tcPr>
          <w:p w:rsidR="005152AE" w:rsidRPr="00D30948" w:rsidRDefault="005152AE" w:rsidP="00324527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lastRenderedPageBreak/>
              <w:t>Отделение помощи семье и детям п. Чернь</w:t>
            </w:r>
            <w:r w:rsidR="003245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4»</w:t>
            </w:r>
          </w:p>
        </w:tc>
        <w:tc>
          <w:tcPr>
            <w:tcW w:w="1705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Консультационный пункт «Неделя правовой помощи»</w:t>
            </w:r>
          </w:p>
        </w:tc>
        <w:tc>
          <w:tcPr>
            <w:tcW w:w="1152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Тульская область, Чернский район,</w:t>
            </w:r>
            <w:r w:rsidR="00324527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 xml:space="preserve"> пос. Чернь, ул. Свободная, д. 23</w:t>
            </w:r>
          </w:p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Телефон: 8(48756) 2-15-46</w:t>
            </w:r>
          </w:p>
        </w:tc>
        <w:tc>
          <w:tcPr>
            <w:tcW w:w="447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15.00</w:t>
            </w:r>
          </w:p>
        </w:tc>
        <w:tc>
          <w:tcPr>
            <w:tcW w:w="693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Семьи с детьми, проживающие на обслуживаемых территориях</w:t>
            </w:r>
          </w:p>
        </w:tc>
      </w:tr>
      <w:tr w:rsidR="002C6BFC" w:rsidRPr="00D30948" w:rsidTr="00F03B57">
        <w:trPr>
          <w:trHeight w:val="856"/>
        </w:trPr>
        <w:tc>
          <w:tcPr>
            <w:tcW w:w="1003" w:type="pct"/>
            <w:vAlign w:val="center"/>
          </w:tcPr>
          <w:p w:rsidR="005152AE" w:rsidRPr="00D30948" w:rsidRDefault="005152AE" w:rsidP="00324527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и детям г. Щекино ГУ «Социально-реабилитационный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4»</w:t>
            </w:r>
          </w:p>
        </w:tc>
        <w:tc>
          <w:tcPr>
            <w:tcW w:w="1705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Консультационный пункт «Неделя правовой помощи»</w:t>
            </w:r>
          </w:p>
        </w:tc>
        <w:tc>
          <w:tcPr>
            <w:tcW w:w="1152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Тульская область, Щекинский район, </w:t>
            </w:r>
            <w:r w:rsidR="00324527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>г. Щекино, ул. Пионерская, д. 4б</w:t>
            </w:r>
          </w:p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Телефон: 8(48751)5-92-18</w:t>
            </w:r>
          </w:p>
        </w:tc>
        <w:tc>
          <w:tcPr>
            <w:tcW w:w="447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15.00</w:t>
            </w:r>
          </w:p>
        </w:tc>
        <w:tc>
          <w:tcPr>
            <w:tcW w:w="693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Семьи с детьми, проживающие на обслуживаемых территориях</w:t>
            </w:r>
          </w:p>
        </w:tc>
      </w:tr>
      <w:tr w:rsidR="002C6BFC" w:rsidRPr="00D30948" w:rsidTr="00F03B57">
        <w:trPr>
          <w:trHeight w:val="1013"/>
        </w:trPr>
        <w:tc>
          <w:tcPr>
            <w:tcW w:w="1003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ГУ ТО «Головеньковский детский дом-интернат</w:t>
            </w:r>
          </w:p>
        </w:tc>
        <w:tc>
          <w:tcPr>
            <w:tcW w:w="1705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Цикл бесед для воспитанников «Твои права и обязанности»</w:t>
            </w:r>
          </w:p>
        </w:tc>
        <w:tc>
          <w:tcPr>
            <w:tcW w:w="1152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Тульская область, Щекинский район, </w:t>
            </w:r>
            <w:r w:rsidR="00324527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>п. Головеньковский, д. 28а</w:t>
            </w:r>
          </w:p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Телефон: 8 (4872) 24-52-50</w:t>
            </w:r>
          </w:p>
        </w:tc>
        <w:tc>
          <w:tcPr>
            <w:tcW w:w="447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93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Воспитанники:</w:t>
            </w:r>
          </w:p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несовершеннолетние дети-инвалиды в возрасте 7-17 лет, совершеннолетние инвалиды в возрасте 18-20 лет</w:t>
            </w:r>
          </w:p>
        </w:tc>
      </w:tr>
      <w:tr w:rsidR="002C6BFC" w:rsidRPr="00D30948" w:rsidTr="00F03B57">
        <w:trPr>
          <w:trHeight w:val="1013"/>
        </w:trPr>
        <w:tc>
          <w:tcPr>
            <w:tcW w:w="1003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Полустационарное отделение реабилитации детей с ограниченными возможностями здоровья г. Богородицка, ГУ «Социально-реабилитационный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 xml:space="preserve">центр для несовершеннолетних </w:t>
            </w:r>
            <w:r w:rsidR="00324527"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№ 5»</w:t>
            </w:r>
          </w:p>
        </w:tc>
        <w:tc>
          <w:tcPr>
            <w:tcW w:w="1705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Правовая беседа с детьми «Вас всегда защищает закон»</w:t>
            </w:r>
          </w:p>
        </w:tc>
        <w:tc>
          <w:tcPr>
            <w:tcW w:w="1152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Тульская область, Богородицкий район,</w:t>
            </w:r>
            <w:r w:rsidR="00324527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 xml:space="preserve"> г. Богородицк, ул. Комсомольская, д. 89</w:t>
            </w:r>
          </w:p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Телефон: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8(48761) 2-21-65</w:t>
            </w:r>
          </w:p>
        </w:tc>
        <w:tc>
          <w:tcPr>
            <w:tcW w:w="447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14.00-15.00</w:t>
            </w:r>
          </w:p>
        </w:tc>
        <w:tc>
          <w:tcPr>
            <w:tcW w:w="693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Несовершеннолетние в возрасте от 8 до 17 лет</w:t>
            </w:r>
          </w:p>
        </w:tc>
      </w:tr>
      <w:tr w:rsidR="002C6BFC" w:rsidRPr="00D30948" w:rsidTr="00F03B57">
        <w:trPr>
          <w:trHeight w:val="1013"/>
        </w:trPr>
        <w:tc>
          <w:tcPr>
            <w:tcW w:w="1003" w:type="pct"/>
            <w:vAlign w:val="center"/>
          </w:tcPr>
          <w:p w:rsidR="005152AE" w:rsidRPr="00D30948" w:rsidRDefault="005152AE" w:rsidP="00324527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Стационарное отделение социальной реабилитации несовершеннолетних г. Алексин</w:t>
            </w:r>
            <w:r w:rsidR="003245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ГУ «Социально-реабилитационный центр для несовершеннолетних № 3»</w:t>
            </w:r>
          </w:p>
        </w:tc>
        <w:tc>
          <w:tcPr>
            <w:tcW w:w="1705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Цикл правовых бесед с показом презентации «Мои права и Интернет»</w:t>
            </w:r>
          </w:p>
        </w:tc>
        <w:tc>
          <w:tcPr>
            <w:tcW w:w="1152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Тульская область, Алексинский район, </w:t>
            </w:r>
            <w:r w:rsidR="00324527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>г. Алексин, ул. Арматурная, д. 19</w:t>
            </w:r>
          </w:p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Телефон: 8 (48753) 2-19-40</w:t>
            </w:r>
          </w:p>
        </w:tc>
        <w:tc>
          <w:tcPr>
            <w:tcW w:w="447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93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Воспитанники стационарного отделения в возрасте от 6 до18 лет</w:t>
            </w:r>
          </w:p>
        </w:tc>
      </w:tr>
      <w:tr w:rsidR="002C6BFC" w:rsidRPr="00D30948" w:rsidTr="00F03B57">
        <w:trPr>
          <w:trHeight w:val="1013"/>
        </w:trPr>
        <w:tc>
          <w:tcPr>
            <w:tcW w:w="1003" w:type="pct"/>
            <w:vAlign w:val="center"/>
          </w:tcPr>
          <w:p w:rsidR="005152AE" w:rsidRPr="00D30948" w:rsidRDefault="005152AE" w:rsidP="00324527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Отделение помощи семье и детям МО Ясногорский район</w:t>
            </w:r>
            <w:r w:rsidR="0032452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 xml:space="preserve">ГУ «Социально-реабилитационный центр для несовершеннолетних </w:t>
            </w:r>
            <w:r w:rsidR="00324527"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№ 3»</w:t>
            </w:r>
          </w:p>
        </w:tc>
        <w:tc>
          <w:tcPr>
            <w:tcW w:w="1705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Мероприятие в игровой форме «Занимательное правоведение»</w:t>
            </w:r>
          </w:p>
        </w:tc>
        <w:tc>
          <w:tcPr>
            <w:tcW w:w="1152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Тульская область, Ясногорский район,</w:t>
            </w:r>
            <w:r w:rsidR="00324527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 xml:space="preserve"> г. Ясногорск, ул. Советская, д. 2</w:t>
            </w:r>
          </w:p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Телефон: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>8 (48766) 2-13-03</w:t>
            </w:r>
          </w:p>
        </w:tc>
        <w:tc>
          <w:tcPr>
            <w:tcW w:w="447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12.00–13.00</w:t>
            </w:r>
          </w:p>
        </w:tc>
        <w:tc>
          <w:tcPr>
            <w:tcW w:w="693" w:type="pct"/>
            <w:vAlign w:val="center"/>
          </w:tcPr>
          <w:p w:rsidR="005152AE" w:rsidRPr="00D30948" w:rsidRDefault="005152AE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Семьи с детьми, находящиеся на обслуживании в отделении</w:t>
            </w:r>
          </w:p>
        </w:tc>
      </w:tr>
      <w:tr w:rsidR="002C6BFC" w:rsidRPr="00D30948" w:rsidTr="00F03B57">
        <w:trPr>
          <w:trHeight w:val="849"/>
        </w:trPr>
        <w:tc>
          <w:tcPr>
            <w:tcW w:w="1003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Центр правовой информации МКУК «Районная централизованная библиотечная система» администрации муниципального образования Киреевский район</w:t>
            </w:r>
          </w:p>
        </w:tc>
        <w:tc>
          <w:tcPr>
            <w:tcW w:w="1705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Правовой турнир «Семейное право»</w:t>
            </w:r>
          </w:p>
        </w:tc>
        <w:tc>
          <w:tcPr>
            <w:tcW w:w="1152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Киреевский район, </w:t>
            </w:r>
            <w:r w:rsidRPr="00D30948">
              <w:rPr>
                <w:rStyle w:val="1"/>
                <w:rFonts w:ascii="PT Astra Serif" w:hAnsi="PT Astra Serif"/>
                <w:sz w:val="18"/>
                <w:szCs w:val="18"/>
              </w:rPr>
              <w:br/>
              <w:t xml:space="preserve">г. Киреевск, </w:t>
            </w:r>
            <w:r w:rsidRPr="00D30948">
              <w:rPr>
                <w:rFonts w:ascii="PT Astra Serif" w:hAnsi="PT Astra Serif"/>
                <w:sz w:val="18"/>
                <w:szCs w:val="18"/>
              </w:rPr>
              <w:t>ул. Ленина, д. 21</w:t>
            </w:r>
          </w:p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Телефон: 8(48754)6-23-81</w:t>
            </w:r>
          </w:p>
        </w:tc>
        <w:tc>
          <w:tcPr>
            <w:tcW w:w="447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93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Несовершеннолетние </w:t>
            </w:r>
            <w:r w:rsidRPr="00D30948">
              <w:rPr>
                <w:rFonts w:ascii="PT Astra Serif" w:hAnsi="PT Astra Serif"/>
                <w:sz w:val="18"/>
                <w:szCs w:val="18"/>
              </w:rPr>
              <w:br/>
              <w:t>в возрасте от 12 до 17 лет</w:t>
            </w:r>
          </w:p>
        </w:tc>
      </w:tr>
      <w:tr w:rsidR="002C6BFC" w:rsidRPr="00D30948" w:rsidTr="00F03B57">
        <w:trPr>
          <w:trHeight w:val="1013"/>
        </w:trPr>
        <w:tc>
          <w:tcPr>
            <w:tcW w:w="1003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1705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Интерактивный лекторий «Буду мамой»</w:t>
            </w:r>
          </w:p>
          <w:p w:rsidR="00792477" w:rsidRPr="00D30948" w:rsidRDefault="00792477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(День открытых дверей для будущих мам)</w:t>
            </w:r>
          </w:p>
        </w:tc>
        <w:tc>
          <w:tcPr>
            <w:tcW w:w="1152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ГУЗ «Тульский областной перинатальный центр»</w:t>
            </w:r>
            <w:r w:rsidR="00324527"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</w:t>
            </w:r>
            <w:r w:rsidR="00324527">
              <w:rPr>
                <w:rFonts w:ascii="PT Astra Serif" w:hAnsi="PT Astra Serif" w:cs="Times New Roman"/>
                <w:bCs/>
                <w:sz w:val="18"/>
                <w:szCs w:val="18"/>
              </w:rPr>
              <w:t>(</w:t>
            </w:r>
            <w:r w:rsidR="00324527"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участок регистрации рождения</w:t>
            </w:r>
            <w:r w:rsidR="00324527">
              <w:rPr>
                <w:rFonts w:ascii="PT Astra Serif" w:hAnsi="PT Astra Serif" w:cs="Times New Roman"/>
                <w:bCs/>
                <w:sz w:val="18"/>
                <w:szCs w:val="18"/>
              </w:rPr>
              <w:t>)</w:t>
            </w:r>
          </w:p>
          <w:p w:rsidR="00792477" w:rsidRPr="00D30948" w:rsidRDefault="00792477" w:rsidP="00324527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г. Тула, ул. Вильямса, д. 1 Д</w:t>
            </w:r>
          </w:p>
        </w:tc>
        <w:tc>
          <w:tcPr>
            <w:tcW w:w="447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93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Будущие мамы</w:t>
            </w:r>
          </w:p>
        </w:tc>
      </w:tr>
      <w:tr w:rsidR="002C6BFC" w:rsidRPr="00D30948" w:rsidTr="00F03B57">
        <w:trPr>
          <w:trHeight w:val="1013"/>
        </w:trPr>
        <w:tc>
          <w:tcPr>
            <w:tcW w:w="1003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Министерство образования Тульской области</w:t>
            </w:r>
          </w:p>
        </w:tc>
        <w:tc>
          <w:tcPr>
            <w:tcW w:w="1705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Дебаты «Мои права, и я их знаю»</w:t>
            </w:r>
          </w:p>
        </w:tc>
        <w:tc>
          <w:tcPr>
            <w:tcW w:w="1152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Детский оздоровительный лагерь «Солнечный» для участников летней профильной смены «Перекрест'ОК»</w:t>
            </w:r>
          </w:p>
          <w:p w:rsidR="00792477" w:rsidRPr="00D30948" w:rsidRDefault="00792477" w:rsidP="00D30948">
            <w:pPr>
              <w:rPr>
                <w:rStyle w:val="1"/>
                <w:rFonts w:ascii="PT Astra Serif" w:hAnsi="PT Astra Serif"/>
                <w:sz w:val="18"/>
                <w:szCs w:val="18"/>
                <w:highlight w:val="yellow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г. Тула, ул. Путейская, д. 9</w:t>
            </w:r>
          </w:p>
        </w:tc>
        <w:tc>
          <w:tcPr>
            <w:tcW w:w="447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10.00-11.30</w:t>
            </w:r>
          </w:p>
        </w:tc>
        <w:tc>
          <w:tcPr>
            <w:tcW w:w="693" w:type="pct"/>
            <w:vAlign w:val="center"/>
          </w:tcPr>
          <w:p w:rsidR="00792477" w:rsidRPr="00D30948" w:rsidRDefault="00792477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Дети в возрасте от 14 лет</w:t>
            </w:r>
          </w:p>
        </w:tc>
      </w:tr>
      <w:tr w:rsidR="002C6BFC" w:rsidRPr="00D30948" w:rsidTr="00F03B57">
        <w:tc>
          <w:tcPr>
            <w:tcW w:w="1003" w:type="pct"/>
            <w:vMerge w:val="restar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Тульский институт (филиал) Всероссийского государственного университета юстиции (РПА Минюста России)</w:t>
            </w:r>
          </w:p>
        </w:tc>
        <w:tc>
          <w:tcPr>
            <w:tcW w:w="1705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Выездной практико-ориентированный семинар </w:t>
            </w: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«Государственная регистрация актов гражданского состояния»</w:t>
            </w:r>
          </w:p>
        </w:tc>
        <w:tc>
          <w:tcPr>
            <w:tcW w:w="1152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Отдел записи актов гражданского состояния по г. Тула</w:t>
            </w:r>
          </w:p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ул. Советская, д. 47</w:t>
            </w:r>
          </w:p>
        </w:tc>
        <w:tc>
          <w:tcPr>
            <w:tcW w:w="447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693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Студенты 2-3 курса</w:t>
            </w:r>
          </w:p>
        </w:tc>
      </w:tr>
      <w:tr w:rsidR="002C6BFC" w:rsidRPr="00D30948" w:rsidTr="00F03B57">
        <w:tc>
          <w:tcPr>
            <w:tcW w:w="1003" w:type="pct"/>
            <w:vMerge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B34E8D" w:rsidRPr="00D30948" w:rsidRDefault="00B34E8D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Консультирование граждан </w:t>
            </w:r>
            <w:r w:rsidRPr="00D30948">
              <w:rPr>
                <w:rStyle w:val="ac"/>
                <w:rFonts w:ascii="PT Astra Serif" w:hAnsi="PT Astra Serif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по вопросам защиты интересов семьи, в том числе </w:t>
            </w: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посредством направления обращения на </w:t>
            </w: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lastRenderedPageBreak/>
              <w:t xml:space="preserve">адрес электронной почты </w:t>
            </w:r>
            <w:hyperlink r:id="rId8" w:history="1">
              <w:r w:rsidRPr="00D30948">
                <w:rPr>
                  <w:rStyle w:val="a4"/>
                  <w:rFonts w:ascii="PT Astra Serif" w:hAnsi="PT Astra Serif" w:cs="Times New Roman"/>
                  <w:color w:val="auto"/>
                  <w:sz w:val="18"/>
                  <w:szCs w:val="18"/>
                  <w:u w:val="none"/>
                </w:rPr>
                <w:t>uk@tfrpa.ru</w:t>
              </w:r>
            </w:hyperlink>
          </w:p>
        </w:tc>
        <w:tc>
          <w:tcPr>
            <w:tcW w:w="1152" w:type="pct"/>
            <w:vAlign w:val="center"/>
          </w:tcPr>
          <w:p w:rsidR="00B34E8D" w:rsidRPr="00D30948" w:rsidRDefault="00B34E8D" w:rsidP="00D30948">
            <w:pPr>
              <w:rPr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lastRenderedPageBreak/>
              <w:t>https://tula.rpa-mu.ru/</w:t>
            </w:r>
          </w:p>
        </w:tc>
        <w:tc>
          <w:tcPr>
            <w:tcW w:w="447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10.00-12.00</w:t>
            </w:r>
          </w:p>
        </w:tc>
        <w:tc>
          <w:tcPr>
            <w:tcW w:w="693" w:type="pct"/>
            <w:vAlign w:val="center"/>
          </w:tcPr>
          <w:p w:rsidR="00B34E8D" w:rsidRPr="00D30948" w:rsidRDefault="00B34E8D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Граждане</w:t>
            </w:r>
          </w:p>
        </w:tc>
      </w:tr>
      <w:tr w:rsidR="002C6BFC" w:rsidRPr="00D30948" w:rsidTr="00090AB3">
        <w:trPr>
          <w:trHeight w:val="482"/>
        </w:trPr>
        <w:tc>
          <w:tcPr>
            <w:tcW w:w="1003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lastRenderedPageBreak/>
              <w:t>Ассоциация дополнительного профессионального образования «Научно-исследовательский центр медиации»</w:t>
            </w:r>
          </w:p>
        </w:tc>
        <w:tc>
          <w:tcPr>
            <w:tcW w:w="1705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Методический семинар</w:t>
            </w:r>
          </w:p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«Медиативные и восстановительные технологии в работе психологов с семьями»</w:t>
            </w:r>
          </w:p>
        </w:tc>
        <w:tc>
          <w:tcPr>
            <w:tcW w:w="1152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ГУ ТО СМФЦ «Мой семейный центр»</w:t>
            </w:r>
          </w:p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ул. Гоголевская, д. 71</w:t>
            </w:r>
          </w:p>
        </w:tc>
        <w:tc>
          <w:tcPr>
            <w:tcW w:w="447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93" w:type="pct"/>
            <w:vAlign w:val="center"/>
          </w:tcPr>
          <w:p w:rsidR="00B34E8D" w:rsidRPr="00D30948" w:rsidRDefault="00B34E8D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Психологи ЗАГС</w:t>
            </w:r>
          </w:p>
        </w:tc>
      </w:tr>
      <w:tr w:rsidR="002C6BFC" w:rsidRPr="00D30948" w:rsidTr="00F03B57">
        <w:tc>
          <w:tcPr>
            <w:tcW w:w="1003" w:type="pct"/>
            <w:vAlign w:val="center"/>
          </w:tcPr>
          <w:p w:rsidR="00D3580C" w:rsidRPr="00D30948" w:rsidRDefault="00D3580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Тула</w:t>
            </w:r>
          </w:p>
        </w:tc>
        <w:tc>
          <w:tcPr>
            <w:tcW w:w="1705" w:type="pct"/>
            <w:vAlign w:val="center"/>
          </w:tcPr>
          <w:p w:rsidR="00D3580C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eastAsia="Calibri" w:hAnsi="PT Astra Serif" w:cs="Times New Roman"/>
                <w:sz w:val="18"/>
                <w:szCs w:val="18"/>
              </w:rPr>
              <w:t>Интерактивная лекция о мерах поддержки семей «ПРОсемью»</w:t>
            </w:r>
          </w:p>
        </w:tc>
        <w:tc>
          <w:tcPr>
            <w:tcW w:w="1152" w:type="pct"/>
            <w:vAlign w:val="center"/>
          </w:tcPr>
          <w:p w:rsidR="00864EE8" w:rsidRPr="00D30948" w:rsidRDefault="00864EE8" w:rsidP="00D30948">
            <w:pPr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eastAsia="Calibri" w:hAnsi="PT Astra Serif" w:cs="Times New Roman"/>
                <w:sz w:val="18"/>
                <w:szCs w:val="18"/>
              </w:rPr>
              <w:t>г.Тула, Казанская набережная,</w:t>
            </w:r>
          </w:p>
          <w:p w:rsidR="00D3580C" w:rsidRPr="00D30948" w:rsidRDefault="00864EE8" w:rsidP="00D30948">
            <w:pPr>
              <w:pStyle w:val="af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30948">
              <w:rPr>
                <w:rFonts w:ascii="PT Astra Serif" w:eastAsia="Calibri" w:hAnsi="PT Astra Serif"/>
                <w:sz w:val="18"/>
                <w:szCs w:val="18"/>
              </w:rPr>
              <w:t>Молодежное пространство «Газон»</w:t>
            </w:r>
          </w:p>
          <w:p w:rsidR="00864EE8" w:rsidRPr="00D30948" w:rsidRDefault="00864EE8" w:rsidP="00D30948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Телефон: </w:t>
            </w:r>
            <w:r w:rsidRPr="00D30948">
              <w:rPr>
                <w:rFonts w:ascii="PT Astra Serif" w:eastAsia="Calibri" w:hAnsi="PT Astra Serif"/>
                <w:bCs/>
                <w:sz w:val="18"/>
                <w:szCs w:val="18"/>
              </w:rPr>
              <w:t>8 (4872 )35-83-16</w:t>
            </w:r>
          </w:p>
        </w:tc>
        <w:tc>
          <w:tcPr>
            <w:tcW w:w="447" w:type="pct"/>
            <w:vAlign w:val="center"/>
          </w:tcPr>
          <w:p w:rsidR="00D3580C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93" w:type="pct"/>
            <w:vAlign w:val="center"/>
          </w:tcPr>
          <w:p w:rsidR="00D3580C" w:rsidRPr="00D30948" w:rsidRDefault="00D3580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Молодежь</w:t>
            </w:r>
            <w:r w:rsidR="00864EE8" w:rsidRPr="00D30948">
              <w:rPr>
                <w:rFonts w:ascii="PT Astra Serif" w:hAnsi="PT Astra Serif"/>
                <w:sz w:val="18"/>
                <w:szCs w:val="18"/>
              </w:rPr>
              <w:t>, молодые семьи</w:t>
            </w:r>
          </w:p>
        </w:tc>
      </w:tr>
      <w:tr w:rsidR="002C6BFC" w:rsidRPr="00D30948" w:rsidTr="00F03B57">
        <w:trPr>
          <w:trHeight w:val="851"/>
        </w:trPr>
        <w:tc>
          <w:tcPr>
            <w:tcW w:w="1003" w:type="pc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Алексин</w:t>
            </w:r>
          </w:p>
        </w:tc>
        <w:tc>
          <w:tcPr>
            <w:tcW w:w="1705" w:type="pct"/>
            <w:vAlign w:val="center"/>
          </w:tcPr>
          <w:p w:rsidR="000C2BB4" w:rsidRPr="00D30948" w:rsidRDefault="000C2BB4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Консультации педагога-психолога по вопросам детско-родительски отношений</w:t>
            </w:r>
          </w:p>
        </w:tc>
        <w:tc>
          <w:tcPr>
            <w:tcW w:w="1152" w:type="pct"/>
            <w:vAlign w:val="center"/>
          </w:tcPr>
          <w:p w:rsidR="00F03B57" w:rsidRDefault="00F03B57" w:rsidP="00F03B57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МБУ ДО «Центр психолого-педагогической, медицинской и социальной помощи»</w:t>
            </w:r>
          </w:p>
          <w:p w:rsidR="00F03B57" w:rsidRDefault="00F03B57" w:rsidP="00F03B57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Тульская область, </w:t>
            </w:r>
            <w:r w:rsidRPr="00906A0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г.Алексин, ул. 50 лет ВЛКСМ, д.10</w:t>
            </w:r>
          </w:p>
          <w:p w:rsidR="000C2BB4" w:rsidRPr="00D30948" w:rsidRDefault="00F03B57" w:rsidP="00F03B57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Телефон: 8(48753) </w:t>
            </w:r>
            <w:r w:rsidRPr="00906A0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6-74-77</w:t>
            </w:r>
          </w:p>
        </w:tc>
        <w:tc>
          <w:tcPr>
            <w:tcW w:w="447" w:type="pct"/>
            <w:vAlign w:val="center"/>
          </w:tcPr>
          <w:p w:rsidR="000C2BB4" w:rsidRPr="00D30948" w:rsidRDefault="000C2BB4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13.00-15.00</w:t>
            </w:r>
          </w:p>
        </w:tc>
        <w:tc>
          <w:tcPr>
            <w:tcW w:w="693" w:type="pct"/>
            <w:vAlign w:val="center"/>
          </w:tcPr>
          <w:p w:rsidR="000C2BB4" w:rsidRPr="00D30948" w:rsidRDefault="000C2BB4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Родители</w:t>
            </w:r>
          </w:p>
        </w:tc>
      </w:tr>
      <w:tr w:rsidR="002C6BFC" w:rsidRPr="00D30948" w:rsidTr="00F03B57">
        <w:trPr>
          <w:trHeight w:val="1215"/>
        </w:trPr>
        <w:tc>
          <w:tcPr>
            <w:tcW w:w="1003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Арсеньевский район</w:t>
            </w:r>
          </w:p>
        </w:tc>
        <w:tc>
          <w:tcPr>
            <w:tcW w:w="1705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sz w:val="18"/>
                <w:szCs w:val="18"/>
              </w:rPr>
              <w:t>Круглый стол «Права семьи- забота государства»</w:t>
            </w:r>
          </w:p>
        </w:tc>
        <w:tc>
          <w:tcPr>
            <w:tcW w:w="1152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eastAsia="Calibri" w:hAnsi="PT Astra Serif" w:cs="Times New Roman"/>
                <w:sz w:val="18"/>
                <w:szCs w:val="18"/>
              </w:rPr>
              <w:t>МКУ «Арсеньевская межмуниципальная библиотека»</w:t>
            </w:r>
          </w:p>
        </w:tc>
        <w:tc>
          <w:tcPr>
            <w:tcW w:w="447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eastAsia="Calibri" w:hAnsi="PT Astra Serif" w:cs="Times New Roman"/>
                <w:sz w:val="18"/>
                <w:szCs w:val="18"/>
              </w:rPr>
              <w:t>17.00</w:t>
            </w:r>
          </w:p>
        </w:tc>
        <w:tc>
          <w:tcPr>
            <w:tcW w:w="693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Семьи находящиеся </w:t>
            </w:r>
            <w:r w:rsidRPr="00D30948">
              <w:rPr>
                <w:rFonts w:ascii="PT Astra Serif" w:eastAsia="Calibri" w:hAnsi="PT Astra Serif" w:cs="Times New Roman"/>
                <w:sz w:val="18"/>
                <w:szCs w:val="18"/>
              </w:rPr>
              <w:br/>
              <w:t>в трудной жизненной ситуации, семьи, находящиеся в социально-опасном положении, малоимущие семьи</w:t>
            </w:r>
          </w:p>
        </w:tc>
      </w:tr>
      <w:tr w:rsidR="00864EE8" w:rsidRPr="00D30948" w:rsidTr="00F03B57">
        <w:tc>
          <w:tcPr>
            <w:tcW w:w="1003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Богородицкий район</w:t>
            </w:r>
          </w:p>
        </w:tc>
        <w:tc>
          <w:tcPr>
            <w:tcW w:w="1705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Организация уроков правовой грамотности для граждан старшего поколения</w:t>
            </w:r>
          </w:p>
        </w:tc>
        <w:tc>
          <w:tcPr>
            <w:tcW w:w="1152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МКУК «Межпоселенческая районная библиотека»</w:t>
            </w:r>
          </w:p>
        </w:tc>
        <w:tc>
          <w:tcPr>
            <w:tcW w:w="447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12.00</w:t>
            </w:r>
          </w:p>
        </w:tc>
        <w:tc>
          <w:tcPr>
            <w:tcW w:w="693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Все категории граждан</w:t>
            </w:r>
          </w:p>
        </w:tc>
      </w:tr>
      <w:tr w:rsidR="002C6BFC" w:rsidRPr="00D30948" w:rsidTr="00F03B57">
        <w:tc>
          <w:tcPr>
            <w:tcW w:w="100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Донской</w:t>
            </w: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Прием населения МО город Донской по вопросам правового характера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Администрация МО г. Донской</w:t>
            </w:r>
          </w:p>
          <w:p w:rsidR="002C6BFC" w:rsidRPr="00D30948" w:rsidRDefault="002C6BFC" w:rsidP="00D30948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г. Донской, мкр. Центральный, ул Октябрьская, д. 17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14.00-17.00</w:t>
            </w:r>
          </w:p>
        </w:tc>
        <w:tc>
          <w:tcPr>
            <w:tcW w:w="693" w:type="pct"/>
            <w:vAlign w:val="center"/>
          </w:tcPr>
          <w:p w:rsidR="002C6BFC" w:rsidRPr="00D30948" w:rsidRDefault="00D3094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</w:t>
            </w:r>
            <w:r w:rsidR="002C6BFC"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аселение г. Донской</w:t>
            </w:r>
          </w:p>
        </w:tc>
      </w:tr>
      <w:tr w:rsidR="002C6BFC" w:rsidRPr="00D30948" w:rsidTr="00F03B57">
        <w:trPr>
          <w:trHeight w:val="557"/>
        </w:trPr>
        <w:tc>
          <w:tcPr>
            <w:tcW w:w="1003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Дубенский район</w:t>
            </w:r>
          </w:p>
        </w:tc>
        <w:tc>
          <w:tcPr>
            <w:tcW w:w="1705" w:type="pct"/>
            <w:vAlign w:val="center"/>
          </w:tcPr>
          <w:p w:rsidR="00864EE8" w:rsidRPr="00D30948" w:rsidRDefault="00864EE8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Оказание бесплатной правовой помощи в виде устных и письменных консультаций</w:t>
            </w:r>
          </w:p>
        </w:tc>
        <w:tc>
          <w:tcPr>
            <w:tcW w:w="1152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Дубенский район, пос. Дубна, ул. Первомайская, д. 33</w:t>
            </w:r>
          </w:p>
          <w:p w:rsidR="00864EE8" w:rsidRPr="00D30948" w:rsidRDefault="00864EE8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 8 (48732) 2-17-96</w:t>
            </w:r>
          </w:p>
        </w:tc>
        <w:tc>
          <w:tcPr>
            <w:tcW w:w="447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13.00-15.00</w:t>
            </w:r>
          </w:p>
        </w:tc>
        <w:tc>
          <w:tcPr>
            <w:tcW w:w="693" w:type="pct"/>
            <w:vAlign w:val="center"/>
          </w:tcPr>
          <w:p w:rsidR="00864EE8" w:rsidRPr="00D30948" w:rsidRDefault="00D30948" w:rsidP="00D30948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</w:t>
            </w:r>
            <w:r w:rsidR="00864EE8"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аселение района</w:t>
            </w:r>
          </w:p>
        </w:tc>
      </w:tr>
      <w:tr w:rsidR="00864EE8" w:rsidRPr="00D30948" w:rsidTr="00F03B57">
        <w:trPr>
          <w:trHeight w:val="711"/>
        </w:trPr>
        <w:tc>
          <w:tcPr>
            <w:tcW w:w="1003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Кимовский район</w:t>
            </w:r>
          </w:p>
        </w:tc>
        <w:tc>
          <w:tcPr>
            <w:tcW w:w="1705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Встреча с семьями, находящимися в социально опасном положении по вопросам безопасности дорожного движения</w:t>
            </w:r>
          </w:p>
        </w:tc>
        <w:tc>
          <w:tcPr>
            <w:tcW w:w="1152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МБОУ ДОД Центр внешкольной работы</w:t>
            </w:r>
          </w:p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 xml:space="preserve">Тульская область, Кимовский район, </w:t>
            </w:r>
            <w:r w:rsidR="00090AB3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>г. Кимовск, ул. Толстого, д. 20</w:t>
            </w:r>
          </w:p>
        </w:tc>
        <w:tc>
          <w:tcPr>
            <w:tcW w:w="447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17.00</w:t>
            </w:r>
          </w:p>
        </w:tc>
        <w:tc>
          <w:tcPr>
            <w:tcW w:w="693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Семьи, находящиеся в социально опасном положении</w:t>
            </w:r>
          </w:p>
        </w:tc>
      </w:tr>
      <w:tr w:rsidR="00864EE8" w:rsidRPr="00D30948" w:rsidTr="00F03B57">
        <w:trPr>
          <w:trHeight w:val="828"/>
        </w:trPr>
        <w:tc>
          <w:tcPr>
            <w:tcW w:w="1003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Киреевский район</w:t>
            </w:r>
          </w:p>
        </w:tc>
        <w:tc>
          <w:tcPr>
            <w:tcW w:w="1705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Консультация по вопросам защиты интересов семьи (предоставление юридической помощи в рамках работы Общественной палаты Тульской области)</w:t>
            </w:r>
          </w:p>
        </w:tc>
        <w:tc>
          <w:tcPr>
            <w:tcW w:w="1152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30948">
              <w:rPr>
                <w:rFonts w:ascii="PT Astra Serif" w:hAnsi="PT Astra Serif"/>
                <w:sz w:val="18"/>
                <w:szCs w:val="18"/>
                <w:lang w:eastAsia="ru-RU"/>
              </w:rPr>
              <w:t>МКУК «Киреевская районная централизованная библиотечная система»</w:t>
            </w:r>
          </w:p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(центр правовой информации)</w:t>
            </w:r>
          </w:p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Тульская область, Киреевский район,</w:t>
            </w:r>
            <w:r w:rsidR="00D30948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090AB3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>г. Киреевск, ул. Ленина, д. 17</w:t>
            </w:r>
          </w:p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Телефон: 89065379791</w:t>
            </w:r>
          </w:p>
        </w:tc>
        <w:tc>
          <w:tcPr>
            <w:tcW w:w="447" w:type="pct"/>
            <w:vAlign w:val="center"/>
          </w:tcPr>
          <w:p w:rsidR="00864EE8" w:rsidRPr="00D30948" w:rsidRDefault="00864EE8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10.00</w:t>
            </w:r>
          </w:p>
        </w:tc>
        <w:tc>
          <w:tcPr>
            <w:tcW w:w="693" w:type="pct"/>
            <w:vAlign w:val="center"/>
          </w:tcPr>
          <w:p w:rsidR="00864EE8" w:rsidRPr="00D30948" w:rsidRDefault="00D30948" w:rsidP="00D30948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864EE8" w:rsidRPr="00D30948">
              <w:rPr>
                <w:rFonts w:ascii="PT Astra Serif" w:hAnsi="PT Astra Serif"/>
                <w:sz w:val="18"/>
                <w:szCs w:val="18"/>
              </w:rPr>
              <w:t>ользователи</w:t>
            </w:r>
          </w:p>
        </w:tc>
      </w:tr>
      <w:tr w:rsidR="002C6BFC" w:rsidRPr="00D30948" w:rsidTr="00F03B57">
        <w:trPr>
          <w:trHeight w:val="828"/>
        </w:trPr>
        <w:tc>
          <w:tcPr>
            <w:tcW w:w="100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Узловский район</w:t>
            </w: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Час общения в клубах по месту жительства «Право!»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Клубы по месту жительства:</w:t>
            </w:r>
          </w:p>
          <w:p w:rsidR="00324527" w:rsidRDefault="002C6BFC" w:rsidP="0032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«Валентина»</w:t>
            </w:r>
            <w:r w:rsidR="003245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п. Дубовка, ш. 5/15, </w:t>
            </w:r>
          </w:p>
          <w:p w:rsidR="00324527" w:rsidRDefault="002C6BFC" w:rsidP="0032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Луговая, д. 6</w:t>
            </w:r>
          </w:p>
          <w:p w:rsidR="002C6BFC" w:rsidRPr="00D30948" w:rsidRDefault="002C6BFC" w:rsidP="0032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«Круг друзей»</w:t>
            </w:r>
            <w:r w:rsidR="003245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п. Каменецкий, ул. Клубная, д. 6 А</w:t>
            </w:r>
          </w:p>
          <w:p w:rsidR="002C6BFC" w:rsidRPr="00D30948" w:rsidRDefault="002C6BFC" w:rsidP="0032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«Радуга»</w:t>
            </w:r>
            <w:r w:rsidR="003245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п. Брусянка, ул. Советская, д. 1</w:t>
            </w:r>
          </w:p>
          <w:p w:rsidR="002C6BFC" w:rsidRPr="00D30948" w:rsidRDefault="002C6BFC" w:rsidP="0032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«Орленок»</w:t>
            </w:r>
            <w:r w:rsidR="003245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г.Узловая, кв. 50 лет Октября, д. 14</w:t>
            </w:r>
          </w:p>
          <w:p w:rsidR="002C6BFC" w:rsidRPr="00D30948" w:rsidRDefault="002C6BFC" w:rsidP="0032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«Родник»</w:t>
            </w:r>
            <w:r w:rsidR="003245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п. Партизан, ул .Л.Н. Толстого, д. 16</w:t>
            </w:r>
          </w:p>
          <w:p w:rsidR="002C6BFC" w:rsidRPr="00D30948" w:rsidRDefault="002C6BFC" w:rsidP="0032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«Очаг»</w:t>
            </w:r>
            <w:r w:rsidR="0032452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п. Майский, пер. Школьный, д. 3</w:t>
            </w:r>
          </w:p>
          <w:p w:rsidR="002C6BFC" w:rsidRPr="00D30948" w:rsidRDefault="002C6BFC" w:rsidP="0032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Calibri" w:hAnsi="PT Astra Serif" w:cs="Times New Roman"/>
                <w:color w:val="000000"/>
                <w:sz w:val="18"/>
                <w:szCs w:val="18"/>
                <w:shd w:val="clear" w:color="auto" w:fill="FAFAFA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«Улыбка» г.Узловая, ул. 14 Декабря, д. 8 а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sz w:val="18"/>
                <w:szCs w:val="18"/>
              </w:rPr>
              <w:t>14:00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Дети и подростки</w:t>
            </w:r>
          </w:p>
        </w:tc>
      </w:tr>
      <w:tr w:rsidR="002C6BFC" w:rsidRPr="00D30948" w:rsidTr="00F03B57">
        <w:trPr>
          <w:trHeight w:val="471"/>
        </w:trPr>
        <w:tc>
          <w:tcPr>
            <w:tcW w:w="100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lastRenderedPageBreak/>
              <w:t>Муниципальное образование Чернский район</w:t>
            </w: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Выездной консультативный пункт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090AB3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Тульсая область, Чернский район,</w:t>
            </w:r>
            <w:r w:rsidR="00D30948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090AB3">
              <w:rPr>
                <w:rFonts w:ascii="PT Astra Serif" w:hAnsi="PT Astra Serif"/>
                <w:sz w:val="18"/>
                <w:szCs w:val="18"/>
              </w:rPr>
              <w:br/>
            </w:r>
            <w:r w:rsidRPr="00D30948">
              <w:rPr>
                <w:rFonts w:ascii="PT Astra Serif" w:hAnsi="PT Astra Serif"/>
                <w:sz w:val="18"/>
                <w:szCs w:val="18"/>
              </w:rPr>
              <w:t>д. Ержино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10.07.2024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Замещающие семьи</w:t>
            </w:r>
          </w:p>
        </w:tc>
      </w:tr>
      <w:tr w:rsidR="002C6BFC" w:rsidRPr="00D30948" w:rsidTr="00F03B57">
        <w:trPr>
          <w:trHeight w:val="563"/>
        </w:trPr>
        <w:tc>
          <w:tcPr>
            <w:tcW w:w="1003" w:type="pct"/>
            <w:vMerge w:val="restar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Щекинский район</w:t>
            </w: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Лекция «Брачно-семейные отношения: правовой аспект»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МАУК «Щекинский художественно-краеведческий музей»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Взрослые, студенты</w:t>
            </w:r>
          </w:p>
        </w:tc>
      </w:tr>
      <w:tr w:rsidR="002C6BFC" w:rsidRPr="00D30948" w:rsidTr="00F03B57">
        <w:trPr>
          <w:trHeight w:val="828"/>
        </w:trPr>
        <w:tc>
          <w:tcPr>
            <w:tcW w:w="1003" w:type="pct"/>
            <w:vMerge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Литературно-правовая викторина</w:t>
            </w:r>
            <w:r w:rsidR="00090AB3"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D30948">
              <w:rPr>
                <w:rFonts w:ascii="PT Astra Serif" w:hAnsi="PT Astra Serif" w:cs="Times New Roman"/>
                <w:sz w:val="18"/>
                <w:szCs w:val="18"/>
              </w:rPr>
              <w:t>«Права детей на примере сказок»</w:t>
            </w:r>
          </w:p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 xml:space="preserve">(ребят познакомят со своими правами, такими как: право на жизнь, семью, бесплатные образование, медицину, отдых. Напомнят присутствующим, что кроме прав у них есть </w:t>
            </w:r>
            <w:r w:rsidRPr="00D30948">
              <w:rPr>
                <w:rFonts w:ascii="PT Astra Serif" w:hAnsi="PT Astra Serif" w:cs="Times New Roman"/>
                <w:sz w:val="18"/>
                <w:szCs w:val="18"/>
              </w:rPr>
              <w:br/>
              <w:t>и обязанности. Школьникам будет предложено рассмотреть правовые моменты на примере сказок)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Щёкинская городская детская библиотека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12.00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1-4 классы</w:t>
            </w:r>
          </w:p>
        </w:tc>
      </w:tr>
      <w:tr w:rsidR="002C6BFC" w:rsidRPr="00D30948" w:rsidTr="00F03B57">
        <w:trPr>
          <w:trHeight w:val="1168"/>
        </w:trPr>
        <w:tc>
          <w:tcPr>
            <w:tcW w:w="1003" w:type="pct"/>
            <w:vMerge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Правовой час</w:t>
            </w:r>
            <w:r w:rsidRPr="00D30948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 «Права семьи – забота государства»</w:t>
            </w:r>
          </w:p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(информация семейном законодательстве, о защите семейных прав, о реализации и защите прав детей на алименты, о правах и обязанностях супругов, о правоотношениях родителей и о детей и т.д.)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Городская библиотека № 1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13.00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Семьи с детьми</w:t>
            </w:r>
          </w:p>
        </w:tc>
      </w:tr>
      <w:tr w:rsidR="002C6BFC" w:rsidRPr="00D30948" w:rsidTr="00F03B57">
        <w:trPr>
          <w:trHeight w:val="478"/>
        </w:trPr>
        <w:tc>
          <w:tcPr>
            <w:tcW w:w="1003" w:type="pct"/>
            <w:vMerge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Презентация«В ответе за свои поступки»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Мероприятие в онлайн-формате</w:t>
            </w:r>
          </w:p>
          <w:p w:rsidR="002C6BFC" w:rsidRPr="00D30948" w:rsidRDefault="0039669A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hyperlink r:id="rId9" w:history="1">
              <w:r w:rsidR="002C6BFC" w:rsidRPr="00D30948">
                <w:rPr>
                  <w:rStyle w:val="a4"/>
                  <w:rFonts w:ascii="PT Astra Serif" w:hAnsi="PT Astra Serif"/>
                  <w:sz w:val="18"/>
                  <w:szCs w:val="18"/>
                </w:rPr>
                <w:t>https://vk.com/mbudodmsh2</w:t>
              </w:r>
            </w:hyperlink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15.00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sz w:val="18"/>
                <w:szCs w:val="18"/>
              </w:rPr>
              <w:t>Дети от 6 до 14 лет</w:t>
            </w:r>
          </w:p>
        </w:tc>
      </w:tr>
      <w:tr w:rsidR="002C6BFC" w:rsidRPr="00D30948" w:rsidTr="00F03B57">
        <w:trPr>
          <w:trHeight w:val="631"/>
        </w:trPr>
        <w:tc>
          <w:tcPr>
            <w:tcW w:w="1003" w:type="pct"/>
            <w:vMerge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Лекторий «Большие права маленького человека»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МУК «ЩДК» «Ломинцевский ПДК»</w:t>
            </w:r>
          </w:p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Щекинский район, пос. Ломинцевский, ул. Торговая, д. 3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16.00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7+</w:t>
            </w:r>
          </w:p>
        </w:tc>
      </w:tr>
      <w:tr w:rsidR="002C6BFC" w:rsidRPr="00D30948" w:rsidTr="00F03B57">
        <w:trPr>
          <w:trHeight w:val="657"/>
        </w:trPr>
        <w:tc>
          <w:tcPr>
            <w:tcW w:w="1003" w:type="pct"/>
            <w:vMerge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Викторина «В мире прав и обязанностей»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Лукинский ДК</w:t>
            </w:r>
          </w:p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Щекинский район, д. Лукино, ул. Куприянова, д. 21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18.00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подростки</w:t>
            </w:r>
          </w:p>
        </w:tc>
      </w:tr>
      <w:tr w:rsidR="002C6BFC" w:rsidRPr="00D30948" w:rsidTr="00F03B57">
        <w:trPr>
          <w:trHeight w:val="655"/>
        </w:trPr>
        <w:tc>
          <w:tcPr>
            <w:tcW w:w="1003" w:type="pct"/>
            <w:vMerge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Блиц рекомендация «Не вправе забывать права»</w:t>
            </w:r>
          </w:p>
        </w:tc>
        <w:tc>
          <w:tcPr>
            <w:tcW w:w="1152" w:type="pct"/>
            <w:vAlign w:val="center"/>
          </w:tcPr>
          <w:p w:rsidR="002C6BFC" w:rsidRPr="00D30948" w:rsidRDefault="002C6BFC" w:rsidP="00D30948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30948">
              <w:rPr>
                <w:rFonts w:ascii="PT Astra Serif" w:eastAsia="Calibri" w:hAnsi="PT Astra Serif"/>
                <w:sz w:val="18"/>
                <w:szCs w:val="18"/>
              </w:rPr>
              <w:t>МУК «ЩМЦБ»</w:t>
            </w:r>
          </w:p>
          <w:p w:rsidR="002C6BFC" w:rsidRPr="00D30948" w:rsidRDefault="002C6BFC" w:rsidP="00D30948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Щекинский район,</w:t>
            </w:r>
            <w:r w:rsidR="00090AB3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D30948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 w:rsidRPr="00D30948">
              <w:rPr>
                <w:rFonts w:ascii="PT Astra Serif" w:eastAsia="Calibri" w:hAnsi="PT Astra Serif"/>
                <w:color w:val="000000"/>
                <w:sz w:val="18"/>
                <w:szCs w:val="18"/>
              </w:rPr>
              <w:t>г. Щекино, ул. Мира, д. 17</w:t>
            </w:r>
          </w:p>
        </w:tc>
        <w:tc>
          <w:tcPr>
            <w:tcW w:w="447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10.07.2024</w:t>
            </w:r>
          </w:p>
        </w:tc>
        <w:tc>
          <w:tcPr>
            <w:tcW w:w="693" w:type="pct"/>
            <w:vAlign w:val="center"/>
          </w:tcPr>
          <w:p w:rsidR="002C6BFC" w:rsidRPr="00D30948" w:rsidRDefault="002C6BFC" w:rsidP="00D30948">
            <w:pPr>
              <w:rPr>
                <w:rFonts w:ascii="PT Astra Serif" w:hAnsi="PT Astra Serif"/>
                <w:sz w:val="18"/>
                <w:szCs w:val="18"/>
              </w:rPr>
            </w:pPr>
            <w:r w:rsidRPr="00D30948">
              <w:rPr>
                <w:rFonts w:ascii="PT Astra Serif" w:hAnsi="PT Astra Serif"/>
                <w:sz w:val="18"/>
                <w:szCs w:val="18"/>
              </w:rPr>
              <w:t>Читатели библиотеки</w:t>
            </w:r>
          </w:p>
        </w:tc>
      </w:tr>
    </w:tbl>
    <w:p w:rsidR="00E46703" w:rsidRPr="00BE2323" w:rsidRDefault="00E46703" w:rsidP="00BE2323">
      <w:pPr>
        <w:rPr>
          <w:rFonts w:ascii="PT Astra Serif" w:hAnsi="PT Astra Serif"/>
        </w:rPr>
      </w:pPr>
    </w:p>
    <w:sectPr w:rsidR="00E46703" w:rsidRPr="00BE2323" w:rsidSect="001D436E">
      <w:pgSz w:w="16838" w:h="11906" w:orient="landscape"/>
      <w:pgMar w:top="567" w:right="82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9A" w:rsidRDefault="0039669A" w:rsidP="0024166D">
      <w:r>
        <w:separator/>
      </w:r>
    </w:p>
  </w:endnote>
  <w:endnote w:type="continuationSeparator" w:id="0">
    <w:p w:rsidR="0039669A" w:rsidRDefault="0039669A" w:rsidP="002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9A" w:rsidRDefault="0039669A" w:rsidP="0024166D">
      <w:r>
        <w:separator/>
      </w:r>
    </w:p>
  </w:footnote>
  <w:footnote w:type="continuationSeparator" w:id="0">
    <w:p w:rsidR="0039669A" w:rsidRDefault="0039669A" w:rsidP="002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2579"/>
    <w:multiLevelType w:val="hybridMultilevel"/>
    <w:tmpl w:val="8FBA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F4"/>
    <w:rsid w:val="000056EF"/>
    <w:rsid w:val="00016D66"/>
    <w:rsid w:val="00043FAD"/>
    <w:rsid w:val="00052886"/>
    <w:rsid w:val="00054318"/>
    <w:rsid w:val="00056DE5"/>
    <w:rsid w:val="0005777C"/>
    <w:rsid w:val="0006307A"/>
    <w:rsid w:val="00064DB8"/>
    <w:rsid w:val="000668A8"/>
    <w:rsid w:val="000719BF"/>
    <w:rsid w:val="00081186"/>
    <w:rsid w:val="000866B2"/>
    <w:rsid w:val="00090AB3"/>
    <w:rsid w:val="000913AA"/>
    <w:rsid w:val="000949A3"/>
    <w:rsid w:val="00094C30"/>
    <w:rsid w:val="000979B1"/>
    <w:rsid w:val="000A0FD0"/>
    <w:rsid w:val="000A7E90"/>
    <w:rsid w:val="000B6AC4"/>
    <w:rsid w:val="000C05B1"/>
    <w:rsid w:val="000C2BB4"/>
    <w:rsid w:val="000C2FAE"/>
    <w:rsid w:val="000C4FFA"/>
    <w:rsid w:val="000D135E"/>
    <w:rsid w:val="000E0ACC"/>
    <w:rsid w:val="000E476D"/>
    <w:rsid w:val="000E56E8"/>
    <w:rsid w:val="000F2E5B"/>
    <w:rsid w:val="000F6112"/>
    <w:rsid w:val="000F6829"/>
    <w:rsid w:val="00107426"/>
    <w:rsid w:val="00107F81"/>
    <w:rsid w:val="00114296"/>
    <w:rsid w:val="0011448F"/>
    <w:rsid w:val="001148BE"/>
    <w:rsid w:val="0012332B"/>
    <w:rsid w:val="00126603"/>
    <w:rsid w:val="00130B4C"/>
    <w:rsid w:val="0013406A"/>
    <w:rsid w:val="001451F0"/>
    <w:rsid w:val="00156251"/>
    <w:rsid w:val="0017493C"/>
    <w:rsid w:val="0018161B"/>
    <w:rsid w:val="00192128"/>
    <w:rsid w:val="00192B82"/>
    <w:rsid w:val="001C0C9D"/>
    <w:rsid w:val="001C1866"/>
    <w:rsid w:val="001C5D1C"/>
    <w:rsid w:val="001D436E"/>
    <w:rsid w:val="001D70C8"/>
    <w:rsid w:val="001D7D88"/>
    <w:rsid w:val="001E1EE1"/>
    <w:rsid w:val="001E5BD0"/>
    <w:rsid w:val="001F16EA"/>
    <w:rsid w:val="001F5C52"/>
    <w:rsid w:val="002017A7"/>
    <w:rsid w:val="00201B1C"/>
    <w:rsid w:val="00202F4E"/>
    <w:rsid w:val="00205FE7"/>
    <w:rsid w:val="00220780"/>
    <w:rsid w:val="002336F9"/>
    <w:rsid w:val="00235D46"/>
    <w:rsid w:val="00236C10"/>
    <w:rsid w:val="0024166D"/>
    <w:rsid w:val="00255D42"/>
    <w:rsid w:val="002575C5"/>
    <w:rsid w:val="002668F6"/>
    <w:rsid w:val="0027129B"/>
    <w:rsid w:val="00293A68"/>
    <w:rsid w:val="00295289"/>
    <w:rsid w:val="0029683C"/>
    <w:rsid w:val="002A20E2"/>
    <w:rsid w:val="002A623D"/>
    <w:rsid w:val="002B102E"/>
    <w:rsid w:val="002B1A5E"/>
    <w:rsid w:val="002B42FF"/>
    <w:rsid w:val="002B6EEB"/>
    <w:rsid w:val="002B718D"/>
    <w:rsid w:val="002C05DE"/>
    <w:rsid w:val="002C477B"/>
    <w:rsid w:val="002C6BFC"/>
    <w:rsid w:val="002C76E9"/>
    <w:rsid w:val="002C778D"/>
    <w:rsid w:val="002D548C"/>
    <w:rsid w:val="002E1F29"/>
    <w:rsid w:val="002E225C"/>
    <w:rsid w:val="002E2B88"/>
    <w:rsid w:val="002E6801"/>
    <w:rsid w:val="002F7DAD"/>
    <w:rsid w:val="00301E83"/>
    <w:rsid w:val="00307A54"/>
    <w:rsid w:val="00310390"/>
    <w:rsid w:val="00316340"/>
    <w:rsid w:val="00317422"/>
    <w:rsid w:val="00317F24"/>
    <w:rsid w:val="00324527"/>
    <w:rsid w:val="00325E0B"/>
    <w:rsid w:val="0033423D"/>
    <w:rsid w:val="00352BB7"/>
    <w:rsid w:val="003540A5"/>
    <w:rsid w:val="00357CB9"/>
    <w:rsid w:val="003617A4"/>
    <w:rsid w:val="00361D0D"/>
    <w:rsid w:val="003658F0"/>
    <w:rsid w:val="0037146C"/>
    <w:rsid w:val="00372A20"/>
    <w:rsid w:val="00380838"/>
    <w:rsid w:val="0038192D"/>
    <w:rsid w:val="00387D63"/>
    <w:rsid w:val="00392ADE"/>
    <w:rsid w:val="003937C0"/>
    <w:rsid w:val="00395007"/>
    <w:rsid w:val="0039669A"/>
    <w:rsid w:val="0039764A"/>
    <w:rsid w:val="003A0873"/>
    <w:rsid w:val="003A0DE4"/>
    <w:rsid w:val="003A258D"/>
    <w:rsid w:val="003C671C"/>
    <w:rsid w:val="003D2902"/>
    <w:rsid w:val="003D43C6"/>
    <w:rsid w:val="003E7A93"/>
    <w:rsid w:val="003F3733"/>
    <w:rsid w:val="00420BFE"/>
    <w:rsid w:val="0042486B"/>
    <w:rsid w:val="00425325"/>
    <w:rsid w:val="00427B4A"/>
    <w:rsid w:val="004300F4"/>
    <w:rsid w:val="00444AB3"/>
    <w:rsid w:val="00462A8C"/>
    <w:rsid w:val="004736DD"/>
    <w:rsid w:val="0048629F"/>
    <w:rsid w:val="00486739"/>
    <w:rsid w:val="004870B2"/>
    <w:rsid w:val="00494694"/>
    <w:rsid w:val="004A00AC"/>
    <w:rsid w:val="004B0C1B"/>
    <w:rsid w:val="004C75C1"/>
    <w:rsid w:val="004D2981"/>
    <w:rsid w:val="004D2C66"/>
    <w:rsid w:val="004D50E4"/>
    <w:rsid w:val="004D69CC"/>
    <w:rsid w:val="004E5079"/>
    <w:rsid w:val="004E7E0F"/>
    <w:rsid w:val="004F08EB"/>
    <w:rsid w:val="004F289C"/>
    <w:rsid w:val="004F729F"/>
    <w:rsid w:val="0050399F"/>
    <w:rsid w:val="00504FC9"/>
    <w:rsid w:val="005062C2"/>
    <w:rsid w:val="005152AE"/>
    <w:rsid w:val="0051617F"/>
    <w:rsid w:val="0051698D"/>
    <w:rsid w:val="00516AFF"/>
    <w:rsid w:val="00526AF8"/>
    <w:rsid w:val="00526C8C"/>
    <w:rsid w:val="005311E2"/>
    <w:rsid w:val="00532F00"/>
    <w:rsid w:val="00533F65"/>
    <w:rsid w:val="00535B79"/>
    <w:rsid w:val="00540A5D"/>
    <w:rsid w:val="005457B9"/>
    <w:rsid w:val="00554CBC"/>
    <w:rsid w:val="00573152"/>
    <w:rsid w:val="0057320A"/>
    <w:rsid w:val="00593195"/>
    <w:rsid w:val="00596CD9"/>
    <w:rsid w:val="005B7D38"/>
    <w:rsid w:val="005C2D95"/>
    <w:rsid w:val="005C3AC1"/>
    <w:rsid w:val="005F18F6"/>
    <w:rsid w:val="006114F7"/>
    <w:rsid w:val="0061440B"/>
    <w:rsid w:val="00615D55"/>
    <w:rsid w:val="006218F7"/>
    <w:rsid w:val="00623A6A"/>
    <w:rsid w:val="00642554"/>
    <w:rsid w:val="0064315D"/>
    <w:rsid w:val="00644B87"/>
    <w:rsid w:val="00646241"/>
    <w:rsid w:val="00650E50"/>
    <w:rsid w:val="00651EF4"/>
    <w:rsid w:val="00652392"/>
    <w:rsid w:val="006523FB"/>
    <w:rsid w:val="00653921"/>
    <w:rsid w:val="00664279"/>
    <w:rsid w:val="0066733F"/>
    <w:rsid w:val="00672937"/>
    <w:rsid w:val="006757F4"/>
    <w:rsid w:val="00676CF5"/>
    <w:rsid w:val="0068189D"/>
    <w:rsid w:val="00681C20"/>
    <w:rsid w:val="006831B7"/>
    <w:rsid w:val="00687B2B"/>
    <w:rsid w:val="00697F9E"/>
    <w:rsid w:val="006A3090"/>
    <w:rsid w:val="006A76E6"/>
    <w:rsid w:val="006B3FBE"/>
    <w:rsid w:val="006B4D30"/>
    <w:rsid w:val="006C6D61"/>
    <w:rsid w:val="006D5A40"/>
    <w:rsid w:val="006E3EC9"/>
    <w:rsid w:val="006F510D"/>
    <w:rsid w:val="00700611"/>
    <w:rsid w:val="00701603"/>
    <w:rsid w:val="007115EB"/>
    <w:rsid w:val="0071278C"/>
    <w:rsid w:val="00715B1E"/>
    <w:rsid w:val="00716047"/>
    <w:rsid w:val="0073352C"/>
    <w:rsid w:val="00733A2C"/>
    <w:rsid w:val="00734506"/>
    <w:rsid w:val="00734E02"/>
    <w:rsid w:val="007364E7"/>
    <w:rsid w:val="0074321F"/>
    <w:rsid w:val="00750989"/>
    <w:rsid w:val="007573CF"/>
    <w:rsid w:val="00764414"/>
    <w:rsid w:val="007765BB"/>
    <w:rsid w:val="00782156"/>
    <w:rsid w:val="00785536"/>
    <w:rsid w:val="007907A2"/>
    <w:rsid w:val="00792477"/>
    <w:rsid w:val="00794A55"/>
    <w:rsid w:val="007A4EA3"/>
    <w:rsid w:val="007B034B"/>
    <w:rsid w:val="007B107D"/>
    <w:rsid w:val="007B2D4D"/>
    <w:rsid w:val="007B3BC6"/>
    <w:rsid w:val="007C0ADE"/>
    <w:rsid w:val="007C0F37"/>
    <w:rsid w:val="007C15EC"/>
    <w:rsid w:val="007C1CE1"/>
    <w:rsid w:val="007C4752"/>
    <w:rsid w:val="007D7C44"/>
    <w:rsid w:val="007F330F"/>
    <w:rsid w:val="00813257"/>
    <w:rsid w:val="0081525F"/>
    <w:rsid w:val="00833D10"/>
    <w:rsid w:val="00860263"/>
    <w:rsid w:val="00863DD7"/>
    <w:rsid w:val="00864EE8"/>
    <w:rsid w:val="008668AE"/>
    <w:rsid w:val="00866C14"/>
    <w:rsid w:val="008727D0"/>
    <w:rsid w:val="0087525E"/>
    <w:rsid w:val="0089445D"/>
    <w:rsid w:val="00897389"/>
    <w:rsid w:val="00897956"/>
    <w:rsid w:val="008A682A"/>
    <w:rsid w:val="008D05F6"/>
    <w:rsid w:val="008E27B2"/>
    <w:rsid w:val="008E552F"/>
    <w:rsid w:val="008F1A99"/>
    <w:rsid w:val="008F1F06"/>
    <w:rsid w:val="008F3153"/>
    <w:rsid w:val="008F45FD"/>
    <w:rsid w:val="008F46D9"/>
    <w:rsid w:val="008F6D8A"/>
    <w:rsid w:val="009043C8"/>
    <w:rsid w:val="00912C64"/>
    <w:rsid w:val="00915C46"/>
    <w:rsid w:val="00921C16"/>
    <w:rsid w:val="0092239E"/>
    <w:rsid w:val="009434C7"/>
    <w:rsid w:val="00953D2F"/>
    <w:rsid w:val="00963AE1"/>
    <w:rsid w:val="009706AC"/>
    <w:rsid w:val="009720ED"/>
    <w:rsid w:val="009742F5"/>
    <w:rsid w:val="00984127"/>
    <w:rsid w:val="009872B7"/>
    <w:rsid w:val="00990B74"/>
    <w:rsid w:val="00992FEB"/>
    <w:rsid w:val="009A328B"/>
    <w:rsid w:val="009A58B5"/>
    <w:rsid w:val="009A7699"/>
    <w:rsid w:val="009E08D4"/>
    <w:rsid w:val="009E3FCE"/>
    <w:rsid w:val="009F3181"/>
    <w:rsid w:val="009F6633"/>
    <w:rsid w:val="009F7417"/>
    <w:rsid w:val="00A04C7F"/>
    <w:rsid w:val="00A105D7"/>
    <w:rsid w:val="00A1233D"/>
    <w:rsid w:val="00A232AE"/>
    <w:rsid w:val="00A2371A"/>
    <w:rsid w:val="00A2577F"/>
    <w:rsid w:val="00A316F1"/>
    <w:rsid w:val="00A33C51"/>
    <w:rsid w:val="00A37315"/>
    <w:rsid w:val="00A503BD"/>
    <w:rsid w:val="00A53EA9"/>
    <w:rsid w:val="00A569E0"/>
    <w:rsid w:val="00A616E2"/>
    <w:rsid w:val="00A65874"/>
    <w:rsid w:val="00A74B72"/>
    <w:rsid w:val="00A75B58"/>
    <w:rsid w:val="00AB13D6"/>
    <w:rsid w:val="00AB2751"/>
    <w:rsid w:val="00AD5D4C"/>
    <w:rsid w:val="00AE0860"/>
    <w:rsid w:val="00B00FD5"/>
    <w:rsid w:val="00B02F26"/>
    <w:rsid w:val="00B10011"/>
    <w:rsid w:val="00B202A2"/>
    <w:rsid w:val="00B23A72"/>
    <w:rsid w:val="00B26650"/>
    <w:rsid w:val="00B34E8D"/>
    <w:rsid w:val="00B36D5F"/>
    <w:rsid w:val="00B40D6D"/>
    <w:rsid w:val="00B44387"/>
    <w:rsid w:val="00B45241"/>
    <w:rsid w:val="00B62142"/>
    <w:rsid w:val="00B74E82"/>
    <w:rsid w:val="00B77452"/>
    <w:rsid w:val="00B77970"/>
    <w:rsid w:val="00B83BED"/>
    <w:rsid w:val="00B85564"/>
    <w:rsid w:val="00B90258"/>
    <w:rsid w:val="00B91055"/>
    <w:rsid w:val="00B91F22"/>
    <w:rsid w:val="00B92273"/>
    <w:rsid w:val="00B92681"/>
    <w:rsid w:val="00B944C3"/>
    <w:rsid w:val="00B97C67"/>
    <w:rsid w:val="00BA1C72"/>
    <w:rsid w:val="00BA1E28"/>
    <w:rsid w:val="00BA5202"/>
    <w:rsid w:val="00BD0481"/>
    <w:rsid w:val="00BD346F"/>
    <w:rsid w:val="00BE13AA"/>
    <w:rsid w:val="00BE2323"/>
    <w:rsid w:val="00BE7DD0"/>
    <w:rsid w:val="00BF7F34"/>
    <w:rsid w:val="00C02A0E"/>
    <w:rsid w:val="00C20B4F"/>
    <w:rsid w:val="00C217B3"/>
    <w:rsid w:val="00C244AE"/>
    <w:rsid w:val="00C246D5"/>
    <w:rsid w:val="00C40096"/>
    <w:rsid w:val="00C435D3"/>
    <w:rsid w:val="00C46AA4"/>
    <w:rsid w:val="00C47E14"/>
    <w:rsid w:val="00C55D2D"/>
    <w:rsid w:val="00C5744D"/>
    <w:rsid w:val="00C7264B"/>
    <w:rsid w:val="00C75D71"/>
    <w:rsid w:val="00C76A4F"/>
    <w:rsid w:val="00C84DF6"/>
    <w:rsid w:val="00C85DC9"/>
    <w:rsid w:val="00C87B8A"/>
    <w:rsid w:val="00C95076"/>
    <w:rsid w:val="00C978F3"/>
    <w:rsid w:val="00CB62EF"/>
    <w:rsid w:val="00CE0E0C"/>
    <w:rsid w:val="00CE6C16"/>
    <w:rsid w:val="00CF1A47"/>
    <w:rsid w:val="00CF52A6"/>
    <w:rsid w:val="00CF5B4C"/>
    <w:rsid w:val="00D030B8"/>
    <w:rsid w:val="00D2071F"/>
    <w:rsid w:val="00D27481"/>
    <w:rsid w:val="00D30948"/>
    <w:rsid w:val="00D3247F"/>
    <w:rsid w:val="00D3580C"/>
    <w:rsid w:val="00D6043D"/>
    <w:rsid w:val="00D6093E"/>
    <w:rsid w:val="00D61A6C"/>
    <w:rsid w:val="00D7317E"/>
    <w:rsid w:val="00D774E4"/>
    <w:rsid w:val="00D80AF3"/>
    <w:rsid w:val="00D860F9"/>
    <w:rsid w:val="00DA454D"/>
    <w:rsid w:val="00DA6EFC"/>
    <w:rsid w:val="00DA7135"/>
    <w:rsid w:val="00DB0A56"/>
    <w:rsid w:val="00DB0C3E"/>
    <w:rsid w:val="00DB17F5"/>
    <w:rsid w:val="00DC6953"/>
    <w:rsid w:val="00DC7C62"/>
    <w:rsid w:val="00DD085D"/>
    <w:rsid w:val="00DD3F0A"/>
    <w:rsid w:val="00DD4F29"/>
    <w:rsid w:val="00DF3EFD"/>
    <w:rsid w:val="00E10CEA"/>
    <w:rsid w:val="00E126B8"/>
    <w:rsid w:val="00E30F43"/>
    <w:rsid w:val="00E35389"/>
    <w:rsid w:val="00E4177E"/>
    <w:rsid w:val="00E45E55"/>
    <w:rsid w:val="00E46703"/>
    <w:rsid w:val="00E5222B"/>
    <w:rsid w:val="00E53F21"/>
    <w:rsid w:val="00E64838"/>
    <w:rsid w:val="00E71323"/>
    <w:rsid w:val="00E72381"/>
    <w:rsid w:val="00E731DF"/>
    <w:rsid w:val="00E74510"/>
    <w:rsid w:val="00E949AC"/>
    <w:rsid w:val="00E95358"/>
    <w:rsid w:val="00EA2C0F"/>
    <w:rsid w:val="00EA4C8A"/>
    <w:rsid w:val="00EC0213"/>
    <w:rsid w:val="00EC02F1"/>
    <w:rsid w:val="00ED4F8F"/>
    <w:rsid w:val="00ED7460"/>
    <w:rsid w:val="00EE51FB"/>
    <w:rsid w:val="00EE5CAC"/>
    <w:rsid w:val="00EF41E9"/>
    <w:rsid w:val="00EF5E33"/>
    <w:rsid w:val="00EF61B2"/>
    <w:rsid w:val="00F03B57"/>
    <w:rsid w:val="00F063B2"/>
    <w:rsid w:val="00F13C8A"/>
    <w:rsid w:val="00F17A43"/>
    <w:rsid w:val="00F209DE"/>
    <w:rsid w:val="00F30837"/>
    <w:rsid w:val="00F41629"/>
    <w:rsid w:val="00F42F8A"/>
    <w:rsid w:val="00F46E7C"/>
    <w:rsid w:val="00F66162"/>
    <w:rsid w:val="00F67F14"/>
    <w:rsid w:val="00F700B4"/>
    <w:rsid w:val="00F71F48"/>
    <w:rsid w:val="00F768AA"/>
    <w:rsid w:val="00F864A3"/>
    <w:rsid w:val="00F9138D"/>
    <w:rsid w:val="00FA450F"/>
    <w:rsid w:val="00FB3F57"/>
    <w:rsid w:val="00FB693F"/>
    <w:rsid w:val="00FB6DAD"/>
    <w:rsid w:val="00FC0FF1"/>
    <w:rsid w:val="00FC438F"/>
    <w:rsid w:val="00FD3B5F"/>
    <w:rsid w:val="00FE234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B9F96-273A-4DD6-8C67-E449F3A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03"/>
    <w:pPr>
      <w:spacing w:after="0" w:line="240" w:lineRule="auto"/>
      <w:jc w:val="center"/>
    </w:pPr>
    <w:rPr>
      <w:rFonts w:ascii="Times New Roman" w:hAnsi="Times New Roman"/>
      <w:noProof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A99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mark">
    <w:name w:val="mark"/>
    <w:basedOn w:val="a0"/>
    <w:rsid w:val="007B107D"/>
  </w:style>
  <w:style w:type="character" w:styleId="a4">
    <w:name w:val="Hyperlink"/>
    <w:basedOn w:val="a0"/>
    <w:uiPriority w:val="99"/>
    <w:unhideWhenUsed/>
    <w:rsid w:val="007B107D"/>
    <w:rPr>
      <w:color w:val="0000FF"/>
      <w:u w:val="single"/>
    </w:rPr>
  </w:style>
  <w:style w:type="character" w:customStyle="1" w:styleId="w9">
    <w:name w:val="w9"/>
    <w:basedOn w:val="a0"/>
    <w:rsid w:val="007B107D"/>
  </w:style>
  <w:style w:type="table" w:styleId="a5">
    <w:name w:val="Table Grid"/>
    <w:basedOn w:val="a1"/>
    <w:uiPriority w:val="39"/>
    <w:rsid w:val="00E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E4"/>
    <w:rPr>
      <w:rFonts w:ascii="Segoe UI" w:hAnsi="Segoe UI" w:cs="Segoe UI"/>
      <w:noProof/>
      <w:color w:val="000000" w:themeColor="text1"/>
      <w:sz w:val="18"/>
      <w:szCs w:val="18"/>
    </w:rPr>
  </w:style>
  <w:style w:type="character" w:customStyle="1" w:styleId="1">
    <w:name w:val="Обычный1"/>
    <w:rsid w:val="0073352C"/>
    <w:rPr>
      <w:sz w:val="24"/>
    </w:rPr>
  </w:style>
  <w:style w:type="paragraph" w:styleId="a8">
    <w:name w:val="header"/>
    <w:basedOn w:val="a"/>
    <w:link w:val="a9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166D"/>
    <w:rPr>
      <w:rFonts w:ascii="Times New Roman" w:hAnsi="Times New Roman"/>
      <w:noProof/>
      <w:color w:val="000000" w:themeColor="text1"/>
    </w:rPr>
  </w:style>
  <w:style w:type="paragraph" w:styleId="aa">
    <w:name w:val="footer"/>
    <w:basedOn w:val="a"/>
    <w:link w:val="ab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66D"/>
    <w:rPr>
      <w:rFonts w:ascii="Times New Roman" w:hAnsi="Times New Roman"/>
      <w:noProof/>
      <w:color w:val="000000" w:themeColor="text1"/>
    </w:rPr>
  </w:style>
  <w:style w:type="character" w:styleId="ac">
    <w:name w:val="Strong"/>
    <w:basedOn w:val="a0"/>
    <w:uiPriority w:val="22"/>
    <w:qFormat/>
    <w:rsid w:val="0089738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13AA"/>
    <w:pPr>
      <w:widowControl w:val="0"/>
      <w:autoSpaceDE w:val="0"/>
      <w:autoSpaceDN w:val="0"/>
    </w:pPr>
    <w:rPr>
      <w:rFonts w:eastAsia="Times New Roman" w:cs="Times New Roman"/>
      <w:noProof w:val="0"/>
      <w:color w:val="auto"/>
    </w:rPr>
  </w:style>
  <w:style w:type="character" w:customStyle="1" w:styleId="2">
    <w:name w:val="Основной текст (2)"/>
    <w:basedOn w:val="a0"/>
    <w:rsid w:val="00EF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1">
    <w:name w:val="c1"/>
    <w:basedOn w:val="a0"/>
    <w:qFormat/>
    <w:rsid w:val="00F67F14"/>
  </w:style>
  <w:style w:type="paragraph" w:customStyle="1" w:styleId="c13">
    <w:name w:val="c13"/>
    <w:basedOn w:val="a"/>
    <w:qFormat/>
    <w:rsid w:val="00F67F14"/>
    <w:pPr>
      <w:spacing w:beforeAutospacing="1" w:afterAutospacing="1"/>
    </w:pPr>
    <w:rPr>
      <w:rFonts w:eastAsia="Times New Roman" w:cs="Times New Roman"/>
      <w:noProof w:val="0"/>
      <w:color w:val="000000"/>
      <w:lang w:eastAsia="ru-RU"/>
    </w:rPr>
  </w:style>
  <w:style w:type="paragraph" w:styleId="ad">
    <w:name w:val="Body Text"/>
    <w:basedOn w:val="a"/>
    <w:link w:val="ae"/>
    <w:rsid w:val="003937C0"/>
    <w:pPr>
      <w:suppressAutoHyphens/>
      <w:jc w:val="both"/>
    </w:pPr>
    <w:rPr>
      <w:rFonts w:eastAsia="Times New Roman" w:cs="Times New Roman"/>
      <w:noProof w:val="0"/>
      <w:color w:val="auto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3937C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No Spacing"/>
    <w:link w:val="af0"/>
    <w:uiPriority w:val="1"/>
    <w:qFormat/>
    <w:rsid w:val="0039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393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06AC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97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@tfr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budodmsh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11B8-8A9C-4622-8DE9-8BA8AFAA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Тетеря Дмитрий Игоревич</cp:lastModifiedBy>
  <cp:revision>182</cp:revision>
  <cp:lastPrinted>2024-07-08T11:30:00Z</cp:lastPrinted>
  <dcterms:created xsi:type="dcterms:W3CDTF">2024-03-29T06:55:00Z</dcterms:created>
  <dcterms:modified xsi:type="dcterms:W3CDTF">2024-07-09T12:04:00Z</dcterms:modified>
</cp:coreProperties>
</file>