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5E" w:rsidRDefault="005E5F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391C5E" w:rsidRDefault="005E5FD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91C5E" w:rsidRDefault="00391C5E">
      <w:pPr>
        <w:jc w:val="center"/>
        <w:rPr>
          <w:rFonts w:ascii="PT Astra Serif" w:hAnsi="PT Astra Serif"/>
          <w:b/>
          <w:sz w:val="28"/>
          <w:szCs w:val="28"/>
        </w:rPr>
      </w:pPr>
    </w:p>
    <w:p w:rsidR="00391C5E" w:rsidRDefault="00391C5E">
      <w:pPr>
        <w:jc w:val="right"/>
        <w:rPr>
          <w:rFonts w:ascii="PT Astra Serif" w:hAnsi="PT Astra Serif"/>
          <w:b/>
        </w:rPr>
      </w:pPr>
    </w:p>
    <w:tbl>
      <w:tblPr>
        <w:tblW w:w="16597" w:type="dxa"/>
        <w:tblInd w:w="-959" w:type="dxa"/>
        <w:tblLayout w:type="fixed"/>
        <w:tblLook w:val="04A0" w:firstRow="1" w:lastRow="0" w:firstColumn="1" w:lastColumn="0" w:noHBand="0" w:noVBand="1"/>
      </w:tblPr>
      <w:tblGrid>
        <w:gridCol w:w="2090"/>
        <w:gridCol w:w="1575"/>
        <w:gridCol w:w="1784"/>
        <w:gridCol w:w="3338"/>
        <w:gridCol w:w="2953"/>
        <w:gridCol w:w="1794"/>
        <w:gridCol w:w="3063"/>
      </w:tblGrid>
      <w:tr w:rsidR="00391C5E" w:rsidTr="007B746D">
        <w:trPr>
          <w:trHeight w:val="1249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организации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</w:t>
            </w:r>
            <w:proofErr w:type="gramStart"/>
            <w:r>
              <w:rPr>
                <w:rFonts w:ascii="PT Astra Serif" w:hAnsi="PT Astra Serif"/>
                <w:b/>
              </w:rPr>
              <w:t>близлежащих  населенных</w:t>
            </w:r>
            <w:proofErr w:type="gramEnd"/>
            <w:r>
              <w:rPr>
                <w:rFonts w:ascii="PT Astra Serif" w:hAnsi="PT Astra Serif"/>
                <w:b/>
              </w:rPr>
              <w:t xml:space="preserve"> пунктов, 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№№ полей (или кадастровые номера) </w:t>
            </w: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Контактное лицо 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391C5E" w:rsidTr="007B746D">
        <w:trPr>
          <w:trHeight w:val="647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класс опасности для человека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7B746D" w:rsidTr="001C1E13">
        <w:trPr>
          <w:trHeight w:val="616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 w:rsidP="00583DD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583DD8">
              <w:rPr>
                <w:rFonts w:ascii="PT Astra Serif" w:hAnsi="PT Astra Serif"/>
              </w:rPr>
              <w:t xml:space="preserve">ИП Глава КФХ </w:t>
            </w:r>
            <w:proofErr w:type="spellStart"/>
            <w:r w:rsidR="00583DD8">
              <w:rPr>
                <w:rFonts w:ascii="PT Astra Serif" w:hAnsi="PT Astra Serif"/>
              </w:rPr>
              <w:t>Дауров</w:t>
            </w:r>
            <w:proofErr w:type="spellEnd"/>
            <w:r w:rsidR="00583DD8">
              <w:rPr>
                <w:rFonts w:ascii="PT Astra Serif" w:hAnsi="PT Astra Serif"/>
              </w:rPr>
              <w:t xml:space="preserve"> Шамиль </w:t>
            </w:r>
            <w:proofErr w:type="spellStart"/>
            <w:r w:rsidR="00583DD8">
              <w:rPr>
                <w:rFonts w:ascii="PT Astra Serif" w:hAnsi="PT Astra Serif"/>
              </w:rPr>
              <w:t>Созириекович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30.04.25- 05.05.25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Утро-вечер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Pr="00583DD8" w:rsidRDefault="007B746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583DD8">
              <w:rPr>
                <w:rFonts w:ascii="PT Astra Serif" w:eastAsia="Calibri" w:hAnsi="PT Astra Serif"/>
                <w:sz w:val="28"/>
                <w:szCs w:val="28"/>
              </w:rPr>
              <w:t xml:space="preserve">Тульская область, </w:t>
            </w:r>
            <w:proofErr w:type="spellStart"/>
            <w:r w:rsidRPr="00583DD8">
              <w:rPr>
                <w:rFonts w:ascii="PT Astra Serif" w:eastAsia="Calibri" w:hAnsi="PT Astra Serif"/>
                <w:sz w:val="28"/>
                <w:szCs w:val="28"/>
              </w:rPr>
              <w:t>Щёкинский</w:t>
            </w:r>
            <w:proofErr w:type="spellEnd"/>
            <w:r w:rsidRPr="00583DD8">
              <w:rPr>
                <w:rFonts w:ascii="PT Astra Serif" w:eastAsia="Calibri" w:hAnsi="PT Astra Serif"/>
                <w:sz w:val="28"/>
                <w:szCs w:val="28"/>
              </w:rPr>
              <w:t xml:space="preserve"> район,</w:t>
            </w:r>
          </w:p>
          <w:p w:rsidR="007B746D" w:rsidRPr="00583DD8" w:rsidRDefault="00583DD8">
            <w:pPr>
              <w:pStyle w:val="aa"/>
              <w:spacing w:after="160"/>
              <w:rPr>
                <w:rFonts w:eastAsia="Calibri"/>
                <w:sz w:val="28"/>
                <w:szCs w:val="28"/>
              </w:rPr>
            </w:pPr>
            <w:r w:rsidRPr="00583DD8">
              <w:rPr>
                <w:rFonts w:eastAsia="Calibri"/>
                <w:sz w:val="28"/>
                <w:szCs w:val="28"/>
              </w:rPr>
              <w:t xml:space="preserve">Д. Кресты, д. </w:t>
            </w:r>
            <w:proofErr w:type="spellStart"/>
            <w:r w:rsidRPr="00583DD8">
              <w:rPr>
                <w:rFonts w:eastAsia="Calibri"/>
                <w:sz w:val="28"/>
                <w:szCs w:val="28"/>
              </w:rPr>
              <w:t>Житово</w:t>
            </w:r>
            <w:proofErr w:type="spellEnd"/>
            <w:r w:rsidRPr="00583DD8">
              <w:rPr>
                <w:rFonts w:eastAsia="Calibri"/>
                <w:sz w:val="28"/>
                <w:szCs w:val="28"/>
              </w:rPr>
              <w:t>, д. Малая Мостовая, п. Майский</w:t>
            </w:r>
          </w:p>
          <w:p w:rsidR="007B746D" w:rsidRDefault="007B746D">
            <w:pPr>
              <w:widowControl w:val="0"/>
              <w:rPr>
                <w:rFonts w:ascii="Liberation Serif" w:eastAsia="Calibri" w:hAnsi="Liberation Serif"/>
                <w:color w:val="000000"/>
                <w:highlight w:val="yellow"/>
              </w:rPr>
            </w:pPr>
            <w:r>
              <w:rPr>
                <w:rFonts w:ascii="Liberation Serif" w:eastAsia="Calibri" w:hAnsi="Liberation Serif" w:cs="SimSu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Дива, </w:t>
            </w:r>
            <w:proofErr w:type="spellStart"/>
            <w:r>
              <w:rPr>
                <w:rFonts w:ascii="PT Astra Serif" w:hAnsi="PT Astra Serif"/>
                <w:b/>
              </w:rPr>
              <w:t>Тризлак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 класс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 w:rsidP="00583DD8">
            <w:pPr>
              <w:widowControl w:val="0"/>
              <w:jc w:val="both"/>
              <w:rPr>
                <w:rFonts w:ascii="PT Astra Serif" w:hAnsi="PT Astra Serif"/>
              </w:rPr>
            </w:pPr>
            <w:bookmarkStart w:id="0" w:name="_GoBack"/>
            <w:bookmarkEnd w:id="0"/>
            <w:r>
              <w:rPr>
                <w:rFonts w:ascii="PT Astra Serif" w:hAnsi="PT Astra Serif"/>
              </w:rPr>
              <w:t xml:space="preserve">Казачков Сергей Вячеславович, </w:t>
            </w:r>
          </w:p>
          <w:p w:rsidR="007B746D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8-910-703-00-87</w:t>
            </w:r>
          </w:p>
        </w:tc>
      </w:tr>
      <w:tr w:rsidR="007B746D" w:rsidTr="001C1E13">
        <w:trPr>
          <w:trHeight w:val="616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Готика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 класс</w:t>
            </w: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</w:p>
        </w:tc>
      </w:tr>
      <w:tr w:rsidR="007B746D" w:rsidTr="001C1E13">
        <w:trPr>
          <w:trHeight w:val="616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Казим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 класс</w:t>
            </w: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</w:p>
        </w:tc>
      </w:tr>
    </w:tbl>
    <w:p w:rsidR="00391C5E" w:rsidRDefault="00391C5E">
      <w:pPr>
        <w:sectPr w:rsidR="00391C5E">
          <w:pgSz w:w="16838" w:h="11906" w:orient="landscape"/>
          <w:pgMar w:top="1134" w:right="1701" w:bottom="567" w:left="1134" w:header="0" w:footer="0" w:gutter="0"/>
          <w:cols w:space="720"/>
          <w:formProt w:val="0"/>
          <w:docGrid w:linePitch="360"/>
        </w:sectPr>
      </w:pPr>
    </w:p>
    <w:p w:rsidR="00391C5E" w:rsidRDefault="00391C5E">
      <w:pPr>
        <w:rPr>
          <w:b/>
        </w:rPr>
      </w:pPr>
    </w:p>
    <w:sectPr w:rsidR="00391C5E">
      <w:headerReference w:type="default" r:id="rId6"/>
      <w:pgSz w:w="11906" w:h="16838"/>
      <w:pgMar w:top="1693" w:right="850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CEB" w:rsidRDefault="004D3CEB">
      <w:r>
        <w:separator/>
      </w:r>
    </w:p>
  </w:endnote>
  <w:endnote w:type="continuationSeparator" w:id="0">
    <w:p w:rsidR="004D3CEB" w:rsidRDefault="004D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CEB" w:rsidRDefault="004D3CEB">
      <w:r>
        <w:separator/>
      </w:r>
    </w:p>
  </w:footnote>
  <w:footnote w:type="continuationSeparator" w:id="0">
    <w:p w:rsidR="004D3CEB" w:rsidRDefault="004D3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5E" w:rsidRDefault="00391C5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5E"/>
    <w:rsid w:val="00263B25"/>
    <w:rsid w:val="00266A70"/>
    <w:rsid w:val="00391C5E"/>
    <w:rsid w:val="004D3CEB"/>
    <w:rsid w:val="00534B6D"/>
    <w:rsid w:val="00583DD8"/>
    <w:rsid w:val="005E5FD2"/>
    <w:rsid w:val="007B746D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6C9D5-B3B7-4B34-9798-971CF621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autoRedefine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autoRedefine/>
    <w:qFormat/>
    <w:pPr>
      <w:spacing w:after="140" w:line="276" w:lineRule="auto"/>
    </w:pPr>
  </w:style>
  <w:style w:type="paragraph" w:styleId="a5">
    <w:name w:val="List"/>
    <w:basedOn w:val="a4"/>
    <w:autoRedefine/>
    <w:qFormat/>
    <w:rPr>
      <w:rFonts w:cs="Lucida Sans"/>
    </w:rPr>
  </w:style>
  <w:style w:type="paragraph" w:styleId="a6">
    <w:name w:val="caption"/>
    <w:basedOn w:val="a"/>
    <w:autoRedefine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autoRedefine/>
    <w:qFormat/>
    <w:pPr>
      <w:suppressLineNumbers/>
      <w:tabs>
        <w:tab w:val="center" w:pos="7001"/>
        <w:tab w:val="right" w:pos="14003"/>
      </w:tabs>
    </w:pPr>
  </w:style>
  <w:style w:type="paragraph" w:styleId="a9">
    <w:name w:val="header"/>
    <w:basedOn w:val="a8"/>
    <w:autoRedefine/>
    <w:qFormat/>
  </w:style>
  <w:style w:type="paragraph" w:customStyle="1" w:styleId="12">
    <w:name w:val="Указатель12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11">
    <w:name w:val="Указатель11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1">
    <w:name w:val="Указатель1"/>
    <w:basedOn w:val="a"/>
    <w:autoRedefine/>
    <w:qFormat/>
    <w:pPr>
      <w:suppressLineNumbers/>
    </w:pPr>
    <w:rPr>
      <w:rFonts w:cs="Lucida Sans"/>
    </w:rPr>
  </w:style>
  <w:style w:type="paragraph" w:customStyle="1" w:styleId="aa">
    <w:name w:val="Содержимое таблицы"/>
    <w:basedOn w:val="a"/>
    <w:autoRedefine/>
    <w:qFormat/>
    <w:pPr>
      <w:widowControl w:val="0"/>
      <w:suppressLineNumbers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3</cp:revision>
  <cp:lastPrinted>2022-07-29T14:52:00Z</cp:lastPrinted>
  <dcterms:created xsi:type="dcterms:W3CDTF">2025-04-22T13:39:00Z</dcterms:created>
  <dcterms:modified xsi:type="dcterms:W3CDTF">2025-04-22T13:40:00Z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86BEC53CFE5D4C11B2FEC33ED8EE6686_13</vt:lpwstr>
  </property>
  <property fmtid="{D5CDD505-2E9C-101B-9397-08002B2CF9AE}" pid="3" name="KSOProductBuildVer">
    <vt:lpwstr>1049-12.2.0.20795</vt:lpwstr>
  </property>
</Properties>
</file>